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47A2" w:rsidRPr="00D047A2" w:rsidRDefault="00D047A2" w:rsidP="00D047A2">
      <w:pPr>
        <w:rPr>
          <w:b/>
          <w:sz w:val="36"/>
          <w:szCs w:val="36"/>
        </w:rPr>
      </w:pPr>
      <w:r w:rsidRPr="00D047A2">
        <w:rPr>
          <w:b/>
          <w:sz w:val="36"/>
          <w:szCs w:val="36"/>
        </w:rPr>
        <w:t xml:space="preserve">CHAPTER 07 – STATIC MODELING </w:t>
      </w:r>
    </w:p>
    <w:p w:rsidR="0022732E" w:rsidRDefault="00D047A2" w:rsidP="00D047A2">
      <w:r>
        <w:t>Assignment 07: Static Class Modeling for Orders</w:t>
      </w:r>
    </w:p>
    <w:p w:rsidR="00D047A2" w:rsidRDefault="00D047A2" w:rsidP="00D047A2"/>
    <w:p w:rsidR="00D047A2" w:rsidRPr="00FF511D" w:rsidRDefault="00D047A2" w:rsidP="002A54AC">
      <w:pPr>
        <w:pStyle w:val="ListParagraph"/>
        <w:numPr>
          <w:ilvl w:val="0"/>
          <w:numId w:val="1"/>
        </w:numPr>
        <w:rPr>
          <w:b/>
          <w:sz w:val="24"/>
          <w:szCs w:val="24"/>
          <w:u w:val="single"/>
        </w:rPr>
      </w:pPr>
      <w:r w:rsidRPr="00FF511D">
        <w:rPr>
          <w:b/>
          <w:sz w:val="24"/>
          <w:szCs w:val="24"/>
          <w:u w:val="single"/>
        </w:rPr>
        <w:t>Identify entity classes</w:t>
      </w:r>
    </w:p>
    <w:p w:rsidR="002A54AC" w:rsidRDefault="002A54AC" w:rsidP="002A54AC">
      <w:pPr>
        <w:pStyle w:val="NormalWeb"/>
        <w:ind w:left="360"/>
      </w:pPr>
      <w:r>
        <w:rPr>
          <w:rFonts w:hAnsi="Symbol"/>
        </w:rPr>
        <w:t></w:t>
      </w:r>
      <w:r>
        <w:t xml:space="preserve">  Order Food</w:t>
      </w:r>
    </w:p>
    <w:p w:rsidR="002A54AC" w:rsidRDefault="002A54AC" w:rsidP="002A54AC">
      <w:pPr>
        <w:pStyle w:val="NormalWeb"/>
        <w:ind w:left="360"/>
      </w:pPr>
      <w:r>
        <w:rPr>
          <w:rFonts w:hAnsi="Symbol"/>
        </w:rPr>
        <w:t></w:t>
      </w:r>
      <w:r>
        <w:t xml:space="preserve">  Payment</w:t>
      </w:r>
      <w:bookmarkStart w:id="0" w:name="_GoBack"/>
      <w:bookmarkEnd w:id="0"/>
    </w:p>
    <w:p w:rsidR="002A54AC" w:rsidRDefault="002A54AC" w:rsidP="002A54AC">
      <w:pPr>
        <w:pStyle w:val="NormalWeb"/>
        <w:ind w:left="360"/>
      </w:pPr>
      <w:r>
        <w:rPr>
          <w:rFonts w:hAnsi="Symbol"/>
        </w:rPr>
        <w:t></w:t>
      </w:r>
      <w:r>
        <w:t xml:space="preserve">  Cancel Order</w:t>
      </w:r>
    </w:p>
    <w:p w:rsidR="002A54AC" w:rsidRDefault="002A54AC" w:rsidP="002A54AC">
      <w:pPr>
        <w:pStyle w:val="NormalWeb"/>
        <w:ind w:left="360"/>
      </w:pPr>
      <w:r>
        <w:rPr>
          <w:rFonts w:hAnsi="Symbol"/>
        </w:rPr>
        <w:t></w:t>
      </w:r>
      <w:r>
        <w:t xml:space="preserve">  View Order Status</w:t>
      </w:r>
    </w:p>
    <w:p w:rsidR="002A54AC" w:rsidRDefault="002A54AC" w:rsidP="002A54AC">
      <w:pPr>
        <w:pStyle w:val="NormalWeb"/>
        <w:ind w:left="360"/>
      </w:pPr>
      <w:r>
        <w:rPr>
          <w:rFonts w:hAnsi="Symbol"/>
        </w:rPr>
        <w:t></w:t>
      </w:r>
      <w:r>
        <w:t xml:space="preserve">  Feedback</w:t>
      </w:r>
    </w:p>
    <w:p w:rsidR="002A54AC" w:rsidRDefault="002A54AC" w:rsidP="002A54AC">
      <w:pPr>
        <w:pStyle w:val="NormalWeb"/>
        <w:ind w:left="360"/>
      </w:pPr>
      <w:r>
        <w:rPr>
          <w:rFonts w:hAnsi="Symbol"/>
        </w:rPr>
        <w:t></w:t>
      </w:r>
      <w:r>
        <w:t xml:space="preserve">  Search Food / Category</w:t>
      </w:r>
    </w:p>
    <w:p w:rsidR="002A54AC" w:rsidRDefault="002A54AC" w:rsidP="002A54AC">
      <w:pPr>
        <w:pStyle w:val="NormalWeb"/>
        <w:ind w:left="360"/>
      </w:pPr>
      <w:r>
        <w:rPr>
          <w:rFonts w:hAnsi="Symbol"/>
        </w:rPr>
        <w:t></w:t>
      </w:r>
      <w:r>
        <w:t xml:space="preserve">  Customer</w:t>
      </w:r>
    </w:p>
    <w:p w:rsidR="002A54AC" w:rsidRDefault="002A54AC" w:rsidP="002A54AC">
      <w:pPr>
        <w:pStyle w:val="NormalWeb"/>
        <w:ind w:left="360"/>
      </w:pPr>
      <w:r>
        <w:rPr>
          <w:rFonts w:hAnsi="Symbol"/>
        </w:rPr>
        <w:t></w:t>
      </w:r>
      <w:r>
        <w:t xml:space="preserve">  Owner / Staff</w:t>
      </w:r>
    </w:p>
    <w:p w:rsidR="006D2EC9" w:rsidRPr="006D2EC9" w:rsidRDefault="006D2EC9" w:rsidP="006D2EC9">
      <w:pPr>
        <w:pStyle w:val="NormalWeb"/>
        <w:ind w:left="360"/>
        <w:rPr>
          <w:b/>
          <w:u w:val="single"/>
        </w:rPr>
      </w:pPr>
      <w:r w:rsidRPr="006D2EC9">
        <w:rPr>
          <w:b/>
          <w:u w:val="single"/>
        </w:rPr>
        <w:t xml:space="preserve">2. Draw a Class Diagram showing: </w:t>
      </w:r>
    </w:p>
    <w:p w:rsidR="006D2EC9" w:rsidRDefault="006D2EC9" w:rsidP="006D2EC9">
      <w:pPr>
        <w:pStyle w:val="NormalWeb"/>
        <w:ind w:left="360"/>
      </w:pPr>
      <w:r w:rsidRPr="006D2EC9">
        <w:drawing>
          <wp:inline distT="0" distB="0" distL="0" distR="0" wp14:anchorId="08516D7A" wp14:editId="728F94A2">
            <wp:extent cx="5760720" cy="54038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0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11D" w:rsidRPr="00FF511D" w:rsidRDefault="00FF511D" w:rsidP="002A54AC">
      <w:pPr>
        <w:pStyle w:val="NormalWeb"/>
        <w:ind w:left="360"/>
        <w:rPr>
          <w:b/>
          <w:u w:val="single"/>
        </w:rPr>
      </w:pPr>
      <w:r w:rsidRPr="00FF511D">
        <w:rPr>
          <w:b/>
          <w:u w:val="single"/>
        </w:rPr>
        <w:lastRenderedPageBreak/>
        <w:t>3. Explain design decisions</w:t>
      </w:r>
    </w:p>
    <w:p w:rsidR="002A54AC" w:rsidRDefault="00FF511D" w:rsidP="002A54AC">
      <w:pPr>
        <w:pStyle w:val="NormalWeb"/>
        <w:ind w:left="360"/>
      </w:pPr>
      <w:r>
        <w:t>The static class model is designed based on the structure of the Order module.</w:t>
      </w:r>
      <w:r>
        <w:br/>
        <w:t>Entity classes are chosen to represent persistent objects in the system.</w:t>
      </w:r>
      <w:r>
        <w:br/>
        <w:t>Composition is applied between Order and OrderItem to reflect a strong whole-part relationship.</w:t>
      </w:r>
      <w:r>
        <w:br/>
        <w:t>Association relationships are used to represent static links between independent entities such as Customer and Order.</w:t>
      </w:r>
      <w:r>
        <w:br/>
        <w:t>Dependency relationships are used where a class temporarily uses another class without owning it structurally, such as Order using Payment and Refund.</w:t>
      </w:r>
    </w:p>
    <w:p w:rsidR="002A54AC" w:rsidRDefault="002A54AC" w:rsidP="002A54AC">
      <w:pPr>
        <w:ind w:left="720"/>
      </w:pPr>
    </w:p>
    <w:sectPr w:rsidR="002A54AC" w:rsidSect="006D2EC9">
      <w:pgSz w:w="11907" w:h="16840" w:code="9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MS Mincho"/>
    <w:panose1 w:val="00000000000000000000"/>
    <w:charset w:val="8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1B64E5"/>
    <w:multiLevelType w:val="hybridMultilevel"/>
    <w:tmpl w:val="7DE8A0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47A2"/>
    <w:rsid w:val="000C0DC6"/>
    <w:rsid w:val="00195267"/>
    <w:rsid w:val="0022732E"/>
    <w:rsid w:val="002A54AC"/>
    <w:rsid w:val="006D2EC9"/>
    <w:rsid w:val="00D047A2"/>
    <w:rsid w:val="00FF5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DD677"/>
  <w15:chartTrackingRefBased/>
  <w15:docId w15:val="{9431AE4D-81FD-439A-8851-29283EDD6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ja-JP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47A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047A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68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2026-01-15T04:12:00Z</dcterms:created>
  <dcterms:modified xsi:type="dcterms:W3CDTF">2026-01-15T04:19:00Z</dcterms:modified>
</cp:coreProperties>
</file>