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DFD" w:rsidRPr="00A42A80" w:rsidRDefault="006F0F4E" w:rsidP="00A42A80">
      <w:pPr>
        <w:shd w:val="clear" w:color="auto" w:fill="FFFFFF"/>
        <w:spacing w:before="120" w:after="120" w:line="360" w:lineRule="auto"/>
        <w:jc w:val="both"/>
        <w:rPr>
          <w:rFonts w:ascii="Times New Roman" w:eastAsia="Times New Roman" w:hAnsi="Times New Roman" w:cs="Times New Roman"/>
          <w:b/>
          <w:bCs/>
          <w:color w:val="000000"/>
          <w:sz w:val="26"/>
          <w:szCs w:val="26"/>
        </w:rPr>
      </w:pPr>
      <w:r>
        <w:rPr>
          <w:noProof/>
        </w:rPr>
        <mc:AlternateContent>
          <mc:Choice Requires="wps">
            <w:drawing>
              <wp:anchor distT="0" distB="0" distL="114300" distR="114300" simplePos="0" relativeHeight="251664384" behindDoc="1" locked="0" layoutInCell="1" allowOverlap="1">
                <wp:simplePos x="0" y="0"/>
                <wp:positionH relativeFrom="column">
                  <wp:posOffset>-214630</wp:posOffset>
                </wp:positionH>
                <wp:positionV relativeFrom="paragraph">
                  <wp:posOffset>384810</wp:posOffset>
                </wp:positionV>
                <wp:extent cx="6467475" cy="4114800"/>
                <wp:effectExtent l="19050" t="19050" r="28575" b="19050"/>
                <wp:wrapNone/>
                <wp:docPr id="9" name="Text Box 9"/>
                <wp:cNvGraphicFramePr/>
                <a:graphic xmlns:a="http://schemas.openxmlformats.org/drawingml/2006/main">
                  <a:graphicData uri="http://schemas.microsoft.com/office/word/2010/wordprocessingShape">
                    <wps:wsp>
                      <wps:cNvSpPr txBox="1"/>
                      <wps:spPr>
                        <a:xfrm>
                          <a:off x="0" y="0"/>
                          <a:ext cx="6467475" cy="4114800"/>
                        </a:xfrm>
                        <a:prstGeom prst="rect">
                          <a:avLst/>
                        </a:prstGeom>
                        <a:noFill/>
                        <a:ln w="41275" cmpd="dbl">
                          <a:solidFill>
                            <a:schemeClr val="accent1">
                              <a:lumMod val="50000"/>
                            </a:schemeClr>
                          </a:solidFill>
                        </a:ln>
                      </wps:spPr>
                      <wps:txbx>
                        <w:txbxContent>
                          <w:p w:rsidR="006F0F4E" w:rsidRDefault="006F0F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6.9pt;margin-top:30.3pt;width:509.25pt;height:3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" filled="f" strokecolor="#1f4d78 [1604]" strokeweight="3.25pt">
                <v:stroke linestyle="thinThin"/>
                <v:textbox>
                  <w:txbxContent>
                    <w:p w:rsidR="006F0F4E" w:rsidRDefault="006F0F4E"/>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499745</wp:posOffset>
                </wp:positionH>
                <wp:positionV relativeFrom="paragraph">
                  <wp:posOffset>622935</wp:posOffset>
                </wp:positionV>
                <wp:extent cx="904875" cy="676275"/>
                <wp:effectExtent l="57150" t="76200" r="123825" b="85725"/>
                <wp:wrapNone/>
                <wp:docPr id="8" name="Heart 8"/>
                <wp:cNvGraphicFramePr/>
                <a:graphic xmlns:a="http://schemas.openxmlformats.org/drawingml/2006/main">
                  <a:graphicData uri="http://schemas.microsoft.com/office/word/2010/wordprocessingShape">
                    <wps:wsp>
                      <wps:cNvSpPr/>
                      <wps:spPr>
                        <a:xfrm>
                          <a:off x="0" y="0"/>
                          <a:ext cx="904875" cy="676275"/>
                        </a:xfrm>
                        <a:prstGeom prst="heart">
                          <a:avLst/>
                        </a:prstGeom>
                        <a:solidFill>
                          <a:schemeClr val="accent2"/>
                        </a:solidFill>
                        <a:ln>
                          <a:noFill/>
                        </a:ln>
                        <a:effectLst>
                          <a:outerShdw blurRad="50800" dist="38100" algn="l" rotWithShape="0">
                            <a:prstClr val="black">
                              <a:alpha val="40000"/>
                            </a:prstClr>
                          </a:outerShdw>
                        </a:effectLst>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6F0F4E" w:rsidRPr="006F0F4E" w:rsidRDefault="006F0F4E" w:rsidP="006F0F4E">
                            <w:pPr>
                              <w:jc w:val="center"/>
                              <w:rPr>
                                <w:b/>
                                <w:bCs/>
                                <w:color w:val="1F4E79" w:themeColor="accent1" w:themeShade="80"/>
                              </w:rPr>
                            </w:pPr>
                            <w:r w:rsidRPr="006F0F4E">
                              <w:rPr>
                                <w:b/>
                                <w:bCs/>
                                <w:color w:val="1F4E79" w:themeColor="accent1" w:themeShade="80"/>
                              </w:rPr>
                              <w:t>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8" o:spid="_x0000_s1027" style="position:absolute;left:0;text-align:left;margin-left:39.35pt;margin-top:49.05pt;width:71.2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9048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" adj="-11796480,,5400" path="m452438,169069v188515,-394494,923726,,,507206c-471289,169069,263922,-225425,452438,169069xe" fillcolor="#ed7d31 [3205]" stroked="f" strokeweight="1pt">
                <v:stroke joinstyle="miter"/>
                <v:shadow on="t" color="black" opacity="26214f" origin="-.5" offset="3pt,0"/>
                <v:formulas/>
                <v:path arrowok="t" o:connecttype="custom" o:connectlocs="452438,169069;452438,676275;452438,169069" o:connectangles="0,0,0" textboxrect="0,0,904875,676275"/>
                <v:textbox>
                  <w:txbxContent>
                    <w:p w:rsidR="006F0F4E" w:rsidRPr="006F0F4E" w:rsidRDefault="006F0F4E" w:rsidP="006F0F4E">
                      <w:pPr>
                        <w:jc w:val="center"/>
                        <w:rPr>
                          <w:b/>
                          <w:bCs/>
                          <w:color w:val="1F4E79" w:themeColor="accent1" w:themeShade="80"/>
                        </w:rPr>
                      </w:pPr>
                      <w:r w:rsidRPr="006F0F4E">
                        <w:rPr>
                          <w:b/>
                          <w:bCs/>
                          <w:color w:val="1F4E79" w:themeColor="accent1" w:themeShade="80"/>
                        </w:rPr>
                        <w:t>20/11</w:t>
                      </w:r>
                    </w:p>
                  </w:txbxContent>
                </v:textbox>
              </v:shape>
            </w:pict>
          </mc:Fallback>
        </mc:AlternateContent>
      </w:r>
      <w:r w:rsidR="00B64A16">
        <w:rPr>
          <w:noProof/>
        </w:rPr>
        <mc:AlternateContent>
          <mc:Choice Requires="wps">
            <w:drawing>
              <wp:anchor distT="0" distB="0" distL="114300" distR="114300" simplePos="0" relativeHeight="251662336" behindDoc="0" locked="0" layoutInCell="1" allowOverlap="1" wp14:anchorId="6E5198FA" wp14:editId="4B66A0A3">
                <wp:simplePos x="0" y="0"/>
                <wp:positionH relativeFrom="margin">
                  <wp:posOffset>1899920</wp:posOffset>
                </wp:positionH>
                <wp:positionV relativeFrom="paragraph">
                  <wp:posOffset>461010</wp:posOffset>
                </wp:positionV>
                <wp:extent cx="4029075" cy="85725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029075" cy="857250"/>
                        </a:xfrm>
                        <a:prstGeom prst="rect">
                          <a:avLst/>
                        </a:prstGeom>
                        <a:noFill/>
                        <a:ln>
                          <a:noFill/>
                        </a:ln>
                        <a:scene3d>
                          <a:camera prst="perspectiveBelow"/>
                          <a:lightRig rig="threePt" dir="t"/>
                        </a:scene3d>
                      </wps:spPr>
                      <wps:txbx>
                        <w:txbxContent>
                          <w:p w:rsidR="00B64A16" w:rsidRPr="00B64A16" w:rsidRDefault="00B64A16" w:rsidP="00B64A16">
                            <w:pPr>
                              <w:shd w:val="clear" w:color="auto" w:fill="FFFFFF"/>
                              <w:spacing w:after="0" w:line="240" w:lineRule="auto"/>
                              <w:jc w:val="center"/>
                              <w:outlineLvl w:val="0"/>
                              <w:rPr>
                                <w:rFonts w:ascii="Times New Roman" w:eastAsia="Times New Roman" w:hAnsi="Times New Roman" w:cs="Times New Roman"/>
                                <w:b/>
                                <w:bCs/>
                                <w:color w:val="FF0000"/>
                                <w:kern w:val="36"/>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75000"/>
                                    </w14:schemeClr>
                                  </w14:solidFill>
                                  <w14:prstDash w14:val="solid"/>
                                  <w14:round/>
                                </w14:textOutline>
                                <w14:props3d w14:extrusionH="127000" w14:contourW="0" w14:prstMaterial="warmMatte">
                                  <w14:bevelB w14:w="82550" w14:h="0" w14:prst="circle"/>
                                  <w14:extrusionClr>
                                    <w14:schemeClr w14:val="accent6">
                                      <w14:lumMod w14:val="75000"/>
                                    </w14:schemeClr>
                                  </w14:extrusionClr>
                                  <w14:contourClr>
                                    <w14:schemeClr w14:val="bg1"/>
                                  </w14:contourClr>
                                </w14:props3d>
                              </w:rPr>
                            </w:pPr>
                            <w:r w:rsidRPr="00B64A16">
                              <w:rPr>
                                <w:rFonts w:ascii="Times New Roman" w:eastAsia="Times New Roman" w:hAnsi="Times New Roman" w:cs="Times New Roman"/>
                                <w:b/>
                                <w:bCs/>
                                <w:color w:val="FF0000"/>
                                <w:kern w:val="36"/>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75000"/>
                                    </w14:schemeClr>
                                  </w14:solidFill>
                                  <w14:prstDash w14:val="solid"/>
                                  <w14:round/>
                                </w14:textOutline>
                                <w14:props3d w14:extrusionH="127000" w14:contourW="0" w14:prstMaterial="warmMatte">
                                  <w14:bevelB w14:w="82550" w14:h="0" w14:prst="circle"/>
                                  <w14:extrusionClr>
                                    <w14:schemeClr w14:val="accent6">
                                      <w14:lumMod w14:val="75000"/>
                                    </w14:schemeClr>
                                  </w14:extrusionClr>
                                  <w14:contourClr>
                                    <w14:schemeClr w14:val="bg1"/>
                                  </w14:contourClr>
                                </w14:props3d>
                              </w:rPr>
                              <w:t>Ý NGHĨA, LỊCH SỬ</w:t>
                            </w:r>
                          </w:p>
                          <w:p w:rsidR="003F1066" w:rsidRPr="00B64A16" w:rsidRDefault="00B64A16" w:rsidP="00B64A16">
                            <w:pPr>
                              <w:shd w:val="clear" w:color="auto" w:fill="FFFFFF"/>
                              <w:spacing w:after="0" w:line="240" w:lineRule="auto"/>
                              <w:jc w:val="center"/>
                              <w:outlineLvl w:val="0"/>
                              <w:rPr>
                                <w:rFonts w:ascii="Times New Roman" w:eastAsia="Times New Roman" w:hAnsi="Times New Roman" w:cs="Times New Roman"/>
                                <w:b/>
                                <w:bCs/>
                                <w:color w:val="FF0000"/>
                                <w:kern w:val="36"/>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75000"/>
                                    </w14:schemeClr>
                                  </w14:solidFill>
                                  <w14:prstDash w14:val="solid"/>
                                  <w14:round/>
                                </w14:textOutline>
                                <w14:props3d w14:extrusionH="127000" w14:contourW="0" w14:prstMaterial="warmMatte">
                                  <w14:bevelB w14:w="82550" w14:h="0" w14:prst="circle"/>
                                  <w14:extrusionClr>
                                    <w14:schemeClr w14:val="accent6">
                                      <w14:lumMod w14:val="75000"/>
                                    </w14:schemeClr>
                                  </w14:extrusionClr>
                                  <w14:contourClr>
                                    <w14:schemeClr w14:val="bg1"/>
                                  </w14:contourClr>
                                </w14:props3d>
                              </w:rPr>
                            </w:pPr>
                            <w:r w:rsidRPr="00B64A16">
                              <w:rPr>
                                <w:rFonts w:ascii="Times New Roman" w:eastAsia="Times New Roman" w:hAnsi="Times New Roman" w:cs="Times New Roman"/>
                                <w:b/>
                                <w:bCs/>
                                <w:color w:val="FF0000"/>
                                <w:kern w:val="36"/>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75000"/>
                                    </w14:schemeClr>
                                  </w14:solidFill>
                                  <w14:prstDash w14:val="solid"/>
                                  <w14:round/>
                                </w14:textOutline>
                                <w14:props3d w14:extrusionH="127000" w14:contourW="0" w14:prstMaterial="warmMatte">
                                  <w14:bevelB w14:w="82550" w14:h="0" w14:prst="circle"/>
                                  <w14:extrusionClr>
                                    <w14:schemeClr w14:val="accent6">
                                      <w14:lumMod w14:val="75000"/>
                                    </w14:schemeClr>
                                  </w14:extrusionClr>
                                  <w14:contourClr>
                                    <w14:schemeClr w14:val="bg1"/>
                                  </w14:contourClr>
                                </w14:props3d>
                              </w:rPr>
                              <w:t>NGÀY NHÀ GIÁO VIỆT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127000">
                          <a:bevelT h="25400" prst="softRound"/>
                          <a:bevelB w="82550"/>
                          <a:extrusionClr>
                            <a:schemeClr val="accent6">
                              <a:lumMod val="75000"/>
                            </a:schemeClr>
                          </a:extrusionClr>
                          <a:contourClr>
                            <a:schemeClr val="bg1"/>
                          </a:contourClr>
                        </a:sp3d>
                      </wps:bodyPr>
                    </wps:wsp>
                  </a:graphicData>
                </a:graphic>
                <wp14:sizeRelH relativeFrom="margin">
                  <wp14:pctWidth>0</wp14:pctWidth>
                </wp14:sizeRelH>
                <wp14:sizeRelV relativeFrom="margin">
                  <wp14:pctHeight>0</wp14:pctHeight>
                </wp14:sizeRelV>
              </wp:anchor>
            </w:drawing>
          </mc:Choice>
          <mc:Fallback>
            <w:pict>
              <v:shape w14:anchorId="6E5198FA" id="Text Box 7" o:spid="_x0000_s1028" type="#_x0000_t202" style="position:absolute;left:0;text-align:left;margin-left:149.6pt;margin-top:36.3pt;width:317.25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" filled="f" stroked="f">
                <v:fill o:detectmouseclick="t"/>
                <v:textbox>
                  <w:txbxContent>
                    <w:p w:rsidR="00B64A16" w:rsidRPr="00B64A16" w:rsidRDefault="00B64A16" w:rsidP="00B64A16">
                      <w:pPr>
                        <w:shd w:val="clear" w:color="auto" w:fill="FFFFFF"/>
                        <w:spacing w:after="0" w:line="240" w:lineRule="auto"/>
                        <w:jc w:val="center"/>
                        <w:outlineLvl w:val="0"/>
                        <w:rPr>
                          <w:rFonts w:ascii="Times New Roman" w:eastAsia="Times New Roman" w:hAnsi="Times New Roman" w:cs="Times New Roman"/>
                          <w:b/>
                          <w:bCs/>
                          <w:color w:val="FF0000"/>
                          <w:kern w:val="36"/>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75000"/>
                              </w14:schemeClr>
                            </w14:solidFill>
                            <w14:prstDash w14:val="solid"/>
                            <w14:round/>
                          </w14:textOutline>
                          <w14:props3d w14:extrusionH="127000" w14:contourW="0" w14:prstMaterial="warmMatte">
                            <w14:bevelB w14:w="82550" w14:h="0" w14:prst="circle"/>
                            <w14:extrusionClr>
                              <w14:schemeClr w14:val="accent6">
                                <w14:lumMod w14:val="75000"/>
                              </w14:schemeClr>
                            </w14:extrusionClr>
                            <w14:contourClr>
                              <w14:schemeClr w14:val="bg1"/>
                            </w14:contourClr>
                          </w14:props3d>
                        </w:rPr>
                      </w:pPr>
                      <w:r w:rsidRPr="00B64A16">
                        <w:rPr>
                          <w:rFonts w:ascii="Times New Roman" w:eastAsia="Times New Roman" w:hAnsi="Times New Roman" w:cs="Times New Roman"/>
                          <w:b/>
                          <w:bCs/>
                          <w:color w:val="FF0000"/>
                          <w:kern w:val="36"/>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75000"/>
                              </w14:schemeClr>
                            </w14:solidFill>
                            <w14:prstDash w14:val="solid"/>
                            <w14:round/>
                          </w14:textOutline>
                          <w14:props3d w14:extrusionH="127000" w14:contourW="0" w14:prstMaterial="warmMatte">
                            <w14:bevelB w14:w="82550" w14:h="0" w14:prst="circle"/>
                            <w14:extrusionClr>
                              <w14:schemeClr w14:val="accent6">
                                <w14:lumMod w14:val="75000"/>
                              </w14:schemeClr>
                            </w14:extrusionClr>
                            <w14:contourClr>
                              <w14:schemeClr w14:val="bg1"/>
                            </w14:contourClr>
                          </w14:props3d>
                        </w:rPr>
                        <w:t>Ý NGHĨA, LỊCH SỬ</w:t>
                      </w:r>
                    </w:p>
                    <w:p w:rsidR="003F1066" w:rsidRPr="00B64A16" w:rsidRDefault="00B64A16" w:rsidP="00B64A16">
                      <w:pPr>
                        <w:shd w:val="clear" w:color="auto" w:fill="FFFFFF"/>
                        <w:spacing w:after="0" w:line="240" w:lineRule="auto"/>
                        <w:jc w:val="center"/>
                        <w:outlineLvl w:val="0"/>
                        <w:rPr>
                          <w:rFonts w:ascii="Times New Roman" w:eastAsia="Times New Roman" w:hAnsi="Times New Roman" w:cs="Times New Roman"/>
                          <w:b/>
                          <w:bCs/>
                          <w:color w:val="FF0000"/>
                          <w:kern w:val="36"/>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75000"/>
                              </w14:schemeClr>
                            </w14:solidFill>
                            <w14:prstDash w14:val="solid"/>
                            <w14:round/>
                          </w14:textOutline>
                          <w14:props3d w14:extrusionH="127000" w14:contourW="0" w14:prstMaterial="warmMatte">
                            <w14:bevelB w14:w="82550" w14:h="0" w14:prst="circle"/>
                            <w14:extrusionClr>
                              <w14:schemeClr w14:val="accent6">
                                <w14:lumMod w14:val="75000"/>
                              </w14:schemeClr>
                            </w14:extrusionClr>
                            <w14:contourClr>
                              <w14:schemeClr w14:val="bg1"/>
                            </w14:contourClr>
                          </w14:props3d>
                        </w:rPr>
                      </w:pPr>
                      <w:r w:rsidRPr="00B64A16">
                        <w:rPr>
                          <w:rFonts w:ascii="Times New Roman" w:eastAsia="Times New Roman" w:hAnsi="Times New Roman" w:cs="Times New Roman"/>
                          <w:b/>
                          <w:bCs/>
                          <w:color w:val="FF0000"/>
                          <w:kern w:val="36"/>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75000"/>
                              </w14:schemeClr>
                            </w14:solidFill>
                            <w14:prstDash w14:val="solid"/>
                            <w14:round/>
                          </w14:textOutline>
                          <w14:props3d w14:extrusionH="127000" w14:contourW="0" w14:prstMaterial="warmMatte">
                            <w14:bevelB w14:w="82550" w14:h="0" w14:prst="circle"/>
                            <w14:extrusionClr>
                              <w14:schemeClr w14:val="accent6">
                                <w14:lumMod w14:val="75000"/>
                              </w14:schemeClr>
                            </w14:extrusionClr>
                            <w14:contourClr>
                              <w14:schemeClr w14:val="bg1"/>
                            </w14:contourClr>
                          </w14:props3d>
                        </w:rPr>
                        <w:t>NGÀY NHÀ GIÁO VIỆT NAM</w:t>
                      </w:r>
                    </w:p>
                  </w:txbxContent>
                </v:textbox>
                <w10:wrap type="topAndBottom" anchorx="margin"/>
              </v:shape>
            </w:pict>
          </mc:Fallback>
        </mc:AlternateContent>
      </w:r>
    </w:p>
    <w:p w:rsidR="00A42A80" w:rsidRPr="00A42A80" w:rsidRDefault="00B64A16" w:rsidP="003F1066">
      <w:pPr>
        <w:pStyle w:val="Heading1"/>
        <w:ind w:right="141"/>
        <w:sectPr w:rsidR="00A42A80" w:rsidRPr="00A42A80" w:rsidSect="003F1066">
          <w:footerReference w:type="default" r:id="rId7"/>
          <w:pgSz w:w="11907" w:h="16840" w:code="9"/>
          <w:pgMar w:top="1134" w:right="850" w:bottom="1134" w:left="1418" w:header="567" w:footer="567" w:gutter="0"/>
          <w:pgNumType w:start="1"/>
          <w:cols w:space="720"/>
          <w:titlePg/>
          <w:docGrid w:linePitch="360"/>
        </w:sectPr>
      </w:pPr>
      <w:r w:rsidRPr="003F1066">
        <w:rPr>
          <w:noProof/>
          <w:shd w:val="pct35" w:color="F4B083" w:themeColor="accent2" w:themeTint="99" w:fill="auto"/>
        </w:rPr>
        <mc:AlternateContent>
          <mc:Choice Requires="wps">
            <w:drawing>
              <wp:anchor distT="0" distB="0" distL="114300" distR="114300" simplePos="0" relativeHeight="251660288" behindDoc="1" locked="0" layoutInCell="1" allowOverlap="1" wp14:anchorId="2AC32098" wp14:editId="1AC62A22">
                <wp:simplePos x="0" y="0"/>
                <wp:positionH relativeFrom="column">
                  <wp:posOffset>3775710</wp:posOffset>
                </wp:positionH>
                <wp:positionV relativeFrom="paragraph">
                  <wp:posOffset>3183890</wp:posOffset>
                </wp:positionV>
                <wp:extent cx="22637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263775" cy="635"/>
                        </a:xfrm>
                        <a:prstGeom prst="rect">
                          <a:avLst/>
                        </a:prstGeom>
                        <a:solidFill>
                          <a:prstClr val="white"/>
                        </a:solidFill>
                        <a:ln>
                          <a:noFill/>
                        </a:ln>
                      </wps:spPr>
                      <wps:txbx>
                        <w:txbxContent>
                          <w:p w:rsidR="00625E12" w:rsidRPr="00625E12" w:rsidRDefault="00625E12" w:rsidP="00625E12">
                            <w:pPr>
                              <w:pStyle w:val="Caption"/>
                              <w:jc w:val="center"/>
                              <w:rPr>
                                <w:rFonts w:eastAsia="Times New Roman" w:cstheme="minorHAnsi"/>
                                <w:noProof/>
                                <w:color w:val="000000" w:themeColor="text1"/>
                                <w:sz w:val="26"/>
                                <w:szCs w:val="26"/>
                              </w:rPr>
                            </w:pPr>
                            <w:r w:rsidRPr="00625E12">
                              <w:rPr>
                                <w:rFonts w:cstheme="minorHAnsi"/>
                                <w:color w:val="000000" w:themeColor="text1"/>
                              </w:rPr>
                              <w:t>Mừng ngày Nhà giáo Việt Nam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32098" id="Text Box 2" o:spid="_x0000_s1029" type="#_x0000_t202" style="position:absolute;left:0;text-align:left;margin-left:297.3pt;margin-top:250.7pt;width:17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" stroked="f">
                <v:textbox style="mso-fit-shape-to-text:t" inset="0,0,0,0">
                  <w:txbxContent>
                    <w:p w:rsidR="00625E12" w:rsidRPr="00625E12" w:rsidRDefault="00625E12" w:rsidP="00625E12">
                      <w:pPr>
                        <w:pStyle w:val="Caption"/>
                        <w:jc w:val="center"/>
                        <w:rPr>
                          <w:rFonts w:eastAsia="Times New Roman" w:cstheme="minorHAnsi"/>
                          <w:noProof/>
                          <w:color w:val="000000" w:themeColor="text1"/>
                          <w:sz w:val="26"/>
                          <w:szCs w:val="26"/>
                        </w:rPr>
                      </w:pPr>
                      <w:r w:rsidRPr="00625E12">
                        <w:rPr>
                          <w:rFonts w:cstheme="minorHAnsi"/>
                          <w:color w:val="000000" w:themeColor="text1"/>
                        </w:rPr>
                        <w:t>Mừng ngày Nhà giáo Việt Nam</w:t>
                      </w:r>
                    </w:p>
                  </w:txbxContent>
                </v:textbox>
                <w10:wrap type="tight"/>
              </v:shape>
            </w:pict>
          </mc:Fallback>
        </mc:AlternateContent>
      </w:r>
      <w:r w:rsidRPr="003F1066">
        <w:rPr>
          <w:noProof/>
          <w:shd w:val="pct35" w:color="F4B083" w:themeColor="accent2" w:themeTint="99" w:fill="auto"/>
        </w:rPr>
        <w:drawing>
          <wp:anchor distT="0" distB="0" distL="114300" distR="114300" simplePos="0" relativeHeight="251658240" behindDoc="1" locked="0" layoutInCell="1" allowOverlap="1" wp14:anchorId="6DE0BC57">
            <wp:simplePos x="0" y="0"/>
            <wp:positionH relativeFrom="margin">
              <wp:posOffset>3776345</wp:posOffset>
            </wp:positionH>
            <wp:positionV relativeFrom="paragraph">
              <wp:posOffset>1969135</wp:posOffset>
            </wp:positionV>
            <wp:extent cx="2263775" cy="1185545"/>
            <wp:effectExtent l="0" t="0" r="3175" b="0"/>
            <wp:wrapSquare wrapText="bothSides"/>
            <wp:docPr id="1" name="Picture 1" descr="https://image.bnews.vn/MediaUpload/Content/2018/11/12/092815_bai-phat-bieu-cua-hoc-sinh-ngay-nha-giao-viet-nam-20-1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bnews.vn/MediaUpload/Content/2018/11/12/092815_bai-phat-bieu-cua-hoc-sinh-ngay-nha-giao-viet-nam-20-11-6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3775" cy="11855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3F1066">
        <w:rPr>
          <w:shd w:val="pct35" w:color="F4B083" w:themeColor="accent2" w:themeTint="99" w:fill="auto"/>
        </w:rPr>
        <w:t>Ý NGHĨA</w:t>
      </w:r>
      <w:r w:rsidR="003F1066">
        <w:rPr>
          <w:shd w:val="pct35" w:color="F4B083" w:themeColor="accent2" w:themeTint="99" w:fill="auto"/>
        </w:rPr>
        <w:tab/>
      </w:r>
      <w:r>
        <w:rPr>
          <w:shd w:val="pct35" w:color="F4B083" w:themeColor="accent2" w:themeTint="99" w:fill="auto"/>
        </w:rPr>
        <w:tab/>
      </w:r>
      <w:r>
        <w:rPr>
          <w:shd w:val="pct35" w:color="F4B083" w:themeColor="accent2" w:themeTint="99" w:fill="auto"/>
        </w:rPr>
        <w:tab/>
      </w:r>
      <w:r>
        <w:rPr>
          <w:shd w:val="pct35" w:color="F4B083" w:themeColor="accent2" w:themeTint="99" w:fill="auto"/>
        </w:rPr>
        <w:tab/>
      </w:r>
      <w:r>
        <w:rPr>
          <w:shd w:val="pct35" w:color="F4B083" w:themeColor="accent2" w:themeTint="99" w:fill="auto"/>
        </w:rPr>
        <w:tab/>
      </w:r>
      <w:r>
        <w:rPr>
          <w:shd w:val="pct35" w:color="F4B083" w:themeColor="accent2" w:themeTint="99" w:fill="auto"/>
        </w:rPr>
        <w:tab/>
      </w:r>
      <w:r>
        <w:rPr>
          <w:shd w:val="pct35" w:color="F4B083" w:themeColor="accent2" w:themeTint="99" w:fill="auto"/>
        </w:rPr>
        <w:tab/>
      </w:r>
      <w:r>
        <w:rPr>
          <w:shd w:val="pct35" w:color="F4B083" w:themeColor="accent2" w:themeTint="99" w:fill="auto"/>
        </w:rPr>
        <w:tab/>
      </w:r>
      <w:r>
        <w:rPr>
          <w:shd w:val="pct35" w:color="F4B083" w:themeColor="accent2" w:themeTint="99" w:fill="auto"/>
        </w:rPr>
        <w:tab/>
      </w:r>
      <w:r>
        <w:rPr>
          <w:shd w:val="pct35" w:color="F4B083" w:themeColor="accent2" w:themeTint="99" w:fill="auto"/>
        </w:rPr>
        <w:tab/>
      </w:r>
      <w:r w:rsidR="003F1066">
        <w:rPr>
          <w:shd w:val="pct35" w:color="F4B083" w:themeColor="accent2" w:themeTint="99" w:fill="auto"/>
        </w:rPr>
        <w:t xml:space="preserve">            </w:t>
      </w:r>
      <w:bookmarkStart w:id="0" w:name="_GoBack"/>
      <w:bookmarkEnd w:id="0"/>
      <w:r w:rsidR="003F1066">
        <w:rPr>
          <w:shd w:val="pct35" w:color="F4B083" w:themeColor="accent2" w:themeTint="99" w:fill="auto"/>
        </w:rPr>
        <w:t xml:space="preserve">         </w:t>
      </w:r>
    </w:p>
    <w:p w:rsidR="00A42A80" w:rsidRPr="00A42A80" w:rsidRDefault="00A42A80" w:rsidP="00A42A80">
      <w:pPr>
        <w:keepNext/>
        <w:framePr w:dropCap="drop" w:lines="2" w:wrap="around" w:vAnchor="text" w:hAnchor="text"/>
        <w:shd w:val="clear" w:color="auto" w:fill="FFFFFF"/>
        <w:spacing w:after="0" w:line="896" w:lineRule="exact"/>
        <w:jc w:val="both"/>
        <w:textAlignment w:val="baseline"/>
        <w:rPr>
          <w:rFonts w:ascii="Times New Roman" w:eastAsia="Times New Roman" w:hAnsi="Times New Roman" w:cs="Times New Roman"/>
          <w:color w:val="000000"/>
          <w:position w:val="4"/>
          <w:sz w:val="97"/>
          <w:szCs w:val="26"/>
        </w:rPr>
      </w:pPr>
      <w:r w:rsidRPr="00A42A80">
        <w:rPr>
          <w:rFonts w:ascii="Times New Roman" w:eastAsia="Times New Roman" w:hAnsi="Times New Roman" w:cs="Times New Roman"/>
          <w:color w:val="000000"/>
          <w:position w:val="4"/>
          <w:sz w:val="97"/>
          <w:szCs w:val="26"/>
          <w:shd w:val="clear" w:color="auto" w:fill="BDD6EE" w:themeFill="accent1" w:themeFillTint="66"/>
        </w:rPr>
        <w:t>N</w:t>
      </w:r>
    </w:p>
    <w:p w:rsidR="00B804A6" w:rsidRPr="00A42A80" w:rsidRDefault="001A1C56" w:rsidP="00A42A80">
      <w:pPr>
        <w:shd w:val="clear" w:color="auto" w:fill="FFFFFF"/>
        <w:spacing w:before="120" w:after="120" w:line="360" w:lineRule="auto"/>
        <w:jc w:val="both"/>
        <w:rPr>
          <w:rFonts w:ascii="Times New Roman" w:eastAsia="Times New Roman" w:hAnsi="Times New Roman" w:cs="Times New Roman"/>
          <w:i/>
          <w:iCs/>
          <w:color w:val="000000"/>
          <w:sz w:val="26"/>
          <w:szCs w:val="26"/>
        </w:rPr>
      </w:pPr>
      <w:r w:rsidRPr="00A42A80">
        <w:rPr>
          <w:rFonts w:ascii="Times New Roman" w:eastAsia="Times New Roman" w:hAnsi="Times New Roman" w:cs="Times New Roman"/>
          <w:i/>
          <w:iCs/>
          <w:color w:val="000000"/>
          <w:sz w:val="26"/>
          <w:szCs w:val="26"/>
        </w:rPr>
        <w:t xml:space="preserve">gày 20/11 hàng năm là dịp để các thế hệ học trò thể hiện lòng tri ân của mình đến với các thầy cô giáo. </w:t>
      </w:r>
    </w:p>
    <w:p w:rsidR="00A42A80" w:rsidRPr="00A42A80" w:rsidRDefault="00FB0356" w:rsidP="00A42A80">
      <w:pPr>
        <w:shd w:val="clear" w:color="auto" w:fill="FFFFFF"/>
        <w:spacing w:before="120" w:after="120" w:line="360" w:lineRule="auto"/>
        <w:jc w:val="both"/>
        <w:rPr>
          <w:rFonts w:ascii="Times New Roman" w:eastAsia="Times New Roman" w:hAnsi="Times New Roman" w:cs="Times New Roman"/>
          <w:i/>
          <w:iCs/>
          <w:color w:val="000000"/>
          <w:sz w:val="26"/>
          <w:szCs w:val="26"/>
        </w:rPr>
        <w:sectPr w:rsidR="00A42A80" w:rsidRPr="00A42A80" w:rsidSect="00625E12">
          <w:type w:val="continuous"/>
          <w:pgSz w:w="11907" w:h="16840" w:code="9"/>
          <w:pgMar w:top="1134" w:right="1134" w:bottom="1134" w:left="1418" w:header="567" w:footer="567" w:gutter="0"/>
          <w:pgNumType w:start="1"/>
          <w:cols w:num="2" w:sep="1" w:space="720" w:equalWidth="0">
            <w:col w:w="2638" w:space="720"/>
            <w:col w:w="5996"/>
          </w:cols>
          <w:titlePg/>
          <w:docGrid w:linePitch="360"/>
        </w:sectPr>
      </w:pPr>
      <w:r w:rsidRPr="00A42A80">
        <w:rPr>
          <w:rFonts w:ascii="Times New Roman" w:eastAsia="Times New Roman" w:hAnsi="Times New Roman" w:cs="Times New Roman"/>
          <w:i/>
          <w:iCs/>
          <w:color w:val="000000"/>
          <w:sz w:val="26"/>
          <w:szCs w:val="26"/>
        </w:rPr>
        <w:t>Mỗi một nghề nghiệp trong xã hội hầu như đều có một ngày được coi là ngày truyền thống ngành. Trong đó, ngày nhà giáo Việt Nam 20/11 có một lịch sử khá đặc biệt vừa có tính chất quốc tế, vừa có tính chất dân tộc, vừa mang đặc trưng của các nhà giáo, của ngành giáo dục nhưng cũng là ngày hội của toàn dâ</w:t>
      </w:r>
      <w:r w:rsidR="00A42A80" w:rsidRPr="00A42A80">
        <w:rPr>
          <w:rFonts w:ascii="Times New Roman" w:eastAsia="Times New Roman" w:hAnsi="Times New Roman" w:cs="Times New Roman"/>
          <w:i/>
          <w:iCs/>
          <w:color w:val="000000"/>
          <w:sz w:val="26"/>
          <w:szCs w:val="26"/>
        </w:rPr>
        <w:t>n.</w:t>
      </w:r>
    </w:p>
    <w:p w:rsidR="00A42A80" w:rsidRPr="00A42A80" w:rsidRDefault="00A42A80" w:rsidP="00A42A80">
      <w:pPr>
        <w:shd w:val="clear" w:color="auto" w:fill="FFFFFF"/>
        <w:spacing w:before="120" w:after="120" w:line="360" w:lineRule="auto"/>
        <w:jc w:val="both"/>
        <w:rPr>
          <w:rFonts w:ascii="Times New Roman" w:eastAsia="Times New Roman" w:hAnsi="Times New Roman" w:cs="Times New Roman"/>
          <w:color w:val="000000"/>
          <w:sz w:val="26"/>
          <w:szCs w:val="26"/>
        </w:rPr>
        <w:sectPr w:rsidR="00A42A80" w:rsidRPr="00A42A80" w:rsidSect="00A42A80">
          <w:type w:val="continuous"/>
          <w:pgSz w:w="11907" w:h="16840" w:code="9"/>
          <w:pgMar w:top="1134" w:right="1134" w:bottom="1134" w:left="1418" w:header="567" w:footer="567" w:gutter="0"/>
          <w:pgNumType w:start="1"/>
          <w:cols w:space="720"/>
          <w:titlePg/>
          <w:docGrid w:linePitch="360"/>
        </w:sectPr>
      </w:pPr>
    </w:p>
    <w:p w:rsidR="00025E71" w:rsidRPr="00A42A80" w:rsidRDefault="00025E71"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b/>
          <w:color w:val="000000"/>
          <w:sz w:val="26"/>
          <w:szCs w:val="26"/>
        </w:rPr>
        <w:t>Lịch sử</w:t>
      </w:r>
    </w:p>
    <w:p w:rsidR="00025E71" w:rsidRPr="00A42A80" w:rsidRDefault="00FB03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rPr>
        <w:t xml:space="preserve">Lịch sử hình thành Tháng 7/1946, một tổ chức quốc tế các nhà giáo tiến bộ được thành lập ở Paris đã lấy tên là Liên hiệp quốc tế các công đoàn giáo dục (tiếng Pháp: Fédération Internationale Syndicale des Enseignants – FISE). Ngày Nhà giáo Việt Nam có lịch sử hình thành và ý nghĩa vô cùng sâu sắc (Ảnh minh họa) Nǎm 1949, tại một hội nghị ở Warszawa (thủ đô của Ba Lan), Liên hiệp quốc tế các công đoàn giáo dục đã ra bản “Hiến chương các nhà giáo” gồm 15 chương. Công đoàn giáo dục Việt Nam, là thành viên của FISE từ năm 1953 (hội nghị có 57 nước tham dự), đã quyết định trong cuộc họp của FISE từ 26 đến 30/8/1957 tại Warszawa, lấy ngày 20/11/1958 là ngày “Quốc tế hiến chương các nhà giáo”. Khi Việt Nam thống nhất, ngày này đã trở thành ngày truyền thống của ngành giáo dục Việt Nam. Vào ngày 28/9/1982, Hội đồng Bộ trưởng (nay là Chính phủ) đã ban hành quyết định số 167-HĐBT thiết lập ngày 20/11 hằng năm là ngày lễ mang tên "Ngày nhà giáo Việt Nam". Như vậy ngày 20/11/1982 là ngày lễ kỷ niệm Nhà giáo Việt Nam được tổ chức trọng thể đầu tiên của cả nước ta. Ý nghĩa sâu sắc Trên bước đường trưởng thành của mỗi người, chắc hẳn ai cũng mang trong mình một tấm lòng biết ơn sâu sắc đối với những người thầy cô giáo, đặc biệt là những người có ảnh hưởng đến suy nghĩ và dìu dắt chúng ta thành </w:t>
      </w:r>
      <w:r w:rsidRPr="00A42A80">
        <w:rPr>
          <w:rFonts w:ascii="Times New Roman" w:eastAsia="Times New Roman" w:hAnsi="Times New Roman" w:cs="Times New Roman"/>
          <w:color w:val="000000"/>
          <w:sz w:val="26"/>
          <w:szCs w:val="26"/>
        </w:rPr>
        <w:lastRenderedPageBreak/>
        <w:t>người. Trong lòng mỗi người học trò đều biết ơn những người thầy đã dìu đắt mình (Ảnh minh họa) Vì vậy, cứ mỗi khi gần đến dịp kỷ niệm Ngày Nhà giáo Việt Nam, trong tim mỗi người lại xuyến xao nhớ lại về người thầy trong tâm khảm của mình. Trong những ngày này, tại các cơ sở giáo dục trên cả nước đều tổ chức các chương trình nhằm tôn vinh những nhà giáo, những người thầy, cô. Đông đảo học trò thể hiện lòng biết ơn sâu sắc tới thầy cô của mình bằng những lời ca, tiếng hát và vô vàn lời chúc tốt đẹp. Đây cũng là một dịp để những người đã trải qua thời học sinh có dịp quay trở lại thăm trường xưa, thăm những thầy cô giáo cũ và ôn lại những kỷ niệm đẹp một thời đã qua. Bởi vậy mà không tự nhiên lại có câu nói: “Nghề giáo là những nghề cao quý nhất trong các nghề cao quý”…</w:t>
      </w:r>
    </w:p>
    <w:p w:rsidR="00A63DFD" w:rsidRPr="00A42A80" w:rsidRDefault="00FB03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rPr>
        <w:br/>
      </w:r>
      <w:r w:rsidRPr="00A42A80">
        <w:rPr>
          <w:rFonts w:ascii="Times New Roman" w:hAnsi="Times New Roman" w:cs="Times New Roman"/>
          <w:color w:val="333333"/>
          <w:sz w:val="26"/>
          <w:szCs w:val="26"/>
        </w:rPr>
        <w:br/>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rPr>
        <w:t>Tháng 7 năm 1946, một tổ chức quốc tế các nhà giáo tiến bộ được thành lập ở Paris đã lấy tên là Liên hiệp quốc tế các công đoàn giáo dục (tiếng Pháp: Fédération Internationale Syndicale des Enseignants – FISE).</w:t>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p>
    <w:p w:rsidR="00025E71" w:rsidRPr="00A42A80" w:rsidRDefault="00025E71"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noProof/>
          <w:color w:val="000000"/>
          <w:sz w:val="26"/>
          <w:szCs w:val="26"/>
        </w:rPr>
        <w:drawing>
          <wp:inline distT="0" distB="0" distL="0" distR="0" wp14:anchorId="4592B3CF" wp14:editId="2808DBC6">
            <wp:extent cx="4164806" cy="3028950"/>
            <wp:effectExtent l="0" t="0" r="7620" b="0"/>
            <wp:docPr id="6" name="Picture 6" descr="C:\Users\Windows\Desktop\nha-giao-viet-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esktop\nha-giao-viet-n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6572" cy="3030235"/>
                    </a:xfrm>
                    <a:prstGeom prst="rect">
                      <a:avLst/>
                    </a:prstGeom>
                    <a:noFill/>
                    <a:ln>
                      <a:noFill/>
                    </a:ln>
                  </pic:spPr>
                </pic:pic>
              </a:graphicData>
            </a:graphic>
          </wp:inline>
        </w:drawing>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rPr>
        <w:t xml:space="preserve">Năm 1949, tại một hội nghị ở Warszawa (thủ đô của Ba Lan), Liên hiệp quốc tế các công đoàn giáo dục đã ra bản “Hiến chương các nhà giáo” gồm 15 chương với nội dung chủ yếu là đấu tranh chống nền giáo dục tư sản, phong kiến, xây dựng nền giáo dục trong đó bảo </w:t>
      </w:r>
      <w:r w:rsidRPr="00A42A80">
        <w:rPr>
          <w:rFonts w:ascii="Times New Roman" w:eastAsia="Times New Roman" w:hAnsi="Times New Roman" w:cs="Times New Roman"/>
          <w:color w:val="000000"/>
          <w:sz w:val="26"/>
          <w:szCs w:val="26"/>
        </w:rPr>
        <w:lastRenderedPageBreak/>
        <w:t>vệ những quyền lợi của nghề dạy học và nhà giáo, đề cao trách nhiệm và vị trí của nghề dạy học và nhà giáo.</w:t>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rPr>
        <w:t>Công đoàn giáo dục Việt Nam, là thành viên của FISE từ năm 1953, đã quyết định, trong cuộc họp của FISE từ 26 đến 30 tháng 8 năm 1957 tại Warszawa, lấy ngày 20 tháng 11 năm 1958 là ngày “Quốc tế hiến chương các nhà giáo”. Ngày này lần đầu tiên được tổ chức trên toàn miền Bắc Việt Nam năm 1958.</w:t>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rPr>
        <w:t>Những năm sau đó, ngày lễ này được tổ chức ở các vùng ở miền Nam Việt Nam. Hàng năm vào dịp kỷ niệm 20 tháng 11 cơ quan tiểu ban giáo dục thường xuất bản, phát hành một số tập san đặc biệt để cổ vũ tinh thần đấu tranh của giáo giới trong vùng tạm chiếm, động viên tinh thần giáo viên kháng chiến.</w:t>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rPr>
        <w:t>Khi Việt Nam thống nhất, ngày này đã trở thành ngày truyền thống của ngành giáo dục Việt Nam. Vào ngày 28 tháng 9 năm 1982, Hội đồng Bộ trưởng (nay là Chính phủ) đã ban hành quyết định số 167-HĐBT thiết lập ngày 20 tháng 11.</w:t>
      </w:r>
    </w:p>
    <w:p w:rsidR="00B804A6" w:rsidRPr="00A42A80" w:rsidRDefault="00B804A6" w:rsidP="00A42A80">
      <w:pPr>
        <w:shd w:val="clear" w:color="auto" w:fill="FFFFFF"/>
        <w:spacing w:before="120" w:after="120" w:line="360" w:lineRule="auto"/>
        <w:jc w:val="both"/>
        <w:outlineLvl w:val="1"/>
        <w:rPr>
          <w:rFonts w:ascii="Times New Roman" w:eastAsia="Times New Roman" w:hAnsi="Times New Roman" w:cs="Times New Roman"/>
          <w:b/>
          <w:bCs/>
          <w:color w:val="000000"/>
          <w:sz w:val="26"/>
          <w:szCs w:val="26"/>
        </w:rPr>
      </w:pPr>
    </w:p>
    <w:p w:rsidR="001A1C56" w:rsidRPr="00A42A80" w:rsidRDefault="001A1C56" w:rsidP="00A42A80">
      <w:pPr>
        <w:shd w:val="clear" w:color="auto" w:fill="FFFFFF"/>
        <w:spacing w:before="120" w:after="120" w:line="360" w:lineRule="auto"/>
        <w:jc w:val="both"/>
        <w:outlineLvl w:val="1"/>
        <w:rPr>
          <w:rFonts w:ascii="Times New Roman" w:eastAsia="Times New Roman" w:hAnsi="Times New Roman" w:cs="Times New Roman"/>
          <w:color w:val="000000"/>
          <w:sz w:val="26"/>
          <w:szCs w:val="26"/>
        </w:rPr>
      </w:pPr>
      <w:r w:rsidRPr="00A42A80">
        <w:rPr>
          <w:rFonts w:ascii="Times New Roman" w:eastAsia="Times New Roman" w:hAnsi="Times New Roman" w:cs="Times New Roman"/>
          <w:b/>
          <w:bCs/>
          <w:color w:val="000000"/>
          <w:sz w:val="26"/>
          <w:szCs w:val="26"/>
        </w:rPr>
        <w:t>Ý nghĩa sâu sắc của ngày 20/11</w:t>
      </w:r>
    </w:p>
    <w:p w:rsidR="001A1C56" w:rsidRPr="00A42A80" w:rsidRDefault="001D6498" w:rsidP="00A42A80">
      <w:pPr>
        <w:shd w:val="clear" w:color="auto" w:fill="FFFFFF"/>
        <w:spacing w:before="120" w:after="120" w:line="360" w:lineRule="auto"/>
        <w:jc w:val="both"/>
        <w:rPr>
          <w:rFonts w:ascii="Times New Roman" w:eastAsia="Times New Roman" w:hAnsi="Times New Roman" w:cs="Times New Roman"/>
          <w:color w:val="000000"/>
          <w:sz w:val="26"/>
          <w:szCs w:val="26"/>
        </w:rPr>
      </w:pPr>
      <w:hyperlink r:id="rId10" w:tgtFrame="_blank" w:history="1">
        <w:r w:rsidR="001A1C56" w:rsidRPr="00A42A80">
          <w:rPr>
            <w:rFonts w:ascii="Times New Roman" w:eastAsia="Times New Roman" w:hAnsi="Times New Roman" w:cs="Times New Roman"/>
            <w:color w:val="0000FF"/>
            <w:sz w:val="26"/>
            <w:szCs w:val="26"/>
            <w:u w:val="single"/>
          </w:rPr>
          <w:t>Ngày nhà giáo Việt Nam</w:t>
        </w:r>
      </w:hyperlink>
      <w:r w:rsidR="001A1C56" w:rsidRPr="00A42A80">
        <w:rPr>
          <w:rFonts w:ascii="Times New Roman" w:eastAsia="Times New Roman" w:hAnsi="Times New Roman" w:cs="Times New Roman"/>
          <w:color w:val="000000"/>
          <w:sz w:val="26"/>
          <w:szCs w:val="26"/>
        </w:rPr>
        <w:t> (hay ngày lễ Hiến chương nhà giáo Việt Nam) là một ngày kỷ niệm được tổ chức hằng năm vào ngày 20 tháng 11 tại Việt Nam.</w:t>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rPr>
        <w:t>Đây là ngày lễ hội của ngành giáo dục và là Ngày Nhà giáo, ngày "tôn sư trọng đạo" nhằm mục đích tôn vinh những người hoạt động trong ngành này.</w:t>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rPr>
        <w:t>Ngày này là dịp để các thế hệ học trò bày tỏ lòng biết ơn với những người thầy cô giáo. Trong ngày này, các học sinh thường đến tặng hoa và biếu quà cho các thầy cô giáo. Ngành giáo dục cũng thường nhân dịp này đánh giá lại hoạt động giáo dục và lập phương hướng nâng cao chất lượng giáo dục.</w:t>
      </w:r>
    </w:p>
    <w:p w:rsidR="001A1C56" w:rsidRPr="00A42A80" w:rsidRDefault="001A1C56" w:rsidP="00A42A80">
      <w:pPr>
        <w:spacing w:before="120" w:after="120" w:line="360" w:lineRule="auto"/>
        <w:jc w:val="both"/>
        <w:rPr>
          <w:rFonts w:ascii="Times New Roman" w:eastAsia="Times New Roman" w:hAnsi="Times New Roman" w:cs="Times New Roman"/>
          <w:color w:val="000000"/>
          <w:sz w:val="26"/>
          <w:szCs w:val="26"/>
          <w:shd w:val="clear" w:color="auto" w:fill="FFFFFF"/>
        </w:rPr>
      </w:pPr>
      <w:r w:rsidRPr="00A42A80">
        <w:rPr>
          <w:rFonts w:ascii="Times New Roman" w:eastAsia="Times New Roman" w:hAnsi="Times New Roman" w:cs="Times New Roman"/>
          <w:color w:val="000000"/>
          <w:sz w:val="26"/>
          <w:szCs w:val="26"/>
        </w:rPr>
        <w:t xml:space="preserve">Việc tổ chức ngày Nhà giáo Việt nam 20-11 hằng năm đã sớm trở thành ngày hội truyền thống của giáo giới Việt Nam. Điều này hoàn toàn phù hợp với truyền thống tốt đẹp của </w:t>
      </w:r>
      <w:r w:rsidRPr="00A42A80">
        <w:rPr>
          <w:rFonts w:ascii="Times New Roman" w:eastAsia="Times New Roman" w:hAnsi="Times New Roman" w:cs="Times New Roman"/>
          <w:color w:val="000000"/>
          <w:sz w:val="26"/>
          <w:szCs w:val="26"/>
          <w:shd w:val="clear" w:color="auto" w:fill="FFFFFF"/>
        </w:rPr>
        <w:t>dân tộc ta, một dân tộc có mấy nghìn năm văn hiến và có truyền thống hiếu học, tôn sư trọng đạo.</w:t>
      </w:r>
    </w:p>
    <w:p w:rsidR="001A1C56" w:rsidRPr="00A42A80" w:rsidRDefault="001A1C56" w:rsidP="00A42A80">
      <w:pPr>
        <w:spacing w:before="120" w:after="120" w:line="360" w:lineRule="auto"/>
        <w:jc w:val="both"/>
        <w:rPr>
          <w:rFonts w:ascii="Times New Roman" w:eastAsia="Times New Roman" w:hAnsi="Times New Roman" w:cs="Times New Roman"/>
          <w:color w:val="000000"/>
          <w:sz w:val="26"/>
          <w:szCs w:val="26"/>
          <w:shd w:val="clear" w:color="auto" w:fill="FFFFFF"/>
        </w:rPr>
      </w:pPr>
      <w:r w:rsidRPr="00A42A80">
        <w:rPr>
          <w:rFonts w:ascii="Times New Roman" w:eastAsia="Times New Roman" w:hAnsi="Times New Roman" w:cs="Times New Roman"/>
          <w:color w:val="000000"/>
          <w:sz w:val="26"/>
          <w:szCs w:val="26"/>
          <w:shd w:val="clear" w:color="auto" w:fill="FFFFFF"/>
        </w:rPr>
        <w:t xml:space="preserve">Ngày 20/11 là dịp để các thế hệ học trò bày tỏ lòng biết ơn sâu sắc với những người thầy, để mọi ngành, mọi nghề và toàn xã hội chia sẻ niềm vui, tri ân với những người đã góp bao </w:t>
      </w:r>
      <w:r w:rsidRPr="00A42A80">
        <w:rPr>
          <w:rFonts w:ascii="Times New Roman" w:eastAsia="Times New Roman" w:hAnsi="Times New Roman" w:cs="Times New Roman"/>
          <w:color w:val="000000"/>
          <w:sz w:val="26"/>
          <w:szCs w:val="26"/>
          <w:shd w:val="clear" w:color="auto" w:fill="FFFFFF"/>
        </w:rPr>
        <w:lastRenderedPageBreak/>
        <w:t>công sức và tâm huyết cho sự nghiệp trồng người cao cả, góp phần xây dựng đất nước phồn vinh, hạnh phúc.</w:t>
      </w:r>
    </w:p>
    <w:p w:rsidR="001A1C56" w:rsidRPr="00A42A80" w:rsidRDefault="001A1C56" w:rsidP="00A42A80">
      <w:pPr>
        <w:spacing w:before="120" w:after="120" w:line="360" w:lineRule="auto"/>
        <w:jc w:val="both"/>
        <w:rPr>
          <w:rFonts w:ascii="Times New Roman" w:eastAsia="Times New Roman" w:hAnsi="Times New Roman" w:cs="Times New Roman"/>
          <w:sz w:val="26"/>
          <w:szCs w:val="26"/>
        </w:rPr>
      </w:pPr>
      <w:r w:rsidRPr="00A42A80">
        <w:rPr>
          <w:rFonts w:ascii="Times New Roman" w:eastAsia="Times New Roman" w:hAnsi="Times New Roman" w:cs="Times New Roman"/>
          <w:color w:val="000000"/>
          <w:sz w:val="26"/>
          <w:szCs w:val="26"/>
          <w:shd w:val="clear" w:color="auto" w:fill="FFFFFF"/>
        </w:rPr>
        <w:t>Tháng 01 năm 1946, một tổ chức quốc tế các nhà giáo tiến bộ được thành lập ở Pari (thủ đô nước Pháp) lấy tên là FISE (Féderation International Syndicale des Enseignants - Liên hiệp quốc tế các Công đoàn Giáo dục). Năm 1949, tại Hội nghị quốc tế Vacsava (Varsovie - Thủ đô của Ba Lan) tổ chức FISE xây dựng một bản "Hiến chương các nhà giáo" gồm 15 chương với nội dung chủ yếu là đấu tranh chống nền giáo dục tư sản, phong kiến; xây dựng nền giáo dục tiến bộ; bảo vệ những quyền lợi vật chất và tinh thần chính đáng của nghề dạy học và nhà giáo.</w:t>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noProof/>
          <w:color w:val="000000"/>
          <w:sz w:val="26"/>
          <w:szCs w:val="26"/>
        </w:rPr>
        <w:drawing>
          <wp:inline distT="0" distB="0" distL="0" distR="0" wp14:anchorId="76E41105" wp14:editId="266DE1B5">
            <wp:extent cx="3039438" cy="2028825"/>
            <wp:effectExtent l="0" t="0" r="8890" b="0"/>
            <wp:docPr id="4" name="Picture 4" descr="https://www.uel.edu.vn/Resources/Images/SubDomain/HomePage/TinTuc/Th%C3%A1ng%2011/20_11thayc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el.edu.vn/Resources/Images/SubDomain/HomePage/TinTuc/Th%C3%A1ng%2011/20_11thayco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269" cy="2030047"/>
                    </a:xfrm>
                    <a:prstGeom prst="rect">
                      <a:avLst/>
                    </a:prstGeom>
                    <a:noFill/>
                    <a:ln>
                      <a:noFill/>
                    </a:ln>
                  </pic:spPr>
                </pic:pic>
              </a:graphicData>
            </a:graphic>
          </wp:inline>
        </w:drawing>
      </w:r>
    </w:p>
    <w:p w:rsidR="001A1C56" w:rsidRPr="00A42A80" w:rsidRDefault="001A1C56" w:rsidP="00A42A80">
      <w:pPr>
        <w:spacing w:before="120" w:after="120" w:line="360" w:lineRule="auto"/>
        <w:jc w:val="both"/>
        <w:rPr>
          <w:rFonts w:ascii="Times New Roman" w:eastAsia="Times New Roman" w:hAnsi="Times New Roman" w:cs="Times New Roman"/>
          <w:sz w:val="26"/>
          <w:szCs w:val="26"/>
        </w:rPr>
      </w:pPr>
      <w:r w:rsidRPr="00A42A80">
        <w:rPr>
          <w:rFonts w:ascii="Times New Roman" w:eastAsia="Times New Roman" w:hAnsi="Times New Roman" w:cs="Times New Roman"/>
          <w:color w:val="000000"/>
          <w:sz w:val="26"/>
          <w:szCs w:val="26"/>
          <w:shd w:val="clear" w:color="auto" w:fill="FFFFFF"/>
        </w:rPr>
        <w:tab/>
        <w:t>Trong những năm kháng chiến chống thực dân Pháp xâm lược, Công đoàn Giáo dục Việt Nam đã quan hệ với FISE để tranh thủ các diễn đàn quốc tế tố cáo âm mưu tội ác của bọn đế quốc xâm lược đối với nhân dân ta cũng như đối với giáo viên và học sinh đồng thời giới thiệu những thành tích của nền giáo dục cách mạng, tranh thủ sự đồng tình ủng hộ của toàn thể giáo viên trên thế giới đối với cuộc kháng chiến chính nghĩa của nhân dân ta.</w:t>
      </w:r>
      <w:r w:rsidRPr="00A42A80">
        <w:rPr>
          <w:rFonts w:ascii="Times New Roman" w:eastAsia="Times New Roman" w:hAnsi="Times New Roman" w:cs="Times New Roman"/>
          <w:color w:val="000000"/>
          <w:sz w:val="26"/>
          <w:szCs w:val="26"/>
        </w:rPr>
        <w:br/>
      </w:r>
      <w:r w:rsidRPr="00A42A80">
        <w:rPr>
          <w:rFonts w:ascii="Times New Roman" w:eastAsia="Times New Roman" w:hAnsi="Times New Roman" w:cs="Times New Roman"/>
          <w:color w:val="000000"/>
          <w:sz w:val="26"/>
          <w:szCs w:val="26"/>
          <w:shd w:val="clear" w:color="auto" w:fill="FFFFFF"/>
        </w:rPr>
        <w:tab/>
        <w:t>Năm 1953, Đoàn Việt Nam do Thứ trưởng Bộ Quốc gia Giáo dục Nguyễn Khánh Toàn làm trưởng đoàn dự Hội nghị quan trọng kết nạp Công đoàn Giáo dục của một số nước vào tổ chức FISE tại Viên(Thủ đô nước áo), trong đó có Công đoàn Giáo dục Việt Nam. Như vậy, chỉ một thời gian ngắn sau khi thành lập (22.7.1951), Công đoàn giáo dục Việt Nam đã được kết nạp là một thành viên của FISE.</w:t>
      </w:r>
      <w:r w:rsidRPr="00A42A80">
        <w:rPr>
          <w:rFonts w:ascii="Times New Roman" w:eastAsia="Times New Roman" w:hAnsi="Times New Roman" w:cs="Times New Roman"/>
          <w:color w:val="000000"/>
          <w:sz w:val="26"/>
          <w:szCs w:val="26"/>
        </w:rPr>
        <w:br/>
      </w:r>
      <w:r w:rsidRPr="00A42A80">
        <w:rPr>
          <w:rFonts w:ascii="Times New Roman" w:eastAsia="Times New Roman" w:hAnsi="Times New Roman" w:cs="Times New Roman"/>
          <w:color w:val="000000"/>
          <w:sz w:val="26"/>
          <w:szCs w:val="26"/>
          <w:shd w:val="clear" w:color="auto" w:fill="FFFFFF"/>
        </w:rPr>
        <w:tab/>
        <w:t>Từ ngày 26 đến 30/8/1957, tại Thủ đô Vacsava, Hội nghị FISE có 57 nước tham dự, trong đó có cả Công đoàn Giáo dục Việt Nam, quyết định lấy ngày 20 tháng 11 làm ngày Quốc tế Hiến chương các nhà giáo.</w:t>
      </w:r>
      <w:r w:rsidRPr="00A42A80">
        <w:rPr>
          <w:rFonts w:ascii="Times New Roman" w:eastAsia="Times New Roman" w:hAnsi="Times New Roman" w:cs="Times New Roman"/>
          <w:color w:val="000000"/>
          <w:sz w:val="26"/>
          <w:szCs w:val="26"/>
        </w:rPr>
        <w:br/>
      </w:r>
      <w:r w:rsidRPr="00A42A80">
        <w:rPr>
          <w:rFonts w:ascii="Times New Roman" w:eastAsia="Times New Roman" w:hAnsi="Times New Roman" w:cs="Times New Roman"/>
          <w:color w:val="000000"/>
          <w:sz w:val="26"/>
          <w:szCs w:val="26"/>
          <w:shd w:val="clear" w:color="auto" w:fill="FFFFFF"/>
        </w:rPr>
        <w:t xml:space="preserve">    Nghị quyết của hội nghị đã được nhanh chóng phổ biến đến tất cả các trường học, các </w:t>
      </w:r>
      <w:r w:rsidRPr="00A42A80">
        <w:rPr>
          <w:rFonts w:ascii="Times New Roman" w:eastAsia="Times New Roman" w:hAnsi="Times New Roman" w:cs="Times New Roman"/>
          <w:color w:val="000000"/>
          <w:sz w:val="26"/>
          <w:szCs w:val="26"/>
          <w:shd w:val="clear" w:color="auto" w:fill="FFFFFF"/>
        </w:rPr>
        <w:lastRenderedPageBreak/>
        <w:t>cơ quan quản lí giáo dục miền Bắc và đồng bào, giáo giới, học sinh miền Nam. Ngày 20-11-1958, Ngày quốc tế Hiến chương các nhà giáo được tổ chức lần đầu tiên trên miền Bắc nước ta.</w:t>
      </w:r>
      <w:r w:rsidRPr="00A42A80">
        <w:rPr>
          <w:rFonts w:ascii="Times New Roman" w:eastAsia="Times New Roman" w:hAnsi="Times New Roman" w:cs="Times New Roman"/>
          <w:color w:val="000000"/>
          <w:sz w:val="26"/>
          <w:szCs w:val="26"/>
        </w:rPr>
        <w:br/>
      </w:r>
      <w:r w:rsidRPr="00A42A80">
        <w:rPr>
          <w:rFonts w:ascii="Times New Roman" w:eastAsia="Times New Roman" w:hAnsi="Times New Roman" w:cs="Times New Roman"/>
          <w:color w:val="000000"/>
          <w:sz w:val="26"/>
          <w:szCs w:val="26"/>
          <w:shd w:val="clear" w:color="auto" w:fill="FFFFFF"/>
        </w:rPr>
        <w:tab/>
        <w:t>Sau ngày miền Nam hoàn toàn giải phóng, được sự quan tâm lãnh đạo của các cấp uỷ Đảng và chính quyền, được sự cổ vũ của các tầng lớp nhân dân, các bậc cha mẹ học sinh, ngày 20-11 hàng năm đã được tiến hành trong cả nước. Ngày 20-11 dần dần khắc sâu vào trí nhớ, tình cảm của mọi người, trở thành hành động tự giác của mọi tầng lớp nhân dân, được tổ chức đều đặn hàng năm, mặc dù từ lâu trên thế giới không tổ chức Ngày quốc tế Hiến chương các nhà giáo nữa.</w:t>
      </w:r>
      <w:r w:rsidRPr="00A42A80">
        <w:rPr>
          <w:rFonts w:ascii="Times New Roman" w:eastAsia="Times New Roman" w:hAnsi="Times New Roman" w:cs="Times New Roman"/>
          <w:color w:val="000000"/>
          <w:sz w:val="26"/>
          <w:szCs w:val="26"/>
        </w:rPr>
        <w:br/>
      </w:r>
      <w:r w:rsidRPr="00A42A80">
        <w:rPr>
          <w:rFonts w:ascii="Times New Roman" w:eastAsia="Times New Roman" w:hAnsi="Times New Roman" w:cs="Times New Roman"/>
          <w:color w:val="000000"/>
          <w:sz w:val="26"/>
          <w:szCs w:val="26"/>
          <w:shd w:val="clear" w:color="auto" w:fill="FFFFFF"/>
        </w:rPr>
        <w:t>    Ngày 20-11 ở nước ta trước tiên là ngày giáo viên, cán bộ ngành giáo dục biểu thị sự nhất trí hoàn toàn với đường lối cách mạng cách mạng của Đảng, với các chủ trương lớn của Nhà nước. Đó cũng là ngày động viên cổ vũ các thầy cô giáo thực hiện tốt đường lối và chủ trương giáo dục của Đảng và Nhà nước, là ngày biểu dương khen thưởng thành tích của các thầy giáo, cô giáo. Các em học sinh đã hưởng ứng ngày 20-11 hàng năm bằng những hoạt động tỏ lòng quý mến, biết ơn thầy giáo, cô giáo, cố gắng học tập, rèn luyện đạo đức. Các bậc cha mẹ học sinh, các cấp chính quyền đoàn thể ở địa phương cũng nhân ngày này tổ chức thăm hỏi các giáo viên hoặc tổ chức trao đổi với các giáo viên về sự nghiệp giáo dục thế hệ trẻ.</w:t>
      </w:r>
      <w:r w:rsidRPr="00A42A80">
        <w:rPr>
          <w:rFonts w:ascii="Times New Roman" w:eastAsia="Times New Roman" w:hAnsi="Times New Roman" w:cs="Times New Roman"/>
          <w:color w:val="000000"/>
          <w:sz w:val="26"/>
          <w:szCs w:val="26"/>
        </w:rPr>
        <w:br/>
      </w:r>
      <w:r w:rsidRPr="00A42A80">
        <w:rPr>
          <w:rFonts w:ascii="Times New Roman" w:eastAsia="Times New Roman" w:hAnsi="Times New Roman" w:cs="Times New Roman"/>
          <w:color w:val="000000"/>
          <w:sz w:val="26"/>
          <w:szCs w:val="26"/>
          <w:shd w:val="clear" w:color="auto" w:fill="FFFFFF"/>
        </w:rPr>
        <w:tab/>
        <w:t>Ngày 20-11 xuất phát từ một nhiệm vụ quốc tế đã dần dần chuyển thành ngày hội truyền thống Nhà giáo Việt Nam.</w:t>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noProof/>
          <w:color w:val="000000"/>
          <w:sz w:val="26"/>
          <w:szCs w:val="26"/>
        </w:rPr>
        <w:drawing>
          <wp:inline distT="0" distB="0" distL="0" distR="0" wp14:anchorId="60789E04" wp14:editId="0E52E150">
            <wp:extent cx="4572000" cy="2905125"/>
            <wp:effectExtent l="0" t="0" r="0" b="9525"/>
            <wp:docPr id="3" name="Picture 3" descr="https://www.uel.edu.vn/Resources/Images/SubDomain/HomePage/TinTuc/Th%C3%A1ng%2011/thi%E1%BB%87p%20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uel.edu.vn/Resources/Images/SubDomain/HomePage/TinTuc/Th%C3%A1ng%2011/thi%E1%BB%87p%2020.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905125"/>
                    </a:xfrm>
                    <a:prstGeom prst="rect">
                      <a:avLst/>
                    </a:prstGeom>
                    <a:noFill/>
                    <a:ln>
                      <a:noFill/>
                    </a:ln>
                  </pic:spPr>
                </pic:pic>
              </a:graphicData>
            </a:graphic>
          </wp:inline>
        </w:drawing>
      </w:r>
    </w:p>
    <w:p w:rsidR="001A1C56" w:rsidRPr="00A42A80" w:rsidRDefault="001A1C56" w:rsidP="00A42A80">
      <w:pPr>
        <w:shd w:val="clear" w:color="auto" w:fill="FFFFFF"/>
        <w:spacing w:before="120" w:after="120" w:line="360" w:lineRule="auto"/>
        <w:jc w:val="both"/>
        <w:rPr>
          <w:rFonts w:ascii="Times New Roman" w:eastAsia="Times New Roman" w:hAnsi="Times New Roman" w:cs="Times New Roman"/>
          <w:color w:val="000000"/>
          <w:sz w:val="26"/>
          <w:szCs w:val="26"/>
        </w:rPr>
      </w:pPr>
      <w:r w:rsidRPr="00A42A80">
        <w:rPr>
          <w:rFonts w:ascii="Times New Roman" w:eastAsia="Times New Roman" w:hAnsi="Times New Roman" w:cs="Times New Roman"/>
          <w:color w:val="000000"/>
          <w:sz w:val="26"/>
          <w:szCs w:val="26"/>
          <w:shd w:val="clear" w:color="auto" w:fill="FFFFFF"/>
        </w:rPr>
        <w:lastRenderedPageBreak/>
        <w:t>    Quyết định số 167-HĐBT ngày 28-9-1982 của Hội đồng Bộ trưởng lấy ngày 20-11 từ nay làm Ngày Nhà giáo Việt Nam dựa trên cơ sở thực tế của những ngày 20-11 đã qua, hoàn toàn phù hợp với nguyện vọng của các nhà giáo. Quyết định đó có ý nghĩa đặc biệt quan trọng, thể hiện quan điểm của Đảng, của Nhà nước về vị trí, vai trò của Nhà giáo trong sự nghiệp đào tạo lớp người mới xây dựng chủ nghĩa xã hội bảo vệ Tổ quốc. Để ghi nhận công lao, đề cao vị trí xã hội và động viên khuyến khích các nhà giáo, ngày 30-5 1985 Chủ tịch Hội đồng Nhà nước đã kí lệnh công bố pháp lệnh quy định giải thưởng Hồ Chí Minh và giải thưởng Nhà nước cho các công trình thuộc lĩnh vực khoa học kĩ thuật, văn hoá nghệ thuật ... (trong đó có các sách giáo khoa cho các trường học) và Pháp lệnh quy định vinh dự nhà nước “ Nhà giáo Nhân dân” , Nhà giáo ưu tú để tặng các cô nuôi dạy trẻ, giáo viên mẫu giáo, giáo viên phổ thông, giáo viên bổ túc văn hoá, giáo viên dạy nghể, cán bộ giảng dạy đại học, cao đẳng và trung học chuyên nghiệp ... có thành tích xuất sắc</w:t>
      </w:r>
    </w:p>
    <w:p w:rsidR="00873F6B" w:rsidRPr="00A42A80" w:rsidRDefault="001D6498" w:rsidP="00A42A80">
      <w:pPr>
        <w:spacing w:before="120" w:after="120" w:line="360" w:lineRule="auto"/>
        <w:jc w:val="both"/>
        <w:rPr>
          <w:rFonts w:ascii="Times New Roman" w:hAnsi="Times New Roman" w:cs="Times New Roman"/>
          <w:sz w:val="26"/>
          <w:szCs w:val="26"/>
        </w:rPr>
      </w:pPr>
    </w:p>
    <w:sectPr w:rsidR="00873F6B" w:rsidRPr="00A42A80" w:rsidSect="00A42A80">
      <w:type w:val="continuous"/>
      <w:pgSz w:w="11907" w:h="16840" w:code="9"/>
      <w:pgMar w:top="1134" w:right="1134" w:bottom="1134" w:left="1418"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498" w:rsidRDefault="001D6498" w:rsidP="001D0222">
      <w:pPr>
        <w:spacing w:after="0" w:line="240" w:lineRule="auto"/>
      </w:pPr>
      <w:r>
        <w:separator/>
      </w:r>
    </w:p>
  </w:endnote>
  <w:endnote w:type="continuationSeparator" w:id="0">
    <w:p w:rsidR="001D6498" w:rsidRDefault="001D6498" w:rsidP="001D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222" w:rsidRDefault="001D6498">
    <w:pPr>
      <w:pStyle w:val="Footer"/>
    </w:pPr>
    <w:sdt>
      <w:sdtPr>
        <w:alias w:val="Title"/>
        <w:tag w:val=""/>
        <w:id w:val="1047959078"/>
        <w:placeholder>
          <w:docPart w:val="F96D72107C6E44EAB19EBA8243987742"/>
        </w:placeholder>
        <w:dataBinding w:prefixMappings="xmlns:ns0='http://purl.org/dc/elements/1.1/' xmlns:ns1='http://schemas.openxmlformats.org/package/2006/metadata/core-properties' " w:xpath="/ns1:coreProperties[1]/ns0:title[1]" w:storeItemID="{6C3C8BC8-F283-45AE-878A-BAB7291924A1}"/>
        <w:text/>
      </w:sdtPr>
      <w:sdtEndPr/>
      <w:sdtContent>
        <w:r w:rsidR="00D868CE">
          <w:t>SBD</w:t>
        </w:r>
      </w:sdtContent>
    </w:sdt>
    <w:r w:rsidR="00446F67">
      <w:ptab w:relativeTo="margin" w:alignment="right" w:leader="underscore"/>
    </w:r>
    <w:r w:rsidR="009E5481">
      <w:fldChar w:fldCharType="begin"/>
    </w:r>
    <w:r w:rsidR="009E5481">
      <w:instrText xml:space="preserve"> PAGE   \* MERGEFORMAT </w:instrText>
    </w:r>
    <w:r w:rsidR="009E5481">
      <w:fldChar w:fldCharType="separate"/>
    </w:r>
    <w:r w:rsidR="009E5481">
      <w:rPr>
        <w:noProof/>
      </w:rPr>
      <w:t>1</w:t>
    </w:r>
    <w:r w:rsidR="009E548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498" w:rsidRDefault="001D6498" w:rsidP="001D0222">
      <w:pPr>
        <w:spacing w:after="0" w:line="240" w:lineRule="auto"/>
      </w:pPr>
      <w:r>
        <w:separator/>
      </w:r>
    </w:p>
  </w:footnote>
  <w:footnote w:type="continuationSeparator" w:id="0">
    <w:p w:rsidR="001D6498" w:rsidRDefault="001D6498" w:rsidP="001D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56CA"/>
    <w:multiLevelType w:val="multilevel"/>
    <w:tmpl w:val="4FF278C0"/>
    <w:lvl w:ilvl="0">
      <w:start w:val="1"/>
      <w:numFmt w:val="upperRoman"/>
      <w:pStyle w:val="Heading1"/>
      <w:lvlText w:val="PHẦN %1."/>
      <w:lvlJc w:val="left"/>
      <w:pPr>
        <w:ind w:left="567" w:hanging="567"/>
      </w:pPr>
      <w:rPr>
        <w:rFonts w:hint="default"/>
      </w:rPr>
    </w:lvl>
    <w:lvl w:ilvl="1">
      <w:start w:val="1"/>
      <w:numFmt w:val="decimal"/>
      <w:pStyle w:val="Heading2"/>
      <w:lvlText w:val="%2."/>
      <w:lvlJc w:val="center"/>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C56"/>
    <w:rsid w:val="00025E71"/>
    <w:rsid w:val="001A1C56"/>
    <w:rsid w:val="001D0222"/>
    <w:rsid w:val="001D6498"/>
    <w:rsid w:val="00385692"/>
    <w:rsid w:val="003A1D0B"/>
    <w:rsid w:val="003F1066"/>
    <w:rsid w:val="00446F67"/>
    <w:rsid w:val="004509C3"/>
    <w:rsid w:val="004B1696"/>
    <w:rsid w:val="00597879"/>
    <w:rsid w:val="00625E12"/>
    <w:rsid w:val="006F0F4E"/>
    <w:rsid w:val="00744219"/>
    <w:rsid w:val="009E5481"/>
    <w:rsid w:val="00A42A80"/>
    <w:rsid w:val="00A63DFD"/>
    <w:rsid w:val="00B64A16"/>
    <w:rsid w:val="00B804A6"/>
    <w:rsid w:val="00C40BCA"/>
    <w:rsid w:val="00D56804"/>
    <w:rsid w:val="00D868CE"/>
    <w:rsid w:val="00F01267"/>
    <w:rsid w:val="00F65D66"/>
    <w:rsid w:val="00FB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718C6"/>
  <w15:chartTrackingRefBased/>
  <w15:docId w15:val="{5C14C825-1BB0-447E-9EC4-786BD8D8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E12"/>
    <w:pPr>
      <w:numPr>
        <w:numId w:val="1"/>
      </w:numPr>
      <w:shd w:val="clear" w:color="F4B083" w:themeColor="accent2" w:themeTint="99" w:fill="auto"/>
      <w:spacing w:before="100" w:beforeAutospacing="1" w:after="100" w:afterAutospacing="1" w:line="240" w:lineRule="auto"/>
      <w:outlineLvl w:val="0"/>
    </w:pPr>
    <w:rPr>
      <w:rFonts w:ascii="Times New Roman" w:eastAsia="Times New Roman" w:hAnsi="Times New Roman" w:cs="Times New Roman"/>
      <w:b/>
      <w:bCs/>
      <w:color w:val="1F4E79" w:themeColor="accent1" w:themeShade="80"/>
      <w:kern w:val="36"/>
      <w:sz w:val="32"/>
      <w:szCs w:val="48"/>
    </w:rPr>
  </w:style>
  <w:style w:type="paragraph" w:styleId="Heading2">
    <w:name w:val="heading 2"/>
    <w:basedOn w:val="Normal"/>
    <w:link w:val="Heading2Char"/>
    <w:uiPriority w:val="9"/>
    <w:qFormat/>
    <w:rsid w:val="001A1C56"/>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12"/>
    <w:rPr>
      <w:rFonts w:ascii="Times New Roman" w:eastAsia="Times New Roman" w:hAnsi="Times New Roman" w:cs="Times New Roman"/>
      <w:b/>
      <w:bCs/>
      <w:color w:val="1F4E79" w:themeColor="accent1" w:themeShade="80"/>
      <w:kern w:val="36"/>
      <w:sz w:val="32"/>
      <w:szCs w:val="48"/>
      <w:shd w:val="clear" w:color="F4B083" w:themeColor="accent2" w:themeTint="99" w:fill="auto"/>
    </w:rPr>
  </w:style>
  <w:style w:type="character" w:customStyle="1" w:styleId="Heading2Char">
    <w:name w:val="Heading 2 Char"/>
    <w:basedOn w:val="DefaultParagraphFont"/>
    <w:link w:val="Heading2"/>
    <w:uiPriority w:val="9"/>
    <w:rsid w:val="001A1C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1C56"/>
    <w:rPr>
      <w:color w:val="0000FF"/>
      <w:u w:val="single"/>
    </w:rPr>
  </w:style>
  <w:style w:type="paragraph" w:customStyle="1" w:styleId="detail-summary">
    <w:name w:val="detail-summary"/>
    <w:basedOn w:val="Normal"/>
    <w:rsid w:val="001A1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C56"/>
    <w:rPr>
      <w:b/>
      <w:bCs/>
    </w:rPr>
  </w:style>
  <w:style w:type="paragraph" w:styleId="NormalWeb">
    <w:name w:val="Normal (Web)"/>
    <w:basedOn w:val="Normal"/>
    <w:uiPriority w:val="99"/>
    <w:semiHidden/>
    <w:unhideWhenUsed/>
    <w:rsid w:val="001A1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1C56"/>
  </w:style>
  <w:style w:type="paragraph" w:styleId="Header">
    <w:name w:val="header"/>
    <w:basedOn w:val="Normal"/>
    <w:link w:val="HeaderChar"/>
    <w:uiPriority w:val="99"/>
    <w:unhideWhenUsed/>
    <w:rsid w:val="001D0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222"/>
  </w:style>
  <w:style w:type="paragraph" w:styleId="Footer">
    <w:name w:val="footer"/>
    <w:basedOn w:val="Normal"/>
    <w:link w:val="FooterChar"/>
    <w:uiPriority w:val="99"/>
    <w:unhideWhenUsed/>
    <w:rsid w:val="001D0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222"/>
  </w:style>
  <w:style w:type="character" w:styleId="PlaceholderText">
    <w:name w:val="Placeholder Text"/>
    <w:basedOn w:val="DefaultParagraphFont"/>
    <w:uiPriority w:val="99"/>
    <w:semiHidden/>
    <w:rsid w:val="001D0222"/>
    <w:rPr>
      <w:color w:val="808080"/>
    </w:rPr>
  </w:style>
  <w:style w:type="paragraph" w:styleId="Caption">
    <w:name w:val="caption"/>
    <w:basedOn w:val="Normal"/>
    <w:next w:val="Normal"/>
    <w:uiPriority w:val="35"/>
    <w:unhideWhenUsed/>
    <w:qFormat/>
    <w:rsid w:val="00625E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40607">
      <w:bodyDiv w:val="1"/>
      <w:marLeft w:val="0"/>
      <w:marRight w:val="0"/>
      <w:marTop w:val="0"/>
      <w:marBottom w:val="0"/>
      <w:divBdr>
        <w:top w:val="none" w:sz="0" w:space="0" w:color="auto"/>
        <w:left w:val="none" w:sz="0" w:space="0" w:color="auto"/>
        <w:bottom w:val="none" w:sz="0" w:space="0" w:color="auto"/>
        <w:right w:val="none" w:sz="0" w:space="0" w:color="auto"/>
      </w:divBdr>
    </w:div>
    <w:div w:id="2059889302">
      <w:bodyDiv w:val="1"/>
      <w:marLeft w:val="0"/>
      <w:marRight w:val="0"/>
      <w:marTop w:val="0"/>
      <w:marBottom w:val="0"/>
      <w:divBdr>
        <w:top w:val="none" w:sz="0" w:space="0" w:color="auto"/>
        <w:left w:val="none" w:sz="0" w:space="0" w:color="auto"/>
        <w:bottom w:val="none" w:sz="0" w:space="0" w:color="auto"/>
        <w:right w:val="none" w:sz="0" w:space="0" w:color="auto"/>
      </w:divBdr>
      <w:divsChild>
        <w:div w:id="1941252768">
          <w:marLeft w:val="0"/>
          <w:marRight w:val="0"/>
          <w:marTop w:val="150"/>
          <w:marBottom w:val="0"/>
          <w:divBdr>
            <w:top w:val="none" w:sz="0" w:space="0" w:color="auto"/>
            <w:left w:val="none" w:sz="0" w:space="0" w:color="auto"/>
            <w:bottom w:val="none" w:sz="0" w:space="0" w:color="auto"/>
            <w:right w:val="none" w:sz="0" w:space="0" w:color="auto"/>
          </w:divBdr>
          <w:divsChild>
            <w:div w:id="1306155414">
              <w:marLeft w:val="0"/>
              <w:marRight w:val="0"/>
              <w:marTop w:val="0"/>
              <w:marBottom w:val="150"/>
              <w:divBdr>
                <w:top w:val="none" w:sz="0" w:space="0" w:color="auto"/>
                <w:left w:val="none" w:sz="0" w:space="0" w:color="auto"/>
                <w:bottom w:val="none" w:sz="0" w:space="0" w:color="auto"/>
                <w:right w:val="none" w:sz="0" w:space="0" w:color="auto"/>
              </w:divBdr>
            </w:div>
          </w:divsChild>
        </w:div>
        <w:div w:id="1119105106">
          <w:marLeft w:val="0"/>
          <w:marRight w:val="0"/>
          <w:marTop w:val="0"/>
          <w:marBottom w:val="0"/>
          <w:divBdr>
            <w:top w:val="none" w:sz="0" w:space="0" w:color="auto"/>
            <w:left w:val="none" w:sz="0" w:space="0" w:color="auto"/>
            <w:bottom w:val="none" w:sz="0" w:space="0" w:color="auto"/>
            <w:right w:val="none" w:sz="0" w:space="0" w:color="auto"/>
          </w:divBdr>
        </w:div>
        <w:div w:id="1120954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news.vn/tag/ngay-nha-giao-viet-nam/28762/1.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6D72107C6E44EAB19EBA8243987742"/>
        <w:category>
          <w:name w:val="General"/>
          <w:gallery w:val="placeholder"/>
        </w:category>
        <w:types>
          <w:type w:val="bbPlcHdr"/>
        </w:types>
        <w:behaviors>
          <w:behavior w:val="content"/>
        </w:behaviors>
        <w:guid w:val="{936821DA-BB2E-462A-AD43-EBC587AD1970}"/>
      </w:docPartPr>
      <w:docPartBody>
        <w:p w:rsidR="005D5842" w:rsidRDefault="00C94359">
          <w:r w:rsidRPr="00301D6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59"/>
    <w:rsid w:val="00075FE4"/>
    <w:rsid w:val="00320E80"/>
    <w:rsid w:val="005D5842"/>
    <w:rsid w:val="00C94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7888E5CA1F4E0DAC4FF36AF749C697">
    <w:name w:val="587888E5CA1F4E0DAC4FF36AF749C697"/>
    <w:rsid w:val="00C94359"/>
  </w:style>
  <w:style w:type="character" w:styleId="PlaceholderText">
    <w:name w:val="Placeholder Text"/>
    <w:basedOn w:val="DefaultParagraphFont"/>
    <w:uiPriority w:val="99"/>
    <w:semiHidden/>
    <w:rsid w:val="00C943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SBD</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dc:title>
  <dc:subject/>
  <dc:creator>Windows</dc:creator>
  <cp:keywords/>
  <dc:description/>
  <cp:lastModifiedBy>[林] ハヤシ</cp:lastModifiedBy>
  <cp:revision>13</cp:revision>
  <dcterms:created xsi:type="dcterms:W3CDTF">2019-11-19T02:01:00Z</dcterms:created>
  <dcterms:modified xsi:type="dcterms:W3CDTF">2020-11-17T11:01:00Z</dcterms:modified>
</cp:coreProperties>
</file>