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p>
    <w:p>
      <w:pPr>
        <w:spacing w:after="150"/>
        <w:jc w:val="center"/>
      </w:pPr>
      <w:r>
        <w:rPr>
          <w:rFonts w:ascii="Times New Roman" w:cs="Times New Roman" w:eastAsia="Times New Roman" w:hAnsi="Times New Roman"/>
          <w:b/>
          <w:bCs/>
          <w:sz w:val="30"/>
          <w:szCs w:val="30"/>
        </w:rPr>
        <w:t xml:space="preserve">ĐỒ ÁN NGHIÊN CỨU MÔN HỌC</w:t>
      </w:r>
    </w:p>
    <w:p>
      <w:pPr>
        <w:spacing w:after="800"/>
        <w:jc w:val="center"/>
      </w:pPr>
      <w:r>
        <w:rPr>
          <w:rFonts w:ascii="Times New Roman" w:cs="Times New Roman" w:eastAsia="Times New Roman" w:hAnsi="Times New Roman"/>
          <w:b/>
          <w:bCs/>
          <w:color w:val="1a237e"/>
          <w:sz w:val="32"/>
          <w:szCs w:val="32"/>
        </w:rPr>
        <w:t xml:space="preserve">AN NINH THÔNG TIN &amp; AN TOÀN DỮ LIỆU</w:t>
      </w:r>
    </w:p>
    <w:p>
      <w:pPr>
        <w:spacing w:after="200"/>
        <w:jc w:val="center"/>
      </w:pPr>
      <w:r>
        <w:rPr>
          <w:rFonts w:ascii="Times New Roman" w:cs="Times New Roman" w:eastAsia="Times New Roman" w:hAnsi="Times New Roman"/>
          <w:sz w:val="24"/>
          <w:szCs w:val="24"/>
        </w:rPr>
        <w:t xml:space="preserve">ĐỀ TÀI:</w:t>
      </w:r>
    </w:p>
    <w:p>
      <w:pPr>
        <w:spacing w:after="800"/>
        <w:jc w:val="center"/>
      </w:pPr>
      <w:r>
        <w:rPr>
          <w:rFonts w:ascii="Times New Roman" w:cs="Times New Roman" w:eastAsia="Times New Roman" w:hAnsi="Times New Roman"/>
          <w:b/>
          <w:bCs/>
          <w:color w:val="283593"/>
          <w:sz w:val="34"/>
          <w:szCs w:val="34"/>
        </w:rPr>
        <w:t xml:space="preserve">PHÂN TÍCH KIẾN TRÚC &amp; GIẢI PHÁP BẢO MẬT TOÀN DIỆN
TRONG ỨNG DỤNG ĐẶT VÉ TÀU BẮC NAM (VetaU)</w:t>
      </w:r>
    </w:p>
    <w:p>
      <w:pPr>
        <w:spacing w:after="1200"/>
        <w:jc w:val="center"/>
      </w:pPr>
      <w:r>
        <w:rPr>
          <w:rFonts w:ascii="Times New Roman" w:cs="Times New Roman" w:eastAsia="Times New Roman" w:hAnsi="Times New Roman"/>
          <w:i/>
          <w:iCs/>
          <w:sz w:val="28"/>
          <w:szCs w:val="28"/>
        </w:rPr>
        <w:t xml:space="preserve">Giảng viên hướng dẫn: Bộ môn An toàn Thông tin</w:t>
      </w:r>
    </w:p>
    <w:p>
      <w:pPr>
        <w:spacing w:after="200"/>
        <w:jc w:val="center"/>
      </w:pPr>
      <w:r>
        <w:rPr>
          <w:rFonts w:ascii="Times New Roman" w:cs="Times New Roman" w:eastAsia="Times New Roman" w:hAnsi="Times New Roman"/>
          <w:b/>
          <w:bCs/>
          <w:sz w:val="28"/>
          <w:szCs w:val="28"/>
        </w:rPr>
        <w:t xml:space="preserve">Sinh viên thực hiện: Nhóm nghiên cứu bảo mật VetaU</w:t>
      </w:r>
    </w:p>
    <w:p>
      <w:pPr>
        <w:spacing w:before="2000"/>
        <w:jc w:val="center"/>
      </w:pPr>
      <w:r>
        <w:rPr>
          <w:rFonts w:ascii="Times New Roman" w:cs="Times New Roman" w:eastAsia="Times New Roman" w:hAnsi="Times New Roman"/>
          <w:sz w:val="24"/>
          <w:szCs w:val="24"/>
        </w:rPr>
        <w:t xml:space="preserve">Năm học: 2025 – 2026</w:t>
      </w:r>
    </w:p>
    <w:p>
      <w:pPr>
        <w:sectPr>
          <w:pgSz w:w="11906" w:h="16838" w:orient="portrait"/>
          <w:pgMar w:top="1440" w:right="1440" w:bottom="1440" w:left="1727" w:header="708" w:footer="708" w:gutter="0"/>
          <w:pgNumType/>
          <w:docGrid w:linePitch="360"/>
        </w:sectPr>
      </w:pPr>
    </w:p>
    <w:p>
      <w:pPr>
        <w:pStyle w:val="Heading1"/>
        <w:spacing w:after="180" w:before="360"/>
      </w:pPr>
      <w:r>
        <w:rPr>
          <w:rFonts w:ascii="Times New Roman" w:cs="Times New Roman" w:eastAsia="Times New Roman" w:hAnsi="Times New Roman"/>
          <w:b/>
          <w:bCs/>
          <w:color w:val="1a237e"/>
          <w:sz w:val="36"/>
          <w:szCs w:val="36"/>
        </w:rPr>
        <w:t xml:space="preserve">MỤC LỤC BÁO CÁO</w:t>
      </w:r>
    </w:p>
    <w:p>
      <w:pPr>
        <w:pStyle w:val="ListParagraph"/>
        <w:numPr>
          <w:ilvl w:val="0"/>
          <w:numId w:val="1"/>
        </w:numPr>
        <w:spacing w:after="120" w:before="60" w:line="360"/>
      </w:pPr>
      <w:r>
        <w:rPr>
          <w:rFonts w:ascii="Times New Roman" w:cs="Times New Roman" w:eastAsia="Times New Roman" w:hAnsi="Times New Roman"/>
          <w:sz w:val="24"/>
          <w:szCs w:val="24"/>
        </w:rPr>
        <w:t xml:space="preserve">1. Tổng quan hệ thống &amp; Triết lý An toàn Thông tin</w:t>
      </w:r>
    </w:p>
    <w:p>
      <w:pPr>
        <w:pStyle w:val="ListParagraph"/>
        <w:numPr>
          <w:ilvl w:val="1"/>
          <w:numId w:val="1"/>
        </w:numPr>
        <w:spacing w:after="120" w:before="60" w:line="360"/>
      </w:pPr>
      <w:r>
        <w:rPr>
          <w:rFonts w:ascii="Times New Roman" w:cs="Times New Roman" w:eastAsia="Times New Roman" w:hAnsi="Times New Roman"/>
          <w:sz w:val="24"/>
          <w:szCs w:val="24"/>
        </w:rPr>
        <w:t xml:space="preserve">   1.1. Bối cảnh dự án đặt vé tàu Bắc Nam VetaU</w:t>
      </w:r>
    </w:p>
    <w:p>
      <w:pPr>
        <w:pStyle w:val="ListParagraph"/>
        <w:numPr>
          <w:ilvl w:val="1"/>
          <w:numId w:val="1"/>
        </w:numPr>
        <w:spacing w:after="120" w:before="60" w:line="360"/>
      </w:pPr>
      <w:r>
        <w:rPr>
          <w:rFonts w:ascii="Times New Roman" w:cs="Times New Roman" w:eastAsia="Times New Roman" w:hAnsi="Times New Roman"/>
          <w:sz w:val="24"/>
          <w:szCs w:val="24"/>
        </w:rPr>
        <w:t xml:space="preserve">   1.2. Triết lý bảo mật cốt lõi</w:t>
      </w:r>
    </w:p>
    <w:p>
      <w:pPr>
        <w:pStyle w:val="ListParagraph"/>
        <w:numPr>
          <w:ilvl w:val="0"/>
          <w:numId w:val="1"/>
        </w:numPr>
        <w:spacing w:after="120" w:before="60" w:line="360"/>
      </w:pPr>
      <w:r>
        <w:rPr>
          <w:rFonts w:ascii="Times New Roman" w:cs="Times New Roman" w:eastAsia="Times New Roman" w:hAnsi="Times New Roman"/>
          <w:sz w:val="24"/>
          <w:szCs w:val="24"/>
        </w:rPr>
        <w:t xml:space="preserve">2. Ánh xạ mô hình bảo mật với Tam giác CIA</w:t>
      </w:r>
    </w:p>
    <w:p>
      <w:pPr>
        <w:pStyle w:val="ListParagraph"/>
        <w:numPr>
          <w:ilvl w:val="0"/>
          <w:numId w:val="1"/>
        </w:numPr>
        <w:spacing w:after="120" w:before="60" w:line="360"/>
      </w:pPr>
      <w:r>
        <w:rPr>
          <w:rFonts w:ascii="Times New Roman" w:cs="Times New Roman" w:eastAsia="Times New Roman" w:hAnsi="Times New Roman"/>
          <w:sz w:val="24"/>
          <w:szCs w:val="24"/>
        </w:rPr>
        <w:t xml:space="preserve">3. Kiến trúc Phòng thủ Chiều sâu (Defense-in-Depth) 7 lớp</w:t>
      </w:r>
    </w:p>
    <w:p>
      <w:pPr>
        <w:pStyle w:val="ListParagraph"/>
        <w:numPr>
          <w:ilvl w:val="0"/>
          <w:numId w:val="1"/>
        </w:numPr>
        <w:spacing w:after="120" w:before="60" w:line="360"/>
      </w:pPr>
      <w:r>
        <w:rPr>
          <w:rFonts w:ascii="Times New Roman" w:cs="Times New Roman" w:eastAsia="Times New Roman" w:hAnsi="Times New Roman"/>
          <w:sz w:val="24"/>
          <w:szCs w:val="24"/>
        </w:rPr>
        <w:t xml:space="preserve">4. Phân tích Chi tiết 16 Giải pháp Bảo mật &amp; Mã nguồn minh họa</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 Giải pháp 1: Lọc dữ liệu đầu vào chống NoSQL Injection và XSS</w:t>
      </w:r>
    </w:p>
    <w:p>
      <w:pPr>
        <w:pStyle w:val="ListParagraph"/>
        <w:numPr>
          <w:ilvl w:val="1"/>
          <w:numId w:val="1"/>
        </w:numPr>
        <w:spacing w:after="120" w:before="60" w:line="360"/>
      </w:pPr>
      <w:r>
        <w:rPr>
          <w:rFonts w:ascii="Times New Roman" w:cs="Times New Roman" w:eastAsia="Times New Roman" w:hAnsi="Times New Roman"/>
          <w:sz w:val="24"/>
          <w:szCs w:val="24"/>
        </w:rPr>
        <w:t xml:space="preserve">   4.2. Giải pháp 2: Xác thực biểu thức Regex ở biên dịch đầu vào (Input Validation)</w:t>
      </w:r>
    </w:p>
    <w:p>
      <w:pPr>
        <w:pStyle w:val="ListParagraph"/>
        <w:numPr>
          <w:ilvl w:val="1"/>
          <w:numId w:val="1"/>
        </w:numPr>
        <w:spacing w:after="120" w:before="60" w:line="360"/>
      </w:pPr>
      <w:r>
        <w:rPr>
          <w:rFonts w:ascii="Times New Roman" w:cs="Times New Roman" w:eastAsia="Times New Roman" w:hAnsi="Times New Roman"/>
          <w:sz w:val="24"/>
          <w:szCs w:val="24"/>
        </w:rPr>
        <w:t xml:space="preserve">   4.3. Giải pháp 3: Mã hóa dữ liệu PII tại chỗ bằng thuật toán AES-256-GCM</w:t>
      </w:r>
    </w:p>
    <w:p>
      <w:pPr>
        <w:pStyle w:val="ListParagraph"/>
        <w:numPr>
          <w:ilvl w:val="1"/>
          <w:numId w:val="1"/>
        </w:numPr>
        <w:spacing w:after="120" w:before="60" w:line="360"/>
      </w:pPr>
      <w:r>
        <w:rPr>
          <w:rFonts w:ascii="Times New Roman" w:cs="Times New Roman" w:eastAsia="Times New Roman" w:hAnsi="Times New Roman"/>
          <w:sz w:val="24"/>
          <w:szCs w:val="24"/>
        </w:rPr>
        <w:t xml:space="preserve">   4.4. Giải pháp 4: Khóa tài khoản tạm thời chống dò mật khẩu (Account Lockout)</w:t>
      </w:r>
    </w:p>
    <w:p>
      <w:pPr>
        <w:pStyle w:val="ListParagraph"/>
        <w:numPr>
          <w:ilvl w:val="1"/>
          <w:numId w:val="1"/>
        </w:numPr>
        <w:spacing w:after="120" w:before="60" w:line="360"/>
      </w:pPr>
      <w:r>
        <w:rPr>
          <w:rFonts w:ascii="Times New Roman" w:cs="Times New Roman" w:eastAsia="Times New Roman" w:hAnsi="Times New Roman"/>
          <w:sz w:val="24"/>
          <w:szCs w:val="24"/>
        </w:rPr>
        <w:t xml:space="preserve">   4.5. Giải pháp 5: Ghi nhật ký bảo mật Audit Log bất đồng bộ</w:t>
      </w:r>
    </w:p>
    <w:p>
      <w:pPr>
        <w:pStyle w:val="ListParagraph"/>
        <w:numPr>
          <w:ilvl w:val="1"/>
          <w:numId w:val="1"/>
        </w:numPr>
        <w:spacing w:after="120" w:before="60" w:line="360"/>
      </w:pPr>
      <w:r>
        <w:rPr>
          <w:rFonts w:ascii="Times New Roman" w:cs="Times New Roman" w:eastAsia="Times New Roman" w:hAnsi="Times New Roman"/>
          <w:sz w:val="24"/>
          <w:szCs w:val="24"/>
        </w:rPr>
        <w:t xml:space="preserve">   4.6. Giải pháp 6: Sinh OTP và mã số ngẫu nhiên an toàn mật mã (CSPRNG)</w:t>
      </w:r>
    </w:p>
    <w:p>
      <w:pPr>
        <w:pStyle w:val="ListParagraph"/>
        <w:numPr>
          <w:ilvl w:val="1"/>
          <w:numId w:val="1"/>
        </w:numPr>
        <w:spacing w:after="120" w:before="60" w:line="360"/>
      </w:pPr>
      <w:r>
        <w:rPr>
          <w:rFonts w:ascii="Times New Roman" w:cs="Times New Roman" w:eastAsia="Times New Roman" w:hAnsi="Times New Roman"/>
          <w:sz w:val="24"/>
          <w:szCs w:val="24"/>
        </w:rPr>
        <w:t xml:space="preserve">   4.7. Giải pháp 7: Quản lý phiên làm việc &amp; cơ chế Tự động Đăng xuất</w:t>
      </w:r>
    </w:p>
    <w:p>
      <w:pPr>
        <w:pStyle w:val="ListParagraph"/>
        <w:numPr>
          <w:ilvl w:val="1"/>
          <w:numId w:val="1"/>
        </w:numPr>
        <w:spacing w:after="120" w:before="60" w:line="360"/>
      </w:pPr>
      <w:r>
        <w:rPr>
          <w:rFonts w:ascii="Times New Roman" w:cs="Times New Roman" w:eastAsia="Times New Roman" w:hAnsi="Times New Roman"/>
          <w:sz w:val="24"/>
          <w:szCs w:val="24"/>
        </w:rPr>
        <w:t xml:space="preserve">   4.8. Giải pháp 8: Giới hạn kích thước payload chống tấn công từ chối dịch vụ (DoS)</w:t>
      </w:r>
    </w:p>
    <w:p>
      <w:pPr>
        <w:pStyle w:val="ListParagraph"/>
        <w:numPr>
          <w:ilvl w:val="1"/>
          <w:numId w:val="1"/>
        </w:numPr>
        <w:spacing w:after="120" w:before="60" w:line="360"/>
      </w:pPr>
      <w:r>
        <w:rPr>
          <w:rFonts w:ascii="Times New Roman" w:cs="Times New Roman" w:eastAsia="Times New Roman" w:hAnsi="Times New Roman"/>
          <w:sz w:val="24"/>
          <w:szCs w:val="24"/>
        </w:rPr>
        <w:t xml:space="preserve">   4.9. Giải pháp 9: Rate Limiting phân tầng chống spam tài nguyên</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4.10. Giải pháp 10: Sử dụng Helmet để gia cố HTTP Security Headers</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4.11. Giải pháp 11: Che giấu thông tin lỗi ở Production (Error Masking)</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4.12. Giải pháp 12: Lọc dữ liệu đầu ra ngăn rò rỉ (Response Sanitization)</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4.13. Giải pháp 13: Bảo vệ luồng đăng ký bằng OTP Hash &amp; OTP Rate Limit</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4.14. Giải pháp 14: Xác minh chữ ký số thanh toán (HMAC-SHA256)</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4.15. Giải pháp 15: Kiểm tra quyền sở hữu đối với tài nguyên</w:t>
      </w:r>
    </w:p>
    <w:p>
      <w:pPr>
        <w:pStyle w:val="ListParagraph"/>
        <w:numPr>
          <w:ilvl w:val="1"/>
          <w:numId w:val="1"/>
        </w:numPr>
        <w:spacing w:after="120" w:before="60" w:line="360"/>
      </w:pPr>
      <w:r>
        <w:rPr>
          <w:rFonts w:ascii="Times New Roman" w:cs="Times New Roman" w:eastAsia="Times New Roman" w:hAnsi="Times New Roman"/>
          <w:sz w:val="24"/>
          <w:szCs w:val="24"/>
        </w:rPr>
        <w:t xml:space="preserve">   4.16. Giải pháp 16: Vô hiệu hóa luồng thanh toán cũ trên production</w:t>
      </w:r>
    </w:p>
    <w:p>
      <w:pPr>
        <w:pStyle w:val="ListParagraph"/>
        <w:numPr>
          <w:ilvl w:val="0"/>
          <w:numId w:val="1"/>
        </w:numPr>
        <w:spacing w:after="120" w:before="60" w:line="360"/>
      </w:pPr>
      <w:r>
        <w:rPr>
          <w:rFonts w:ascii="Times New Roman" w:cs="Times New Roman" w:eastAsia="Times New Roman" w:hAnsi="Times New Roman"/>
          <w:sz w:val="24"/>
          <w:szCs w:val="24"/>
        </w:rPr>
        <w:t xml:space="preserve">5. Bản đồ đối chiếu với OWASP Top 10:2021</w:t>
      </w:r>
    </w:p>
    <w:p>
      <w:pPr>
        <w:pStyle w:val="ListParagraph"/>
        <w:numPr>
          <w:ilvl w:val="0"/>
          <w:numId w:val="1"/>
        </w:numPr>
        <w:spacing w:after="120" w:before="60" w:line="360"/>
      </w:pPr>
      <w:r>
        <w:rPr>
          <w:rFonts w:ascii="Times New Roman" w:cs="Times New Roman" w:eastAsia="Times New Roman" w:hAnsi="Times New Roman"/>
          <w:sz w:val="24"/>
          <w:szCs w:val="24"/>
        </w:rPr>
        <w:t xml:space="preserve">6. So sánh chi tiết trước và sau khi nâng cấp hệ thống bảo mật</w:t>
      </w:r>
    </w:p>
    <w:p>
      <w:pPr>
        <w:pStyle w:val="ListParagraph"/>
        <w:numPr>
          <w:ilvl w:val="0"/>
          <w:numId w:val="1"/>
        </w:numPr>
        <w:spacing w:after="120" w:before="60" w:line="360"/>
      </w:pPr>
      <w:r>
        <w:rPr>
          <w:rFonts w:ascii="Times New Roman" w:cs="Times New Roman" w:eastAsia="Times New Roman" w:hAnsi="Times New Roman"/>
          <w:sz w:val="24"/>
          <w:szCs w:val="24"/>
        </w:rPr>
        <w:t xml:space="preserve">7. Hướng dẫn kiểm thử bảo mật thực tế (Security Testing Guide)</w:t>
      </w:r>
    </w:p>
    <w:p>
      <w:pPr>
        <w:pStyle w:val="ListParagraph"/>
        <w:numPr>
          <w:ilvl w:val="0"/>
          <w:numId w:val="1"/>
        </w:numPr>
        <w:spacing w:after="120" w:before="60" w:line="360"/>
      </w:pPr>
      <w:r>
        <w:rPr>
          <w:rFonts w:ascii="Times New Roman" w:cs="Times New Roman" w:eastAsia="Times New Roman" w:hAnsi="Times New Roman"/>
          <w:sz w:val="24"/>
          <w:szCs w:val="24"/>
        </w:rPr>
        <w:t xml:space="preserve">8. Kịch bản thuyết trình bảo vệ đồ án trước Hội đồng (Văn nói)</w:t>
      </w:r>
    </w:p>
    <w:p>
      <w:pPr>
        <w:pStyle w:val="ListParagraph"/>
        <w:numPr>
          <w:ilvl w:val="0"/>
          <w:numId w:val="1"/>
        </w:numPr>
        <w:spacing w:after="120" w:before="60" w:line="360"/>
      </w:pPr>
      <w:r>
        <w:rPr>
          <w:rFonts w:ascii="Times New Roman" w:cs="Times New Roman" w:eastAsia="Times New Roman" w:hAnsi="Times New Roman"/>
          <w:sz w:val="24"/>
          <w:szCs w:val="24"/>
        </w:rPr>
        <w:t xml:space="preserve">9. Đánh giá hạn chế &amp; Định hướng tương lai</w:t>
      </w:r>
    </w:p>
    <w:r>
      <w:br w:type="page"/>
    </w:r>
    <w:p>
      <w:pPr>
        <w:pStyle w:val="Heading1"/>
        <w:spacing w:after="180" w:before="360"/>
      </w:pPr>
      <w:r>
        <w:rPr>
          <w:rFonts w:ascii="Times New Roman" w:cs="Times New Roman" w:eastAsia="Times New Roman" w:hAnsi="Times New Roman"/>
          <w:b/>
          <w:bCs/>
          <w:color w:val="1a237e"/>
          <w:sz w:val="36"/>
          <w:szCs w:val="36"/>
        </w:rPr>
        <w:t xml:space="preserve">1. Tổng quan hệ thống &amp; Triết lý An toàn Thông tin</w:t>
      </w:r>
    </w:p>
    <w:p>
      <w:pPr>
        <w:pStyle w:val="Heading2"/>
        <w:spacing w:after="180" w:before="360"/>
      </w:pPr>
      <w:r>
        <w:rPr>
          <w:rFonts w:ascii="Times New Roman" w:cs="Times New Roman" w:eastAsia="Times New Roman" w:hAnsi="Times New Roman"/>
          <w:b/>
          <w:bCs/>
          <w:color w:val="1a237e"/>
          <w:sz w:val="32"/>
          <w:szCs w:val="32"/>
        </w:rPr>
        <w:t xml:space="preserve">1.1. Bối cảnh dự án đặt vé tàu Bắc Nam VetaU</w:t>
      </w:r>
    </w:p>
    <w:p>
      <w:pPr>
        <w:spacing w:after="120" w:before="60" w:line="360"/>
      </w:pPr>
      <w:r>
        <w:rPr>
          <w:rFonts w:ascii="Times New Roman" w:cs="Times New Roman" w:eastAsia="Times New Roman" w:hAnsi="Times New Roman"/>
          <w:sz w:val="26"/>
          <w:szCs w:val="26"/>
        </w:rPr>
        <w:t xml:space="preserve">Hệ thống đặt vé tàu trực tuyến Bắc Nam VetaU được thiết kế trên mô hình Client-Server hiện đại. </w:t>
      </w:r>
      <w:r>
        <w:rPr>
          <w:rFonts w:ascii="Times New Roman" w:cs="Times New Roman" w:eastAsia="Times New Roman" w:hAnsi="Times New Roman"/>
          <w:sz w:val="26"/>
          <w:szCs w:val="26"/>
        </w:rPr>
        <w:t xml:space="preserve">Client chạy trên nền tảng React 19 được biên dịch tối ưu qua React Compiler và đóng gói bằng Capacitor 8 để triển khai ứng dụng Android native. </w:t>
      </w:r>
      <w:r>
        <w:rPr>
          <w:rFonts w:ascii="Times New Roman" w:cs="Times New Roman" w:eastAsia="Times New Roman" w:hAnsi="Times New Roman"/>
          <w:sz w:val="26"/>
          <w:szCs w:val="26"/>
        </w:rPr>
        <w:t xml:space="preserve">Server được phát triển bằng Express 5 (Node.js) kết nối cơ sở dữ liệu MongoDB thông qua Mongoose 9 ODM. </w:t>
      </w:r>
      <w:r>
        <w:rPr>
          <w:rFonts w:ascii="Times New Roman" w:cs="Times New Roman" w:eastAsia="Times New Roman" w:hAnsi="Times New Roman"/>
          <w:sz w:val="26"/>
          <w:szCs w:val="26"/>
        </w:rPr>
        <w:t xml:space="preserve">Hệ thống xử lý lượng giao dịch lớn liên quan đến thông tin di chuyển của người dân và thanh toán ví điện tử, đòi hỏi giải pháp an toàn thông tin chuyên sâu.</w:t>
      </w:r>
    </w:p>
    <w:p>
      <w:pPr>
        <w:pStyle w:val="Heading2"/>
        <w:spacing w:after="180" w:before="360"/>
      </w:pPr>
      <w:r>
        <w:rPr>
          <w:rFonts w:ascii="Times New Roman" w:cs="Times New Roman" w:eastAsia="Times New Roman" w:hAnsi="Times New Roman"/>
          <w:b/>
          <w:bCs/>
          <w:color w:val="1a237e"/>
          <w:sz w:val="32"/>
          <w:szCs w:val="32"/>
        </w:rPr>
        <w:t xml:space="preserve">1.2. Triết lý bảo mật cốt lõi</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Defense-in-Depth (Phòng thủ chiều sâu): </w:t>
      </w:r>
      <w:r>
        <w:rPr>
          <w:rFonts w:ascii="Times New Roman" w:cs="Times New Roman" w:eastAsia="Times New Roman" w:hAnsi="Times New Roman"/>
          <w:sz w:val="26"/>
          <w:szCs w:val="26"/>
        </w:rPr>
        <w:t xml:space="preserve">Hệ thống xây dựng 7 lớp chốt chặn bảo vệ liên tiếp. Khi một lớp bị vượt qua, các lớp bên trong vẫn bảo toàn tài nguyên.</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Least Privilege (Quyền tối thiểu): </w:t>
      </w:r>
      <w:r>
        <w:rPr>
          <w:rFonts w:ascii="Times New Roman" w:cs="Times New Roman" w:eastAsia="Times New Roman" w:hAnsi="Times New Roman"/>
          <w:sz w:val="26"/>
          <w:szCs w:val="26"/>
        </w:rPr>
        <w:t xml:space="preserve">Hạn chế tối đa quyền hạn và thông tin cung cấp. Dữ liệu nhạy cảm được che dấu (masked) trước khi trả về client. API kiểm soát sở hữu nghiêm ngặt.</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Fail-Fast (Dừng sớm khi có lỗi): </w:t>
      </w:r>
      <w:r>
        <w:rPr>
          <w:rFonts w:ascii="Times New Roman" w:cs="Times New Roman" w:eastAsia="Times New Roman" w:hAnsi="Times New Roman"/>
          <w:sz w:val="26"/>
          <w:szCs w:val="26"/>
        </w:rPr>
        <w:t xml:space="preserve">Phát hiện lỗi cấu hình và dữ liệu sai lệch ngay từ cửa ngõ để ngắt xử lý trước khi ảnh hưởng đến lõi DB hoặc gây crash hệ thống.</w:t>
      </w:r>
    </w:p>
    <w:r>
      <w:br w:type="page"/>
    </w:r>
    <w:p>
      <w:pPr>
        <w:pStyle w:val="Heading1"/>
        <w:spacing w:after="180" w:before="360"/>
      </w:pPr>
      <w:r>
        <w:rPr>
          <w:rFonts w:ascii="Times New Roman" w:cs="Times New Roman" w:eastAsia="Times New Roman" w:hAnsi="Times New Roman"/>
          <w:b/>
          <w:bCs/>
          <w:color w:val="1a237e"/>
          <w:sz w:val="36"/>
          <w:szCs w:val="36"/>
        </w:rPr>
        <w:t xml:space="preserve">2. Ánh xạ mô hình bảo mật với Tam giác CIA</w:t>
      </w:r>
    </w:p>
    <w:p>
      <w:pPr>
        <w:spacing w:after="120" w:before="60" w:line="360"/>
      </w:pPr>
      <w:r>
        <w:rPr>
          <w:rFonts w:ascii="Times New Roman" w:cs="Times New Roman" w:eastAsia="Times New Roman" w:hAnsi="Times New Roman"/>
          <w:sz w:val="26"/>
          <w:szCs w:val="26"/>
        </w:rPr>
        <w:t xml:space="preserve">Mô hình CIA (Confidentiality, Integrity, Availability) được áp dụng toàn diện trong dự án để đảm bảo tính an toàn dữ liệu và tính liên tục của hệ thống vận tải:</w:t>
      </w:r>
    </w:p>
    <w:p>
      <w:pPr>
        <w:spacing w:after="1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200" w:before="50"/>
        <w:jc w:val="center"/>
      </w:pPr>
      <w:r>
        <w:rPr>
          <w:rFonts w:ascii="Times New Roman" w:cs="Times New Roman" w:eastAsia="Times New Roman" w:hAnsi="Times New Roman"/>
          <w:i/>
          <w:iCs/>
          <w:color w:val="555555"/>
          <w:sz w:val="22"/>
          <w:szCs w:val="22"/>
        </w:rPr>
        <w:t xml:space="preserve">Hình 1: Mô hình Tam giác bảo mật CIA áp dụng trong hệ thống VetaU</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Tính bảo mật (Confidentiality): </w:t>
      </w:r>
      <w:r>
        <w:rPr>
          <w:rFonts w:ascii="Times New Roman" w:cs="Times New Roman" w:eastAsia="Times New Roman" w:hAnsi="Times New Roman"/>
          <w:sz w:val="26"/>
          <w:szCs w:val="26"/>
        </w:rPr>
        <w:t xml:space="preserve">Đảm bảo thông tin hành khách chỉ hiển thị cho người được cấp quyền. Dữ liệu tĩnh như Họ tên, SĐT, CCCD, Email được mã hóa AES-256-GCM. Phía client chỉ nhận bản hiển thị đã che (mask) các ký tự giữa.</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Tính toàn vẹn (Integrity): </w:t>
      </w:r>
      <w:r>
        <w:rPr>
          <w:rFonts w:ascii="Times New Roman" w:cs="Times New Roman" w:eastAsia="Times New Roman" w:hAnsi="Times New Roman"/>
          <w:sz w:val="26"/>
          <w:szCs w:val="26"/>
        </w:rPr>
        <w:t xml:space="preserve">Ngăn chặn sửa đổi dữ liệu trái phép. Chế độ GCM sinh Auth Tag xác thực ciphertext. Webhook ví điện tử được kiểm tra chữ ký HMAC-SHA256. API Request được làm sạch trước khi ghi vào Database.</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Tính sẵn sàng (Availability): </w:t>
      </w:r>
      <w:r>
        <w:rPr>
          <w:rFonts w:ascii="Times New Roman" w:cs="Times New Roman" w:eastAsia="Times New Roman" w:hAnsi="Times New Roman"/>
          <w:sz w:val="26"/>
          <w:szCs w:val="26"/>
        </w:rPr>
        <w:t xml:space="preserve">Đảm bảo hệ thống luôn phục vụ người dùng hợp lệ. Rate Limiting hạn chế spam. Khóa tài khoản tạm thời ngăn brute-force gây treo server. Background Job tự động dọn ghế giữ ảo sau 10 phút.</w:t>
      </w:r>
    </w:p>
    <w:r>
      <w:br w:type="page"/>
    </w:r>
    <w:p>
      <w:pPr>
        <w:pStyle w:val="Heading1"/>
        <w:spacing w:after="180" w:before="360"/>
      </w:pPr>
      <w:r>
        <w:rPr>
          <w:rFonts w:ascii="Times New Roman" w:cs="Times New Roman" w:eastAsia="Times New Roman" w:hAnsi="Times New Roman"/>
          <w:b/>
          <w:bCs/>
          <w:color w:val="1a237e"/>
          <w:sz w:val="36"/>
          <w:szCs w:val="36"/>
        </w:rPr>
        <w:t xml:space="preserve">3. Kiến trúc Phòng thủ Chiều sâu (Defense-in-Depth) 7 lớp</w:t>
      </w:r>
    </w:p>
    <w:p>
      <w:pPr>
        <w:spacing w:after="120" w:before="60" w:line="360"/>
      </w:pPr>
      <w:r>
        <w:rPr>
          <w:rFonts w:ascii="Times New Roman" w:cs="Times New Roman" w:eastAsia="Times New Roman" w:hAnsi="Times New Roman"/>
          <w:sz w:val="26"/>
          <w:szCs w:val="26"/>
        </w:rPr>
        <w:t xml:space="preserve">Kiến trúc bảo mật đa tầng giúp bảo vệ toàn diện ứng dụng từ thiết bị di động, đường truyền mạng, máy chủ ứng dụng đến cơ sở dữ liệu cuối cùng:</w:t>
      </w:r>
    </w:p>
    <w:p>
      <w:pP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before="50"/>
        <w:jc w:val="center"/>
      </w:pPr>
      <w:r>
        <w:rPr>
          <w:rFonts w:ascii="Times New Roman" w:cs="Times New Roman" w:eastAsia="Times New Roman" w:hAnsi="Times New Roman"/>
          <w:i/>
          <w:iCs/>
          <w:color w:val="555555"/>
          <w:sz w:val="22"/>
          <w:szCs w:val="22"/>
        </w:rPr>
        <w:t xml:space="preserve">Hình 2: Kiến trúc phòng thủ chiều sâu 7 lớp bảo vệ hệ thống VetaU</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1: Client-Side Security: </w:t>
      </w:r>
      <w:r>
        <w:rPr>
          <w:rFonts w:ascii="Times New Roman" w:cs="Times New Roman" w:eastAsia="Times New Roman" w:hAnsi="Times New Roman"/>
          <w:sz w:val="26"/>
          <w:szCs w:val="26"/>
        </w:rPr>
        <w:t xml:space="preserve">Token lưu trữ bằng Capacitor Preferences. Axios interceptor bắt mã lỗi 401 để tự động xóa token và redirect logout.</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2: Network &amp; HTTP Security Headers: </w:t>
      </w:r>
      <w:r>
        <w:rPr>
          <w:rFonts w:ascii="Times New Roman" w:cs="Times New Roman" w:eastAsia="Times New Roman" w:hAnsi="Times New Roman"/>
          <w:sz w:val="26"/>
          <w:szCs w:val="26"/>
        </w:rPr>
        <w:t xml:space="preserve">Helmet tự động chặn MIME Sniffing, Clickjacking, ép truyền tải qua HTTPS. CORS Whitelist chỉ nhận nguồn từ client được duyệt.</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3: Request Filtering: </w:t>
      </w:r>
      <w:r>
        <w:rPr>
          <w:rFonts w:ascii="Times New Roman" w:cs="Times New Roman" w:eastAsia="Times New Roman" w:hAnsi="Times New Roman"/>
          <w:sz w:val="26"/>
          <w:szCs w:val="26"/>
        </w:rPr>
        <w:t xml:space="preserve">Chặn body request &gt; 10KB. Middleware làm sạch dữ liệu loại bỏ toán tử NoSQL ($) và mã độc HTML.</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4: Input Validation: </w:t>
      </w:r>
      <w:r>
        <w:rPr>
          <w:rFonts w:ascii="Times New Roman" w:cs="Times New Roman" w:eastAsia="Times New Roman" w:hAnsi="Times New Roman"/>
          <w:sz w:val="26"/>
          <w:szCs w:val="26"/>
        </w:rPr>
        <w:t xml:space="preserve">Validate email chuẩn RFC, kiểm tra mật khẩu mạnh, CCCD 12 số, SĐT 10-11 số ngay tại middleware.</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5: Auth &amp; Access Control: </w:t>
      </w:r>
      <w:r>
        <w:rPr>
          <w:rFonts w:ascii="Times New Roman" w:cs="Times New Roman" w:eastAsia="Times New Roman" w:hAnsi="Times New Roman"/>
          <w:sz w:val="26"/>
          <w:szCs w:val="26"/>
        </w:rPr>
        <w:t xml:space="preserve">Ký số JWT thời hạn 24 giờ. Phân quyền RBAC qua middleware requireRole(). Lock tài khoản 15 phút nếu nhập sai mật khẩu 5 lần.</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6: Cryptographic Protection: </w:t>
      </w:r>
      <w:r>
        <w:rPr>
          <w:rFonts w:ascii="Times New Roman" w:cs="Times New Roman" w:eastAsia="Times New Roman" w:hAnsi="Times New Roman"/>
          <w:sz w:val="26"/>
          <w:szCs w:val="26"/>
        </w:rPr>
        <w:t xml:space="preserve">Mã hóa AES-256-GCM cho PII, băm mật khẩu bằng Bcrypt, sinh OTP bằng CSPRNG, lọc bỏ chuỗi mã hóa gốc đầu ra.</w:t>
      </w:r>
    </w:p>
    <w:p>
      <w:pPr>
        <w:pStyle w:val="ListParagraph"/>
        <w:numPr>
          <w:ilvl w:val="0"/>
          <w:numId w:val="1"/>
        </w:numPr>
        <w:spacing w:after="120" w:before="60" w:line="360"/>
      </w:pPr>
      <w:r>
        <w:rPr>
          <w:rFonts w:ascii="Times New Roman" w:cs="Times New Roman" w:eastAsia="Times New Roman" w:hAnsi="Times New Roman"/>
          <w:b/>
          <w:bCs/>
          <w:sz w:val="26"/>
          <w:szCs w:val="26"/>
        </w:rPr>
        <w:t xml:space="preserve">Lớp 7: Monitor &amp; Security Audit: </w:t>
      </w:r>
      <w:r>
        <w:rPr>
          <w:rFonts w:ascii="Times New Roman" w:cs="Times New Roman" w:eastAsia="Times New Roman" w:hAnsi="Times New Roman"/>
          <w:sz w:val="26"/>
          <w:szCs w:val="26"/>
        </w:rPr>
        <w:t xml:space="preserve">Ghi log audit bất đồng bộ không chặn luồng chính, tự động dọn dẹp log sau 90 ngày bằng TTL Index. Ẩn dấu vết lỗi hệ thống ở Production.</w:t>
      </w:r>
    </w:p>
    <w:r>
      <w:br w:type="page"/>
    </w:r>
    <w:p>
      <w:pPr>
        <w:pStyle w:val="Heading1"/>
        <w:spacing w:after="180" w:before="360"/>
      </w:pPr>
      <w:r>
        <w:rPr>
          <w:rFonts w:ascii="Times New Roman" w:cs="Times New Roman" w:eastAsia="Times New Roman" w:hAnsi="Times New Roman"/>
          <w:b/>
          <w:bCs/>
          <w:color w:val="1a237e"/>
          <w:sz w:val="36"/>
          <w:szCs w:val="36"/>
        </w:rPr>
        <w:t xml:space="preserve">4. Phân tích Chi tiết 16 Giải pháp Bảo mật &amp; Mã nguồn minh họa</w:t>
      </w:r>
    </w:p>
    <w:p>
      <w:pPr>
        <w:pStyle w:val="Heading2"/>
        <w:spacing w:after="180" w:before="360"/>
      </w:pPr>
      <w:r>
        <w:rPr>
          <w:rFonts w:ascii="Times New Roman" w:cs="Times New Roman" w:eastAsia="Times New Roman" w:hAnsi="Times New Roman"/>
          <w:b/>
          <w:bCs/>
          <w:color w:val="1a237e"/>
          <w:sz w:val="32"/>
          <w:szCs w:val="32"/>
        </w:rPr>
        <w:t xml:space="preserve">4.1. Giải pháp 1: Lọc dữ liệu đầu vào chống NoSQL Injection và XSS</w:t>
      </w:r>
    </w:p>
    <w:p>
      <w:pPr>
        <w:spacing w:after="120" w:before="60" w:line="360"/>
      </w:pPr>
      <w:r>
        <w:rPr>
          <w:rFonts w:ascii="Times New Roman" w:cs="Times New Roman" w:eastAsia="Times New Roman" w:hAnsi="Times New Roman"/>
          <w:sz w:val="26"/>
          <w:szCs w:val="26"/>
        </w:rPr>
        <w:t xml:space="preserve">Lớp bảo vệ đầu tiên ngăn chặn hacker chèn mã độc NoSQL để bypass đăng nhập hoặc chèn script nhằm lấy cookie. </w:t>
      </w:r>
      <w:r>
        <w:rPr>
          <w:rFonts w:ascii="Times New Roman" w:cs="Times New Roman" w:eastAsia="Times New Roman" w:hAnsi="Times New Roman"/>
          <w:sz w:val="26"/>
          <w:szCs w:val="26"/>
        </w:rPr>
        <w:t xml:space="preserve">Hệ thống duyệt đệ quy và loại bỏ các ký tự bắt đầu bằng dấu "$", đồng thời escape các thẻ HTML nguy hiểm.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 server/src/middlewares/inputSanitizer.middleware.js</w:t>
            </w:r>
          </w:p>
          <w:p>
            <w:pPr>
              <w:spacing w:after="20" w:before="20" w:line="240"/>
            </w:pPr>
            <w:r>
              <w:rPr>
                <w:rFonts w:ascii="Consolas" w:cs="Consolas" w:eastAsia="Consolas" w:hAnsi="Consolas"/>
                <w:color w:val="2c3e50"/>
                <w:sz w:val="20"/>
                <w:szCs w:val="20"/>
              </w:rPr>
              <w:t xml:space="preserve">function escapeHtml(str) {</w:t>
            </w:r>
          </w:p>
          <w:p>
            <w:pPr>
              <w:spacing w:after="20" w:before="20" w:line="240"/>
            </w:pPr>
            <w:r>
              <w:rPr>
                <w:rFonts w:ascii="Consolas" w:cs="Consolas" w:eastAsia="Consolas" w:hAnsi="Consolas"/>
                <w:color w:val="2c3e50"/>
                <w:sz w:val="20"/>
                <w:szCs w:val="20"/>
              </w:rPr>
              <w:t xml:space="preserve">  return str</w:t>
            </w:r>
          </w:p>
          <w:p>
            <w:pPr>
              <w:spacing w:after="20" w:before="20" w:line="240"/>
            </w:pPr>
            <w:r>
              <w:rPr>
                <w:rFonts w:ascii="Consolas" w:cs="Consolas" w:eastAsia="Consolas" w:hAnsi="Consolas"/>
                <w:color w:val="2c3e50"/>
                <w:sz w:val="20"/>
                <w:szCs w:val="20"/>
              </w:rPr>
              <w:t xml:space="preserve">    .replace(/&amp;/g, '&amp;amp;')</w:t>
            </w:r>
          </w:p>
          <w:p>
            <w:pPr>
              <w:spacing w:after="20" w:before="20" w:line="240"/>
            </w:pPr>
            <w:r>
              <w:rPr>
                <w:rFonts w:ascii="Consolas" w:cs="Consolas" w:eastAsia="Consolas" w:hAnsi="Consolas"/>
                <w:color w:val="2c3e50"/>
                <w:sz w:val="20"/>
                <w:szCs w:val="20"/>
              </w:rPr>
              <w:t xml:space="preserve">    .replace(/&lt;/g, '&amp;lt;')</w:t>
            </w:r>
          </w:p>
          <w:p>
            <w:pPr>
              <w:spacing w:after="20" w:before="20" w:line="240"/>
            </w:pPr>
            <w:r>
              <w:rPr>
                <w:rFonts w:ascii="Consolas" w:cs="Consolas" w:eastAsia="Consolas" w:hAnsi="Consolas"/>
                <w:color w:val="2c3e50"/>
                <w:sz w:val="20"/>
                <w:szCs w:val="20"/>
              </w:rPr>
              <w:t xml:space="preserve">    .replace(/&gt;/g, '&amp;gt;')</w:t>
            </w:r>
          </w:p>
          <w:p>
            <w:pPr>
              <w:spacing w:after="20" w:before="20" w:line="240"/>
            </w:pPr>
            <w:r>
              <w:rPr>
                <w:rFonts w:ascii="Consolas" w:cs="Consolas" w:eastAsia="Consolas" w:hAnsi="Consolas"/>
                <w:color w:val="2c3e50"/>
                <w:sz w:val="20"/>
                <w:szCs w:val="20"/>
              </w:rPr>
              <w:t xml:space="preserve">    .replace(/"/g, '&amp;quot;')</w:t>
            </w:r>
          </w:p>
          <w:p>
            <w:pPr>
              <w:spacing w:after="20" w:before="20" w:line="240"/>
            </w:pPr>
            <w:r>
              <w:rPr>
                <w:rFonts w:ascii="Consolas" w:cs="Consolas" w:eastAsia="Consolas" w:hAnsi="Consolas"/>
                <w:color w:val="2c3e50"/>
                <w:sz w:val="20"/>
                <w:szCs w:val="20"/>
              </w:rPr>
              <w:t xml:space="preserve">    .replace(/'/g, '&amp;#x27;');</w:t>
            </w:r>
          </w:p>
          <w:p>
            <w:pPr>
              <w:spacing w:after="20" w:before="20" w:line="240"/>
            </w:pPr>
            <w:r>
              <w:rPr>
                <w:rFonts w:ascii="Consolas" w:cs="Consolas" w:eastAsia="Consolas" w:hAnsi="Consolas"/>
                <w:color w:val="2c3e50"/>
                <w:sz w:val="20"/>
                <w:szCs w:val="20"/>
              </w:rPr>
              <w:t xml:space="preserve">}</w:t>
            </w:r>
          </w:p>
          <w:p>
            <w:pPr>
              <w:spacing w:after="20" w:before="20" w:line="240"/>
            </w:pPr>
            <w:r>
              <w:rPr>
                <w:rFonts w:ascii="Consolas" w:cs="Consolas" w:eastAsia="Consolas" w:hAnsi="Consolas"/>
                <w:color w:val="2c3e50"/>
                <w:sz w:val="20"/>
                <w:szCs w:val="20"/>
              </w:rPr>
              <w:t xml:space="preserve">function sanitize(obj) {</w:t>
            </w:r>
          </w:p>
          <w:p>
            <w:pPr>
              <w:spacing w:after="20" w:before="20" w:line="240"/>
            </w:pPr>
            <w:r>
              <w:rPr>
                <w:rFonts w:ascii="Consolas" w:cs="Consolas" w:eastAsia="Consolas" w:hAnsi="Consolas"/>
                <w:color w:val="2c3e50"/>
                <w:sz w:val="20"/>
                <w:szCs w:val="20"/>
              </w:rPr>
              <w:t xml:space="preserve">  if (typeof obj === 'string') return escapeHtml(obj);</w:t>
            </w:r>
          </w:p>
          <w:p>
            <w:pPr>
              <w:spacing w:after="20" w:before="20" w:line="240"/>
            </w:pPr>
            <w:r>
              <w:rPr>
                <w:rFonts w:ascii="Consolas" w:cs="Consolas" w:eastAsia="Consolas" w:hAnsi="Consolas"/>
                <w:color w:val="2c3e50"/>
                <w:sz w:val="20"/>
                <w:szCs w:val="20"/>
              </w:rPr>
              <w:t xml:space="preserve">  if (Array.isArray(obj)) return obj.map(sanitize);</w:t>
            </w:r>
          </w:p>
          <w:p>
            <w:pPr>
              <w:spacing w:after="20" w:before="20" w:line="240"/>
            </w:pPr>
            <w:r>
              <w:rPr>
                <w:rFonts w:ascii="Consolas" w:cs="Consolas" w:eastAsia="Consolas" w:hAnsi="Consolas"/>
                <w:color w:val="2c3e50"/>
                <w:sz w:val="20"/>
                <w:szCs w:val="20"/>
              </w:rPr>
              <w:t xml:space="preserve">  if (obj !== null &amp;&amp; typeof obj === 'object') {</w:t>
            </w:r>
          </w:p>
          <w:p>
            <w:pPr>
              <w:spacing w:after="20" w:before="20" w:line="240"/>
            </w:pPr>
            <w:r>
              <w:rPr>
                <w:rFonts w:ascii="Consolas" w:cs="Consolas" w:eastAsia="Consolas" w:hAnsi="Consolas"/>
                <w:color w:val="2c3e50"/>
                <w:sz w:val="20"/>
                <w:szCs w:val="20"/>
              </w:rPr>
              <w:t xml:space="preserve">    const clean = {};</w:t>
            </w:r>
          </w:p>
          <w:p>
            <w:pPr>
              <w:spacing w:after="20" w:before="20" w:line="240"/>
            </w:pPr>
            <w:r>
              <w:rPr>
                <w:rFonts w:ascii="Consolas" w:cs="Consolas" w:eastAsia="Consolas" w:hAnsi="Consolas"/>
                <w:color w:val="2c3e50"/>
                <w:sz w:val="20"/>
                <w:szCs w:val="20"/>
              </w:rPr>
              <w:t xml:space="preserve">    for (const key of Object.keys(obj)) {</w:t>
            </w:r>
          </w:p>
          <w:p>
            <w:pPr>
              <w:spacing w:after="20" w:before="20" w:line="240"/>
            </w:pPr>
            <w:r>
              <w:rPr>
                <w:rFonts w:ascii="Consolas" w:cs="Consolas" w:eastAsia="Consolas" w:hAnsi="Consolas"/>
                <w:color w:val="2c3e50"/>
                <w:sz w:val="20"/>
                <w:szCs w:val="20"/>
              </w:rPr>
              <w:t xml:space="preserve">      if (key.startsWith('$')) continue; // Chặn NoSQL operators</w:t>
            </w:r>
          </w:p>
          <w:p>
            <w:pPr>
              <w:spacing w:after="20" w:before="20" w:line="240"/>
            </w:pPr>
            <w:r>
              <w:rPr>
                <w:rFonts w:ascii="Consolas" w:cs="Consolas" w:eastAsia="Consolas" w:hAnsi="Consolas"/>
                <w:color w:val="2c3e50"/>
                <w:sz w:val="20"/>
                <w:szCs w:val="20"/>
              </w:rPr>
              <w:t xml:space="preserve">      clean[key] = sanitize(obj[key]);</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    return clean;</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  return obj;</w:t>
            </w:r>
          </w:p>
          <w:p>
            <w:pPr>
              <w:spacing w:after="20" w:before="20" w:line="240"/>
            </w:pPr>
            <w:r>
              <w:rPr>
                <w:rFonts w:ascii="Consolas" w:cs="Consolas" w:eastAsia="Consolas" w:hAnsi="Consolas"/>
                <w:color w:val="2c3e50"/>
                <w:sz w:val="20"/>
                <w:szCs w:val="20"/>
              </w:rPr>
              <w:t xml:space="preserve">}</w:t>
            </w:r>
          </w:p>
        </w:tc>
      </w:tr>
    </w:tbl>
    <w:p>
      <w:pPr>
        <w:pStyle w:val="Heading2"/>
        <w:spacing w:after="180" w:before="360"/>
      </w:pPr>
      <w:r>
        <w:rPr>
          <w:rFonts w:ascii="Times New Roman" w:cs="Times New Roman" w:eastAsia="Times New Roman" w:hAnsi="Times New Roman"/>
          <w:b/>
          <w:bCs/>
          <w:color w:val="1a237e"/>
          <w:sz w:val="32"/>
          <w:szCs w:val="32"/>
        </w:rPr>
        <w:t xml:space="preserve">4.2. Giải pháp 2: Xác thực biểu thức Regex ở biên dịch đầu vào (Input Validation)</w:t>
      </w:r>
    </w:p>
    <w:p>
      <w:pPr>
        <w:spacing w:after="120" w:before="60" w:line="360"/>
      </w:pPr>
      <w:r>
        <w:rPr>
          <w:rFonts w:ascii="Times New Roman" w:cs="Times New Roman" w:eastAsia="Times New Roman" w:hAnsi="Times New Roman"/>
          <w:sz w:val="26"/>
          <w:szCs w:val="26"/>
        </w:rPr>
        <w:t xml:space="preserve">Hệ thống validate email chuẩn RFC, mật khẩu phức tạp, SĐT và CCCD hợp lệ bằng Regex trước khi đưa dữ liệu vào xử lý sâu.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 server/src/middlewares/inputValidator.middleware.js</w:t>
            </w:r>
          </w:p>
          <w:p>
            <w:pPr>
              <w:spacing w:after="20" w:before="20" w:line="240"/>
            </w:pPr>
            <w:r>
              <w:rPr>
                <w:rFonts w:ascii="Consolas" w:cs="Consolas" w:eastAsia="Consolas" w:hAnsi="Consolas"/>
                <w:color w:val="2c3e50"/>
                <w:sz w:val="20"/>
                <w:szCs w:val="20"/>
              </w:rPr>
              <w:t xml:space="preserve">const EMAIL_REGEX = /^[a-zA-Z0-9._%+-]+@[a-zA-Z0-9.-]+.[a-zA-Z]{2,}$/;</w:t>
            </w:r>
          </w:p>
          <w:p>
            <w:pPr>
              <w:spacing w:after="20" w:before="20" w:line="240"/>
            </w:pPr>
            <w:r>
              <w:rPr>
                <w:rFonts w:ascii="Consolas" w:cs="Consolas" w:eastAsia="Consolas" w:hAnsi="Consolas"/>
                <w:color w:val="2c3e50"/>
                <w:sz w:val="20"/>
                <w:szCs w:val="20"/>
              </w:rPr>
              <w:t xml:space="preserve">const PASSWORD_REGEX = /^(?=.*[a-z])(?=.*[A-Z])(?=.*\d)(?=.*[@$!%*?&amp;.#^()_+=-]).{8,}$/;</w:t>
            </w:r>
          </w:p>
          <w:p>
            <w:pPr>
              <w:spacing w:after="20" w:before="20" w:line="240"/>
            </w:pPr>
            <w:r>
              <w:rPr>
                <w:rFonts w:ascii="Consolas" w:cs="Consolas" w:eastAsia="Consolas" w:hAnsi="Consolas"/>
                <w:color w:val="2c3e50"/>
                <w:sz w:val="20"/>
                <w:szCs w:val="20"/>
              </w:rPr>
              <w:t xml:space="preserve">const PHONE_REGEX = /^(\+84|0)\d{9,10}$/;</w:t>
            </w:r>
          </w:p>
          <w:p>
            <w:pPr>
              <w:spacing w:after="20" w:before="20" w:line="240"/>
            </w:pPr>
            <w:r>
              <w:rPr>
                <w:rFonts w:ascii="Consolas" w:cs="Consolas" w:eastAsia="Consolas" w:hAnsi="Consolas"/>
                <w:color w:val="2c3e50"/>
                <w:sz w:val="20"/>
                <w:szCs w:val="20"/>
              </w:rPr>
              <w:t xml:space="preserve">const NATIONAL_ID_REGEX = /^\d{9}$|^\d{12}$/;</w:t>
            </w:r>
          </w:p>
        </w:tc>
      </w:tr>
    </w:tbl>
    <w:p>
      <w:pPr>
        <w:pStyle w:val="Heading2"/>
        <w:spacing w:after="180" w:before="360"/>
      </w:pPr>
      <w:r>
        <w:rPr>
          <w:rFonts w:ascii="Times New Roman" w:cs="Times New Roman" w:eastAsia="Times New Roman" w:hAnsi="Times New Roman"/>
          <w:b/>
          <w:bCs/>
          <w:color w:val="1a237e"/>
          <w:sz w:val="32"/>
          <w:szCs w:val="32"/>
        </w:rPr>
        <w:t xml:space="preserve">4.3. Giải pháp 3: Mã hóa dữ liệu PII tại chỗ bằng thuật toán AES-256-GCM</w:t>
      </w:r>
    </w:p>
    <w:p>
      <w:pPr>
        <w:spacing w:after="120" w:before="60" w:line="360"/>
      </w:pPr>
      <w:r>
        <w:rPr>
          <w:rFonts w:ascii="Times New Roman" w:cs="Times New Roman" w:eastAsia="Times New Roman" w:hAnsi="Times New Roman"/>
          <w:sz w:val="26"/>
          <w:szCs w:val="26"/>
        </w:rPr>
        <w:t xml:space="preserve">Mã hóa Họ tên, SĐT, CCCD bằng AES-256-GCM. Sinh IV ngẫu nhiên 12 bytes cho mỗi lần mã hóa, đồng thời tạo Auth Tag 16 bytes để xác thực dữ liệu toàn vẹn.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 server/src/services/crypto.service.js</w:t>
            </w:r>
          </w:p>
          <w:p>
            <w:pPr>
              <w:spacing w:after="20" w:before="20" w:line="240"/>
            </w:pPr>
            <w:r>
              <w:rPr>
                <w:rFonts w:ascii="Consolas" w:cs="Consolas" w:eastAsia="Consolas" w:hAnsi="Consolas"/>
                <w:color w:val="2c3e50"/>
                <w:sz w:val="20"/>
                <w:szCs w:val="20"/>
              </w:rPr>
              <w:t xml:space="preserve">function encryptText(plainText) {</w:t>
            </w:r>
          </w:p>
          <w:p>
            <w:pPr>
              <w:spacing w:after="20" w:before="20" w:line="240"/>
            </w:pPr>
            <w:r>
              <w:rPr>
                <w:rFonts w:ascii="Consolas" w:cs="Consolas" w:eastAsia="Consolas" w:hAnsi="Consolas"/>
                <w:color w:val="2c3e50"/>
                <w:sz w:val="20"/>
                <w:szCs w:val="20"/>
              </w:rPr>
              <w:t xml:space="preserve">  const iv = crypto.randomBytes(12);</w:t>
            </w:r>
          </w:p>
          <w:p>
            <w:pPr>
              <w:spacing w:after="20" w:before="20" w:line="240"/>
            </w:pPr>
            <w:r>
              <w:rPr>
                <w:rFonts w:ascii="Consolas" w:cs="Consolas" w:eastAsia="Consolas" w:hAnsi="Consolas"/>
                <w:color w:val="2c3e50"/>
                <w:sz w:val="20"/>
                <w:szCs w:val="20"/>
              </w:rPr>
              <w:t xml:space="preserve">  const cipher = crypto.createCipheriv('aes-256-gcm', KEY, iv);</w:t>
            </w:r>
          </w:p>
          <w:p>
            <w:pPr>
              <w:spacing w:after="20" w:before="20" w:line="240"/>
            </w:pPr>
            <w:r>
              <w:rPr>
                <w:rFonts w:ascii="Consolas" w:cs="Consolas" w:eastAsia="Consolas" w:hAnsi="Consolas"/>
                <w:color w:val="2c3e50"/>
                <w:sz w:val="20"/>
                <w:szCs w:val="20"/>
              </w:rPr>
              <w:t xml:space="preserve">  const encrypted = Buffer.concat([</w:t>
            </w:r>
          </w:p>
          <w:p>
            <w:pPr>
              <w:spacing w:after="20" w:before="20" w:line="240"/>
            </w:pPr>
            <w:r>
              <w:rPr>
                <w:rFonts w:ascii="Consolas" w:cs="Consolas" w:eastAsia="Consolas" w:hAnsi="Consolas"/>
                <w:color w:val="2c3e50"/>
                <w:sz w:val="20"/>
                <w:szCs w:val="20"/>
              </w:rPr>
              <w:t xml:space="preserve">    cipher.update(String(plainText), 'utf8'),</w:t>
            </w:r>
          </w:p>
          <w:p>
            <w:pPr>
              <w:spacing w:after="20" w:before="20" w:line="240"/>
            </w:pPr>
            <w:r>
              <w:rPr>
                <w:rFonts w:ascii="Consolas" w:cs="Consolas" w:eastAsia="Consolas" w:hAnsi="Consolas"/>
                <w:color w:val="2c3e50"/>
                <w:sz w:val="20"/>
                <w:szCs w:val="20"/>
              </w:rPr>
              <w:t xml:space="preserve">    cipher.final()</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  const tag = cipher.getAuthTag();</w:t>
            </w:r>
          </w:p>
          <w:p>
            <w:pPr>
              <w:spacing w:after="20" w:before="20" w:line="240"/>
            </w:pPr>
            <w:r>
              <w:rPr>
                <w:rFonts w:ascii="Consolas" w:cs="Consolas" w:eastAsia="Consolas" w:hAnsi="Consolas"/>
                <w:color w:val="2c3e50"/>
                <w:sz w:val="20"/>
                <w:szCs w:val="20"/>
              </w:rPr>
              <w:t xml:space="preserve">  return {</w:t>
            </w:r>
          </w:p>
          <w:p>
            <w:pPr>
              <w:spacing w:after="20" w:before="20" w:line="240"/>
            </w:pPr>
            <w:r>
              <w:rPr>
                <w:rFonts w:ascii="Consolas" w:cs="Consolas" w:eastAsia="Consolas" w:hAnsi="Consolas"/>
                <w:color w:val="2c3e50"/>
                <w:sz w:val="20"/>
                <w:szCs w:val="20"/>
              </w:rPr>
              <w:t xml:space="preserve">    iv: iv.toString('hex'),</w:t>
            </w:r>
          </w:p>
          <w:p>
            <w:pPr>
              <w:spacing w:after="20" w:before="20" w:line="240"/>
            </w:pPr>
            <w:r>
              <w:rPr>
                <w:rFonts w:ascii="Consolas" w:cs="Consolas" w:eastAsia="Consolas" w:hAnsi="Consolas"/>
                <w:color w:val="2c3e50"/>
                <w:sz w:val="20"/>
                <w:szCs w:val="20"/>
              </w:rPr>
              <w:t xml:space="preserve">    content: encrypted.toString('hex'),</w:t>
            </w:r>
          </w:p>
          <w:p>
            <w:pPr>
              <w:spacing w:after="20" w:before="20" w:line="240"/>
            </w:pPr>
            <w:r>
              <w:rPr>
                <w:rFonts w:ascii="Consolas" w:cs="Consolas" w:eastAsia="Consolas" w:hAnsi="Consolas"/>
                <w:color w:val="2c3e50"/>
                <w:sz w:val="20"/>
                <w:szCs w:val="20"/>
              </w:rPr>
              <w:t xml:space="preserve">    tag: tag.toString('hex')</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w:t>
            </w:r>
          </w:p>
        </w:tc>
      </w:tr>
    </w:tbl>
    <w:p>
      <w:pPr>
        <w:spacing w:after="1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00" w:before="50"/>
        <w:jc w:val="center"/>
      </w:pPr>
      <w:r>
        <w:rPr>
          <w:rFonts w:ascii="Times New Roman" w:cs="Times New Roman" w:eastAsia="Times New Roman" w:hAnsi="Times New Roman"/>
          <w:i/>
          <w:iCs/>
          <w:color w:val="555555"/>
          <w:sz w:val="22"/>
          <w:szCs w:val="22"/>
        </w:rPr>
        <w:t xml:space="preserve">Hình 3: Luồng dữ liệu nhạy cảm được xử lý mã hóa và mask trên hệ thống VetaU</w:t>
      </w:r>
    </w:p>
    <w:p>
      <w:pPr>
        <w:pStyle w:val="Heading2"/>
        <w:spacing w:after="180" w:before="360"/>
      </w:pPr>
      <w:r>
        <w:rPr>
          <w:rFonts w:ascii="Times New Roman" w:cs="Times New Roman" w:eastAsia="Times New Roman" w:hAnsi="Times New Roman"/>
          <w:b/>
          <w:bCs/>
          <w:color w:val="1a237e"/>
          <w:sz w:val="32"/>
          <w:szCs w:val="32"/>
        </w:rPr>
        <w:t xml:space="preserve">4.4. Giải pháp 4: Khóa tài khoản tạm thời chống dò mật khẩu (Account Lockout)</w:t>
      </w:r>
    </w:p>
    <w:p>
      <w:pPr>
        <w:spacing w:after="120" w:before="60" w:line="360"/>
      </w:pPr>
      <w:r>
        <w:rPr>
          <w:rFonts w:ascii="Times New Roman" w:cs="Times New Roman" w:eastAsia="Times New Roman" w:hAnsi="Times New Roman"/>
          <w:sz w:val="26"/>
          <w:szCs w:val="26"/>
        </w:rPr>
        <w:t xml:space="preserve">Khi người dùng nhập sai mật khẩu quá 5 lần, tài khoản sẽ tự động khóa trong vòng 15 phút. Thiết lập counter và biến thời gian trên Mongoose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 server/src/controllers/auth.controller.js (Trích đoạn Lockout)</w:t>
            </w:r>
          </w:p>
          <w:p>
            <w:pPr>
              <w:spacing w:after="20" w:before="20" w:line="240"/>
            </w:pPr>
            <w:r>
              <w:rPr>
                <w:rFonts w:ascii="Consolas" w:cs="Consolas" w:eastAsia="Consolas" w:hAnsi="Consolas"/>
                <w:color w:val="2c3e50"/>
                <w:sz w:val="20"/>
                <w:szCs w:val="20"/>
              </w:rPr>
              <w:t xml:space="preserve">if (user.lockUntil &amp;&amp; user.lockUntil &gt; new Date()) {</w:t>
            </w:r>
          </w:p>
          <w:p>
            <w:pPr>
              <w:spacing w:after="20" w:before="20" w:line="240"/>
            </w:pPr>
            <w:r>
              <w:rPr>
                <w:rFonts w:ascii="Consolas" w:cs="Consolas" w:eastAsia="Consolas" w:hAnsi="Consolas"/>
                <w:color w:val="2c3e50"/>
                <w:sz w:val="20"/>
                <w:szCs w:val="20"/>
              </w:rPr>
              <w:t xml:space="preserve">  return res.status(423).json({</w:t>
            </w:r>
          </w:p>
          <w:p>
            <w:pPr>
              <w:spacing w:after="20" w:before="20" w:line="240"/>
            </w:pPr>
            <w:r>
              <w:rPr>
                <w:rFonts w:ascii="Consolas" w:cs="Consolas" w:eastAsia="Consolas" w:hAnsi="Consolas"/>
                <w:color w:val="2c3e50"/>
                <w:sz w:val="20"/>
                <w:szCs w:val="20"/>
              </w:rPr>
              <w:t xml:space="preserve">    success: false,</w:t>
            </w:r>
          </w:p>
          <w:p>
            <w:pPr>
              <w:spacing w:after="20" w:before="20" w:line="240"/>
            </w:pPr>
            <w:r>
              <w:rPr>
                <w:rFonts w:ascii="Consolas" w:cs="Consolas" w:eastAsia="Consolas" w:hAnsi="Consolas"/>
                <w:color w:val="2c3e50"/>
                <w:sz w:val="20"/>
                <w:szCs w:val="20"/>
              </w:rPr>
              <w:t xml:space="preserve">    message: 'Tai khoan tam khoa do dang nhap sai qua nhieu lan. Thu lai sau.'</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w:t>
            </w:r>
          </w:p>
          <w:p>
            <w:pPr>
              <w:spacing w:after="20" w:before="20" w:line="240"/>
            </w:pPr>
            <w:r>
              <w:rPr>
                <w:rFonts w:ascii="Consolas" w:cs="Consolas" w:eastAsia="Consolas" w:hAnsi="Consolas"/>
                <w:color w:val="2c3e50"/>
                <w:sz w:val="20"/>
                <w:szCs w:val="20"/>
              </w:rPr>
              <w:t xml:space="preserve">const ok = await bcrypt.compare(pass, user.password);</w:t>
            </w:r>
          </w:p>
          <w:p>
            <w:pPr>
              <w:spacing w:after="20" w:before="20" w:line="240"/>
            </w:pPr>
            <w:r>
              <w:rPr>
                <w:rFonts w:ascii="Consolas" w:cs="Consolas" w:eastAsia="Consolas" w:hAnsi="Consolas"/>
                <w:color w:val="2c3e50"/>
                <w:sz w:val="20"/>
                <w:szCs w:val="20"/>
              </w:rPr>
              <w:t xml:space="preserve">if (!ok) {</w:t>
            </w:r>
          </w:p>
          <w:p>
            <w:pPr>
              <w:spacing w:after="20" w:before="20" w:line="240"/>
            </w:pPr>
            <w:r>
              <w:rPr>
                <w:rFonts w:ascii="Consolas" w:cs="Consolas" w:eastAsia="Consolas" w:hAnsi="Consolas"/>
                <w:color w:val="2c3e50"/>
                <w:sz w:val="20"/>
                <w:szCs w:val="20"/>
              </w:rPr>
              <w:t xml:space="preserve">  user.failedLoginAttempts = (user.failedLoginAttempts || 0) + 1;</w:t>
            </w:r>
          </w:p>
          <w:p>
            <w:pPr>
              <w:spacing w:after="20" w:before="20" w:line="240"/>
            </w:pPr>
            <w:r>
              <w:rPr>
                <w:rFonts w:ascii="Consolas" w:cs="Consolas" w:eastAsia="Consolas" w:hAnsi="Consolas"/>
                <w:color w:val="2c3e50"/>
                <w:sz w:val="20"/>
                <w:szCs w:val="20"/>
              </w:rPr>
              <w:t xml:space="preserve">  if (user.failedLoginAttempts &gt;= 5) {</w:t>
            </w:r>
          </w:p>
          <w:p>
            <w:pPr>
              <w:spacing w:after="20" w:before="20" w:line="240"/>
            </w:pPr>
            <w:r>
              <w:rPr>
                <w:rFonts w:ascii="Consolas" w:cs="Consolas" w:eastAsia="Consolas" w:hAnsi="Consolas"/>
                <w:color w:val="2c3e50"/>
                <w:sz w:val="20"/>
                <w:szCs w:val="20"/>
              </w:rPr>
              <w:t xml:space="preserve">    user.lockUntil = new Date(Date.now() + 15 * 60 * 1000); // Khóa 15 phút</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  await user.save();</w:t>
            </w:r>
          </w:p>
          <w:p>
            <w:pPr>
              <w:spacing w:after="20" w:before="20" w:line="240"/>
            </w:pPr>
            <w:r>
              <w:rPr>
                <w:rFonts w:ascii="Consolas" w:cs="Consolas" w:eastAsia="Consolas" w:hAnsi="Consolas"/>
                <w:color w:val="2c3e50"/>
                <w:sz w:val="20"/>
                <w:szCs w:val="20"/>
              </w:rPr>
              <w:t xml:space="preserve">  return res.status(400).json({ success: false, message: 'Email hoac mat khau khong dung' });</w:t>
            </w:r>
          </w:p>
          <w:p>
            <w:pPr>
              <w:spacing w:after="20" w:before="20" w:line="240"/>
            </w:pPr>
            <w:r>
              <w:rPr>
                <w:rFonts w:ascii="Consolas" w:cs="Consolas" w:eastAsia="Consolas" w:hAnsi="Consolas"/>
                <w:color w:val="2c3e50"/>
                <w:sz w:val="20"/>
                <w:szCs w:val="20"/>
              </w:rPr>
              <w:t xml:space="preserve">}</w:t>
            </w:r>
          </w:p>
        </w:tc>
      </w:tr>
    </w:tbl>
    <w:p>
      <w:pPr>
        <w:pStyle w:val="Heading2"/>
        <w:spacing w:after="180" w:before="360"/>
      </w:pPr>
      <w:r>
        <w:rPr>
          <w:rFonts w:ascii="Times New Roman" w:cs="Times New Roman" w:eastAsia="Times New Roman" w:hAnsi="Times New Roman"/>
          <w:b/>
          <w:bCs/>
          <w:color w:val="1a237e"/>
          <w:sz w:val="32"/>
          <w:szCs w:val="32"/>
        </w:rPr>
        <w:t xml:space="preserve">4.5. Giải pháp 5: Ghi nhật ký bảo mật Audit Log bất đồng bộ</w:t>
      </w:r>
    </w:p>
    <w:p>
      <w:pPr>
        <w:spacing w:after="120" w:before="60" w:line="360"/>
      </w:pPr>
      <w:r>
        <w:rPr>
          <w:rFonts w:ascii="Times New Roman" w:cs="Times New Roman" w:eastAsia="Times New Roman" w:hAnsi="Times New Roman"/>
          <w:sz w:val="26"/>
          <w:szCs w:val="26"/>
        </w:rPr>
        <w:t xml:space="preserve">Lưu vết 7 hành động nhạy cảm của người dùng (Login, Register, Order, Cancel Ticket) vào DB MongoDB với cơ chế non-blocking.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 server/src/middlewares/audit.middleware.js</w:t>
            </w:r>
          </w:p>
          <w:p>
            <w:pPr>
              <w:spacing w:after="20" w:before="20" w:line="240"/>
            </w:pPr>
            <w:r>
              <w:rPr>
                <w:rFonts w:ascii="Consolas" w:cs="Consolas" w:eastAsia="Consolas" w:hAnsi="Consolas"/>
                <w:color w:val="2c3e50"/>
                <w:sz w:val="20"/>
                <w:szCs w:val="20"/>
              </w:rPr>
              <w:t xml:space="preserve">async function logAudit({ userId, action, resource, resourceId, ip, userAgent, details }) {</w:t>
            </w:r>
          </w:p>
          <w:p>
            <w:pPr>
              <w:spacing w:after="20" w:before="20" w:line="240"/>
            </w:pPr>
            <w:r>
              <w:rPr>
                <w:rFonts w:ascii="Consolas" w:cs="Consolas" w:eastAsia="Consolas" w:hAnsi="Consolas"/>
                <w:color w:val="2c3e50"/>
                <w:sz w:val="20"/>
                <w:szCs w:val="20"/>
              </w:rPr>
              <w:t xml:space="preserve">  try {</w:t>
            </w:r>
          </w:p>
          <w:p>
            <w:pPr>
              <w:spacing w:after="20" w:before="20" w:line="240"/>
            </w:pPr>
            <w:r>
              <w:rPr>
                <w:rFonts w:ascii="Consolas" w:cs="Consolas" w:eastAsia="Consolas" w:hAnsi="Consolas"/>
                <w:color w:val="2c3e50"/>
                <w:sz w:val="20"/>
                <w:szCs w:val="20"/>
              </w:rPr>
              <w:t xml:space="preserve">    await AuditLog.create({</w:t>
            </w:r>
          </w:p>
          <w:p>
            <w:pPr>
              <w:spacing w:after="20" w:before="20" w:line="240"/>
            </w:pPr>
            <w:r>
              <w:rPr>
                <w:rFonts w:ascii="Consolas" w:cs="Consolas" w:eastAsia="Consolas" w:hAnsi="Consolas"/>
                <w:color w:val="2c3e50"/>
                <w:sz w:val="20"/>
                <w:szCs w:val="20"/>
              </w:rPr>
              <w:t xml:space="preserve">      userId: userId || null,</w:t>
            </w:r>
          </w:p>
          <w:p>
            <w:pPr>
              <w:spacing w:after="20" w:before="20" w:line="240"/>
            </w:pPr>
            <w:r>
              <w:rPr>
                <w:rFonts w:ascii="Consolas" w:cs="Consolas" w:eastAsia="Consolas" w:hAnsi="Consolas"/>
                <w:color w:val="2c3e50"/>
                <w:sz w:val="20"/>
                <w:szCs w:val="20"/>
              </w:rPr>
              <w:t xml:space="preserve">      action,</w:t>
            </w:r>
          </w:p>
          <w:p>
            <w:pPr>
              <w:spacing w:after="20" w:before="20" w:line="240"/>
            </w:pPr>
            <w:r>
              <w:rPr>
                <w:rFonts w:ascii="Consolas" w:cs="Consolas" w:eastAsia="Consolas" w:hAnsi="Consolas"/>
                <w:color w:val="2c3e50"/>
                <w:sz w:val="20"/>
                <w:szCs w:val="20"/>
              </w:rPr>
              <w:t xml:space="preserve">      resource: resource || '',</w:t>
            </w:r>
          </w:p>
          <w:p>
            <w:pPr>
              <w:spacing w:after="20" w:before="20" w:line="240"/>
            </w:pPr>
            <w:r>
              <w:rPr>
                <w:rFonts w:ascii="Consolas" w:cs="Consolas" w:eastAsia="Consolas" w:hAnsi="Consolas"/>
                <w:color w:val="2c3e50"/>
                <w:sz w:val="20"/>
                <w:szCs w:val="20"/>
              </w:rPr>
              <w:t xml:space="preserve">      resourceId: resourceId || '',</w:t>
            </w:r>
          </w:p>
          <w:p>
            <w:pPr>
              <w:spacing w:after="20" w:before="20" w:line="240"/>
            </w:pPr>
            <w:r>
              <w:rPr>
                <w:rFonts w:ascii="Consolas" w:cs="Consolas" w:eastAsia="Consolas" w:hAnsi="Consolas"/>
                <w:color w:val="2c3e50"/>
                <w:sz w:val="20"/>
                <w:szCs w:val="20"/>
              </w:rPr>
              <w:t xml:space="preserve">      ip: ip || '',</w:t>
            </w:r>
          </w:p>
          <w:p>
            <w:pPr>
              <w:spacing w:after="20" w:before="20" w:line="240"/>
            </w:pPr>
            <w:r>
              <w:rPr>
                <w:rFonts w:ascii="Consolas" w:cs="Consolas" w:eastAsia="Consolas" w:hAnsi="Consolas"/>
                <w:color w:val="2c3e50"/>
                <w:sz w:val="20"/>
                <w:szCs w:val="20"/>
              </w:rPr>
              <w:t xml:space="preserve">      userAgent: userAgent || '',</w:t>
            </w:r>
          </w:p>
          <w:p>
            <w:pPr>
              <w:spacing w:after="20" w:before="20" w:line="240"/>
            </w:pPr>
            <w:r>
              <w:rPr>
                <w:rFonts w:ascii="Consolas" w:cs="Consolas" w:eastAsia="Consolas" w:hAnsi="Consolas"/>
                <w:color w:val="2c3e50"/>
                <w:sz w:val="20"/>
                <w:szCs w:val="20"/>
              </w:rPr>
              <w:t xml:space="preserve">      details: details || ''</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  } catch (err) {</w:t>
            </w:r>
          </w:p>
          <w:p>
            <w:pPr>
              <w:spacing w:after="20" w:before="20" w:line="240"/>
            </w:pPr>
            <w:r>
              <w:rPr>
                <w:rFonts w:ascii="Consolas" w:cs="Consolas" w:eastAsia="Consolas" w:hAnsi="Consolas"/>
                <w:color w:val="2c3e50"/>
                <w:sz w:val="20"/>
                <w:szCs w:val="20"/>
              </w:rPr>
              <w:t xml:space="preserve">    console.error('[AuditLog] Failed to write audit log:', err.message);</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w:t>
            </w:r>
          </w:p>
        </w:tc>
      </w:tr>
    </w:tbl>
    <w:p>
      <w:pPr>
        <w:pStyle w:val="Heading2"/>
        <w:spacing w:after="180" w:before="360"/>
      </w:pPr>
      <w:r>
        <w:rPr>
          <w:rFonts w:ascii="Times New Roman" w:cs="Times New Roman" w:eastAsia="Times New Roman" w:hAnsi="Times New Roman"/>
          <w:b/>
          <w:bCs/>
          <w:color w:val="1a237e"/>
          <w:sz w:val="32"/>
          <w:szCs w:val="32"/>
        </w:rPr>
        <w:t xml:space="preserve">4.6. Giải pháp 6: Sinh OTP và mã số ngẫu nhiên an toàn mật mã (CSPRNG)</w:t>
      </w:r>
    </w:p>
    <w:p>
      <w:pPr>
        <w:spacing w:after="120" w:before="60" w:line="360"/>
      </w:pPr>
      <w:r>
        <w:rPr>
          <w:rFonts w:ascii="Times New Roman" w:cs="Times New Roman" w:eastAsia="Times New Roman" w:hAnsi="Times New Roman"/>
          <w:sz w:val="26"/>
          <w:szCs w:val="26"/>
        </w:rPr>
        <w:t xml:space="preserve">Thay thế Math.random() bằng crypto.randomInt() nhằm bảo vệ mã OTP và mã số vé khỏi các cuộc tấn công dự đoán số.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const generateOtp = () =&gt; String(crypto.randomInt(0, 1000000)).padStart(6, '0');</w:t>
            </w:r>
          </w:p>
        </w:tc>
      </w:tr>
    </w:tbl>
    <w:p>
      <w:pPr>
        <w:pStyle w:val="Heading2"/>
        <w:spacing w:after="180" w:before="360"/>
      </w:pPr>
      <w:r>
        <w:rPr>
          <w:rFonts w:ascii="Times New Roman" w:cs="Times New Roman" w:eastAsia="Times New Roman" w:hAnsi="Times New Roman"/>
          <w:b/>
          <w:bCs/>
          <w:color w:val="1a237e"/>
          <w:sz w:val="32"/>
          <w:szCs w:val="32"/>
        </w:rPr>
        <w:t xml:space="preserve">4.7. Giải pháp 7: Quản lý phiên làm việc &amp; cơ chế Tự động Đăng xuất</w:t>
      </w:r>
    </w:p>
    <w:p>
      <w:pPr>
        <w:spacing w:after="120" w:before="60" w:line="360"/>
      </w:pPr>
      <w:r>
        <w:rPr>
          <w:rFonts w:ascii="Times New Roman" w:cs="Times New Roman" w:eastAsia="Times New Roman" w:hAnsi="Times New Roman"/>
          <w:sz w:val="26"/>
          <w:szCs w:val="26"/>
        </w:rPr>
        <w:t xml:space="preserve">Token JWT có thời hạn sống ngắn (24 giờ). Phía frontend thiết lập Axios interceptor tự động logout xóa token khi server trả lỗi 401.</w:t>
      </w:r>
    </w:p>
    <w:p>
      <w:pPr>
        <w:pStyle w:val="Heading2"/>
        <w:spacing w:after="180" w:before="360"/>
      </w:pPr>
      <w:r>
        <w:rPr>
          <w:rFonts w:ascii="Times New Roman" w:cs="Times New Roman" w:eastAsia="Times New Roman" w:hAnsi="Times New Roman"/>
          <w:b/>
          <w:bCs/>
          <w:color w:val="1a237e"/>
          <w:sz w:val="32"/>
          <w:szCs w:val="32"/>
        </w:rPr>
        <w:t xml:space="preserve">4.8. Giải pháp 8: Giới hạn kích thước payload chống tấn công DoS</w:t>
      </w:r>
    </w:p>
    <w:p>
      <w:pPr>
        <w:spacing w:after="120" w:before="60" w:line="360"/>
      </w:pPr>
      <w:r>
        <w:rPr>
          <w:rFonts w:ascii="Times New Roman" w:cs="Times New Roman" w:eastAsia="Times New Roman" w:hAnsi="Times New Roman"/>
          <w:sz w:val="26"/>
          <w:szCs w:val="26"/>
        </w:rPr>
        <w:t xml:space="preserve">Giới hạn kích thước request JSON ở mức 10KB. Nếu client gửi request lớn hơn sẽ nhận ngay lỗi 413 Payload Too Large.</w:t>
      </w:r>
    </w:p>
    <w:p>
      <w:pPr>
        <w:pStyle w:val="Heading2"/>
        <w:spacing w:after="180" w:before="360"/>
      </w:pPr>
      <w:r>
        <w:rPr>
          <w:rFonts w:ascii="Times New Roman" w:cs="Times New Roman" w:eastAsia="Times New Roman" w:hAnsi="Times New Roman"/>
          <w:b/>
          <w:bCs/>
          <w:color w:val="1a237e"/>
          <w:sz w:val="32"/>
          <w:szCs w:val="32"/>
        </w:rPr>
        <w:t xml:space="preserve">4.9. Giải pháp 9: Rate Limiting phân tầng chống spam tài nguyên</w:t>
      </w:r>
    </w:p>
    <w:p>
      <w:pPr>
        <w:spacing w:after="120" w:before="60" w:line="360"/>
      </w:pPr>
      <w:r>
        <w:rPr>
          <w:rFonts w:ascii="Times New Roman" w:cs="Times New Roman" w:eastAsia="Times New Roman" w:hAnsi="Times New Roman"/>
          <w:sz w:val="26"/>
          <w:szCs w:val="26"/>
        </w:rPr>
        <w:t xml:space="preserve">Phân tách rate limit thành 3 tầng: 300 request / 15 phút (Global), 30 request / 15 phút (Auth), và 60 request / 15 phút (Payment) để bảo vệ server khỏi DDoS.</w:t>
      </w:r>
    </w:p>
    <w:p>
      <w:pPr>
        <w:pStyle w:val="Heading2"/>
        <w:spacing w:after="180" w:before="360"/>
      </w:pPr>
      <w:r>
        <w:rPr>
          <w:rFonts w:ascii="Times New Roman" w:cs="Times New Roman" w:eastAsia="Times New Roman" w:hAnsi="Times New Roman"/>
          <w:b/>
          <w:bCs/>
          <w:color w:val="1a237e"/>
          <w:sz w:val="32"/>
          <w:szCs w:val="32"/>
        </w:rPr>
        <w:t xml:space="preserve">4.10. Giải pháp 10: Sử dụng Helmet để gia cố HTTP Security Headers</w:t>
      </w:r>
    </w:p>
    <w:p>
      <w:pPr>
        <w:spacing w:after="120" w:before="60" w:line="360"/>
      </w:pPr>
      <w:r>
        <w:rPr>
          <w:rFonts w:ascii="Times New Roman" w:cs="Times New Roman" w:eastAsia="Times New Roman" w:hAnsi="Times New Roman"/>
          <w:sz w:val="26"/>
          <w:szCs w:val="26"/>
        </w:rPr>
        <w:t xml:space="preserve">Helmet tự động thêm cấu hình bảo mật ngăn Clickjacking, MIME-Sniffing và XSS trên trình duyệt.</w:t>
      </w:r>
    </w:p>
    <w:p>
      <w:pPr>
        <w:pStyle w:val="Heading2"/>
        <w:spacing w:after="180" w:before="360"/>
      </w:pPr>
      <w:r>
        <w:rPr>
          <w:rFonts w:ascii="Times New Roman" w:cs="Times New Roman" w:eastAsia="Times New Roman" w:hAnsi="Times New Roman"/>
          <w:b/>
          <w:bCs/>
          <w:color w:val="1a237e"/>
          <w:sz w:val="32"/>
          <w:szCs w:val="32"/>
        </w:rPr>
        <w:t xml:space="preserve">4.11. Giải pháp 11: Che giấu thông tin lỗi ở Production (Error Masking)</w:t>
      </w:r>
    </w:p>
    <w:p>
      <w:pPr>
        <w:spacing w:after="120" w:before="60" w:line="360"/>
      </w:pPr>
      <w:r>
        <w:rPr>
          <w:rFonts w:ascii="Times New Roman" w:cs="Times New Roman" w:eastAsia="Times New Roman" w:hAnsi="Times New Roman"/>
          <w:sz w:val="26"/>
          <w:szCs w:val="26"/>
        </w:rPr>
        <w:t xml:space="preserve">Khi chạy trên môi trường production, middleware xử lý lỗi sẽ che dấu stack trace và chỉ hiển thị thông điệp chung để bảo vệ an toàn máy chủ.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 server/src/middlewares/error.middleware.js</w:t>
            </w:r>
          </w:p>
          <w:p>
            <w:pPr>
              <w:spacing w:after="20" w:before="20" w:line="240"/>
            </w:pPr>
            <w:r>
              <w:rPr>
                <w:rFonts w:ascii="Consolas" w:cs="Consolas" w:eastAsia="Consolas" w:hAnsi="Consolas"/>
                <w:color w:val="2c3e50"/>
                <w:sz w:val="20"/>
                <w:szCs w:val="20"/>
              </w:rPr>
              <w:t xml:space="preserve">const isProd = process.env.NODE_ENV === 'production';</w:t>
            </w:r>
          </w:p>
          <w:p>
            <w:pPr>
              <w:spacing w:after="20" w:before="20" w:line="240"/>
            </w:pPr>
            <w:r>
              <w:rPr>
                <w:rFonts w:ascii="Consolas" w:cs="Consolas" w:eastAsia="Consolas" w:hAnsi="Consolas"/>
                <w:color w:val="2c3e50"/>
                <w:sz w:val="20"/>
                <w:szCs w:val="20"/>
              </w:rPr>
              <w:t xml:space="preserve">const message = isProd ? 'Da xay ra loi. Vui long thu lai sau.' : err.message;</w:t>
            </w:r>
          </w:p>
        </w:tc>
      </w:tr>
    </w:tbl>
    <w:p>
      <w:pPr>
        <w:pStyle w:val="Heading2"/>
        <w:spacing w:after="180" w:before="360"/>
      </w:pPr>
      <w:r>
        <w:rPr>
          <w:rFonts w:ascii="Times New Roman" w:cs="Times New Roman" w:eastAsia="Times New Roman" w:hAnsi="Times New Roman"/>
          <w:b/>
          <w:bCs/>
          <w:color w:val="1a237e"/>
          <w:sz w:val="32"/>
          <w:szCs w:val="32"/>
        </w:rPr>
        <w:t xml:space="preserve">4.12. Giải pháp 12: Lọc dữ liệu đầu ra ngăn rò rỉ (Response Sanitization)</w:t>
      </w:r>
    </w:p>
    <w:p>
      <w:pPr>
        <w:spacing w:after="120" w:before="60" w:line="360"/>
      </w:pPr>
      <w:r>
        <w:rPr>
          <w:rFonts w:ascii="Times New Roman" w:cs="Times New Roman" w:eastAsia="Times New Roman" w:hAnsi="Times New Roman"/>
          <w:sz w:val="26"/>
          <w:szCs w:val="26"/>
        </w:rPr>
        <w:t xml:space="preserve">API Response khi trả về client được đi qua hàm lọc bỏ hoàn toàn các trường mã hóa *Encrypted để tránh rò rỉ khóa hay ciphertext.</w:t>
      </w:r>
    </w:p>
    <w:p>
      <w:pPr>
        <w:pStyle w:val="Heading2"/>
        <w:spacing w:after="180" w:before="360"/>
      </w:pPr>
      <w:r>
        <w:rPr>
          <w:rFonts w:ascii="Times New Roman" w:cs="Times New Roman" w:eastAsia="Times New Roman" w:hAnsi="Times New Roman"/>
          <w:b/>
          <w:bCs/>
          <w:color w:val="1a237e"/>
          <w:sz w:val="32"/>
          <w:szCs w:val="32"/>
        </w:rPr>
        <w:t xml:space="preserve">4.13. Giải pháp 13: Bảo vệ luồng đăng ký bằng OTP Hash &amp; OTP Rate Limit</w:t>
      </w:r>
    </w:p>
    <w:p>
      <w:pPr>
        <w:spacing w:after="120" w:before="60" w:line="360"/>
      </w:pPr>
      <w:r>
        <w:rPr>
          <w:rFonts w:ascii="Times New Roman" w:cs="Times New Roman" w:eastAsia="Times New Roman" w:hAnsi="Times New Roman"/>
          <w:sz w:val="26"/>
          <w:szCs w:val="26"/>
        </w:rPr>
        <w:t xml:space="preserve">OTP được băm Bcrypt trước khi lưu. Thiết lập cooldown 60s và tối đa 5 lần gửi lại mã/giờ để chống spam ví và email.</w:t>
      </w:r>
    </w:p>
    <w:p>
      <w:pPr>
        <w:pStyle w:val="Heading2"/>
        <w:spacing w:after="180" w:before="360"/>
      </w:pPr>
      <w:r>
        <w:rPr>
          <w:rFonts w:ascii="Times New Roman" w:cs="Times New Roman" w:eastAsia="Times New Roman" w:hAnsi="Times New Roman"/>
          <w:b/>
          <w:bCs/>
          <w:color w:val="1a237e"/>
          <w:sz w:val="32"/>
          <w:szCs w:val="32"/>
        </w:rPr>
        <w:t xml:space="preserve">4.14. Giải pháp 14: Xác minh chữ ký số thanh toán (HMAC-SHA256)</w:t>
      </w:r>
    </w:p>
    <w:p>
      <w:pPr>
        <w:spacing w:after="120" w:before="60" w:line="360"/>
      </w:pPr>
      <w:r>
        <w:rPr>
          <w:rFonts w:ascii="Times New Roman" w:cs="Times New Roman" w:eastAsia="Times New Roman" w:hAnsi="Times New Roman"/>
          <w:sz w:val="26"/>
          <w:szCs w:val="26"/>
        </w:rPr>
        <w:t xml:space="preserve">Xác thực chữ ký SHA256 gửi từ webhook của MoMo/ZaloPay dựa trên khóa bí mật của doanh nghiệp để chống giả mạo giao dịch.</w:t>
      </w:r>
    </w:p>
    <w:p>
      <w:pPr>
        <w:pStyle w:val="Heading2"/>
        <w:spacing w:after="180" w:before="360"/>
      </w:pPr>
      <w:r>
        <w:rPr>
          <w:rFonts w:ascii="Times New Roman" w:cs="Times New Roman" w:eastAsia="Times New Roman" w:hAnsi="Times New Roman"/>
          <w:b/>
          <w:bCs/>
          <w:color w:val="1a237e"/>
          <w:sz w:val="32"/>
          <w:szCs w:val="32"/>
        </w:rPr>
        <w:t xml:space="preserve">4.15. Giải pháp 15: Kiểm tra quyền sở hữu đối với tài nguyên</w:t>
      </w:r>
    </w:p>
    <w:p>
      <w:pPr>
        <w:spacing w:after="120" w:before="60" w:line="360"/>
      </w:pPr>
      <w:r>
        <w:rPr>
          <w:rFonts w:ascii="Times New Roman" w:cs="Times New Roman" w:eastAsia="Times New Roman" w:hAnsi="Times New Roman"/>
          <w:sz w:val="26"/>
          <w:szCs w:val="26"/>
        </w:rPr>
        <w:t xml:space="preserve">Chống lỗi BOLA/IDOR bằng cách bắt buộc lọc theo userId: req.user.id khi truy cập đơn hàng hoặc vé.</w:t>
      </w:r>
    </w:p>
    <w:p>
      <w:pPr>
        <w:pStyle w:val="Heading2"/>
        <w:spacing w:after="180" w:before="360"/>
      </w:pPr>
      <w:r>
        <w:rPr>
          <w:rFonts w:ascii="Times New Roman" w:cs="Times New Roman" w:eastAsia="Times New Roman" w:hAnsi="Times New Roman"/>
          <w:b/>
          <w:bCs/>
          <w:color w:val="1a237e"/>
          <w:sz w:val="32"/>
          <w:szCs w:val="32"/>
        </w:rPr>
        <w:t xml:space="preserve">4.16. Giải pháp 16: Vô hiệu hóa luồng thanh toán cũ trên production</w:t>
      </w:r>
    </w:p>
    <w:p>
      <w:pPr>
        <w:spacing w:after="120" w:before="60" w:line="360"/>
      </w:pPr>
      <w:r>
        <w:rPr>
          <w:rFonts w:ascii="Times New Roman" w:cs="Times New Roman" w:eastAsia="Times New Roman" w:hAnsi="Times New Roman"/>
          <w:sz w:val="26"/>
          <w:szCs w:val="26"/>
        </w:rPr>
        <w:t xml:space="preserve">Endpoint thanh toán mock cũ dùng thử nghiệm sẽ trả lỗi 410 Gone trên môi trường production nhằm giảm thiểu bề mặt tấn công.</w:t>
      </w:r>
    </w:p>
    <w:r>
      <w:br w:type="page"/>
    </w:r>
    <w:p>
      <w:pPr>
        <w:pStyle w:val="Heading1"/>
        <w:spacing w:after="180" w:before="360"/>
      </w:pPr>
      <w:r>
        <w:rPr>
          <w:rFonts w:ascii="Times New Roman" w:cs="Times New Roman" w:eastAsia="Times New Roman" w:hAnsi="Times New Roman"/>
          <w:b/>
          <w:bCs/>
          <w:color w:val="1a237e"/>
          <w:sz w:val="36"/>
          <w:szCs w:val="36"/>
        </w:rPr>
        <w:t xml:space="preserve">5. Bản đồ đối chiếu với OWASP Top 10:2021</w:t>
      </w:r>
    </w:p>
    <w:p>
      <w:pPr>
        <w:spacing w:after="120" w:before="60" w:line="360"/>
      </w:pPr>
      <w:r>
        <w:rPr>
          <w:rFonts w:ascii="Times New Roman" w:cs="Times New Roman" w:eastAsia="Times New Roman" w:hAnsi="Times New Roman"/>
          <w:sz w:val="26"/>
          <w:szCs w:val="26"/>
        </w:rPr>
        <w:t xml:space="preserve">Bảng đối chiếu 10 nhóm lỗ hổng nguy hiểm theo OWASP với các chốt chặn thực tế được xây dựng trong mã nguồn VetaU: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Danh mục OWASP</w:t>
            </w:r>
          </w:p>
        </w:tc>
        <w:tc>
          <w:tcPr>
            <w:tcW w:type="pct" w:w="2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Lỗ hổng an ninh</w:t>
            </w:r>
          </w:p>
        </w:tc>
        <w:tc>
          <w:tcPr>
            <w:tcW w:type="pct" w:w="3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Giải pháp áp dụng trên VetaU</w:t>
            </w:r>
          </w:p>
        </w:tc>
        <w:tc>
          <w:tcPr>
            <w:tcW w:type="pct" w:w="2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File codebase</w:t>
            </w:r>
          </w:p>
        </w:tc>
      </w:tr>
      <w:tr>
        <w:tc>
          <w:tcPr>
            <w:tcW w:type="pct" w:w="1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A01:2021</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Broken Access Control</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Phân quyền RBAC, lọc dữ liệu theo userId, ẩn ciphertext</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auth.middleware.js, order.controller.js</w:t>
            </w:r>
          </w:p>
        </w:tc>
      </w:tr>
      <w:tr>
        <w:tc>
          <w:tcPr>
            <w:tcW w:type="pct" w:w="1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A02:2021</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Cryptographic Failures</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AES-256-GCM cho PII, Bcrypt cho pass/OTP, CSPRNG</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crypto.service.js, auth.controller.js</w:t>
            </w:r>
          </w:p>
        </w:tc>
      </w:tr>
      <w:tr>
        <w:tc>
          <w:tcPr>
            <w:tcW w:type="pct" w:w="1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A03:2021</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Injection</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Bộ lọc inputSanitizer chặn ($), escape HTML, Regex validate</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inputSanitizer.middleware.js</w:t>
            </w:r>
          </w:p>
        </w:tc>
      </w:tr>
      <w:tr>
        <w:tc>
          <w:tcPr>
            <w:tcW w:type="pct" w:w="1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A04:2021</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Insecure Design</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Kiến trúc Defense-in-Depth, lockout tài khoản</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app.js, auth.controller.js</w:t>
            </w:r>
          </w:p>
        </w:tc>
      </w:tr>
      <w:tr>
        <w:tc>
          <w:tcPr>
            <w:tcW w:type="pct" w:w="1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A05:2021</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Security Misconfig</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Helmet security headers, CORS Whitelist, payload limit</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app.js</w:t>
            </w:r>
          </w:p>
        </w:tc>
      </w:tr>
      <w:tr>
        <w:tc>
          <w:tcPr>
            <w:tcW w:type="pct" w:w="1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A06:2021</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Vulnerable Components</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Sử dụng Express 5, Mongoose 9, Helmet 8 mới nhất</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package.json</w:t>
            </w:r>
          </w:p>
        </w:tc>
      </w:tr>
      <w:tr>
        <w:tc>
          <w:tcPr>
            <w:tcW w:type="pct" w:w="1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A07:2021</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Identification &amp; Auth</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Rút ngắn JWT còn 24 giờ, client auto logout khi 401</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auth.controller.js, http.js</w:t>
            </w:r>
          </w:p>
        </w:tc>
      </w:tr>
      <w:tr>
        <w:tc>
          <w:tcPr>
            <w:tcW w:type="pct" w:w="1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A08:2021</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Software/Data Integrity</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Xác thực chữ ký HMAC-SHA256 webhook MoMo/ZaloPay</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momo.service.js, zalopay.service.js</w:t>
            </w:r>
          </w:p>
        </w:tc>
      </w:tr>
      <w:tr>
        <w:tc>
          <w:tcPr>
            <w:tcW w:type="pct" w:w="1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A09:2021</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Security Logging/Monitor</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Ghi log audit bất đồng bộ, MongoDB TTL Index dọn log</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audit.middleware.js</w:t>
            </w:r>
          </w:p>
        </w:tc>
      </w:tr>
      <w:tr>
        <w:tc>
          <w:tcPr>
            <w:tcW w:type="pct" w:w="1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A10:2021</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SSRF</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Khóa tĩnh địa chỉ endpoint trong biến môi trường</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env.js</w:t>
            </w:r>
          </w:p>
        </w:tc>
      </w:tr>
    </w:tbl>
    <w:r>
      <w:br w:type="page"/>
    </w:r>
    <w:p>
      <w:pPr>
        <w:pStyle w:val="Heading1"/>
        <w:spacing w:after="180" w:before="360"/>
      </w:pPr>
      <w:r>
        <w:rPr>
          <w:rFonts w:ascii="Times New Roman" w:cs="Times New Roman" w:eastAsia="Times New Roman" w:hAnsi="Times New Roman"/>
          <w:b/>
          <w:bCs/>
          <w:color w:val="1a237e"/>
          <w:sz w:val="36"/>
          <w:szCs w:val="36"/>
        </w:rPr>
        <w:t xml:space="preserve">6. So sánh chi tiết trước và sau khi nâng cấp hệ thống bảo mật</w:t>
      </w:r>
    </w:p>
    <w:p>
      <w:pPr>
        <w:spacing w:after="120" w:before="60" w:line="360"/>
      </w:pPr>
      <w:r>
        <w:rPr>
          <w:rFonts w:ascii="Times New Roman" w:cs="Times New Roman" w:eastAsia="Times New Roman" w:hAnsi="Times New Roman"/>
          <w:sz w:val="26"/>
          <w:szCs w:val="26"/>
        </w:rPr>
        <w:t xml:space="preserve">Các thay đổi mang tính cốt lõi nâng cấp mức độ bao phủ bảo mật của dự án VetaU: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Tiêu chí bảo mật</w:t>
            </w:r>
          </w:p>
        </w:tc>
        <w:tc>
          <w:tcPr>
            <w:tcW w:type="pct" w:w="3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Kiến trúc ban đầu (Legacy)</w:t>
            </w:r>
          </w:p>
        </w:tc>
        <w:tc>
          <w:tcPr>
            <w:tcW w:type="pct" w:w="40%"/>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Kiến trúc hiện tại (Nâng cấp)</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Mã hóa PII dữ liệu cá nhân</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Lưu dạng plaintext thô</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Mã hóa AES-256-GCM tĩnh</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Bộ lọc NoSQL Injection</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hỗ trợ</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Tự động loại bỏ toán tử ($)</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Bộ lọc Stored XSS</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hỗ trợ</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Mã hóa escape HTML đầu vào</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Validate dữ liệu ở backend</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validate, tin client</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Middleware Regex validate</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Yêu cầu mật khẩu</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giới hạn ký tự</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8+ ký tự, có hoa, thường, số, đặc biệt</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Chống Brute-force mật khẩu</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giới hạn lần thử</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Khóa tài khoản 15 phút sau 5 lần sai</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Thời gian sống JWT token</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7 ngày</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24 giờ</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Xử lý JWT hết hạn ở client</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Màn hình lỗi hoặc treo app</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Tự động đăng xuất, xóa token</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Sinh mã vé / số ngẫu nhiên</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Dùng Math.random() (PRNG)</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Dùng crypto.randomInt() (CSPRNG)</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Bảo vệ OTP lưu trữ</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Lưu dạng text thô</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Băm một chiều bằng Bcrypt</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Rate Limiting</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có</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Phân tầng 3 lớp (Global, Auth, Payment)</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Kích thước Payload</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giới hạn</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Giới hạn tối đa 10KB</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Dữ liệu lỗi ở Production</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Trả Stack Trace chi tiết</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Error Masking (trả thông báo lỗi chung)</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Rò rỉ trường mã hóa API</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Trả nguyên đối tượng mã hóa</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Sanitizer xóa bỏ các trường mã hóa</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Bảo vệ luồng thanh toán</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Nhận callback trực tiếp</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Xác minh chữ ký HMAC-SHA256</w:t>
            </w:r>
          </w:p>
        </w:tc>
      </w:tr>
      <w:tr>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Lưu vết vết bảo mật (Audit)</w:t>
            </w:r>
          </w:p>
        </w:tc>
        <w:tc>
          <w:tcPr>
            <w:tcW w:type="pct" w:w="3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Không hỗ trợ</w:t>
            </w:r>
          </w:p>
        </w:tc>
        <w:tc>
          <w:tcPr>
            <w:tcW w:type="pct" w:w="4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Ghi log 7 sự kiện, dọn dẹp sau 90 ngày</w:t>
            </w:r>
          </w:p>
        </w:tc>
      </w:tr>
      <w:tr>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Bao phủ OWASP Top 10</w:t>
            </w:r>
          </w:p>
        </w:tc>
        <w:tc>
          <w:tcPr>
            <w:tcW w:type="pct" w:w="3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2 / 10 danh mục</w:t>
            </w:r>
          </w:p>
        </w:tc>
        <w:tc>
          <w:tcPr>
            <w:tcW w:type="pct" w:w="4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9 / 10 danh mục</w:t>
            </w:r>
          </w:p>
        </w:tc>
      </w:tr>
    </w:tbl>
    <w:r>
      <w:br w:type="page"/>
    </w:r>
    <w:p>
      <w:pPr>
        <w:pStyle w:val="Heading1"/>
        <w:spacing w:after="180" w:before="360"/>
      </w:pPr>
      <w:r>
        <w:rPr>
          <w:rFonts w:ascii="Times New Roman" w:cs="Times New Roman" w:eastAsia="Times New Roman" w:hAnsi="Times New Roman"/>
          <w:b/>
          <w:bCs/>
          <w:color w:val="1a237e"/>
          <w:sz w:val="36"/>
          <w:szCs w:val="36"/>
        </w:rPr>
        <w:t xml:space="preserve">7. Hướng dẫn kiểm thử bảo mật thực tế (Security Testing Guide)</w:t>
      </w:r>
    </w:p>
    <w:p>
      <w:pPr>
        <w:pStyle w:val="Heading2"/>
        <w:spacing w:after="180" w:before="360"/>
      </w:pPr>
      <w:r>
        <w:rPr>
          <w:rFonts w:ascii="Times New Roman" w:cs="Times New Roman" w:eastAsia="Times New Roman" w:hAnsi="Times New Roman"/>
          <w:b/>
          <w:bCs/>
          <w:color w:val="1a237e"/>
          <w:sz w:val="32"/>
          <w:szCs w:val="32"/>
        </w:rPr>
        <w:t xml:space="preserve">7.1. Kiểm thử chống NoSQL Injection</w:t>
      </w:r>
    </w:p>
    <w:p>
      <w:pPr>
        <w:spacing w:after="120" w:before="60" w:line="360"/>
      </w:pPr>
      <w:r>
        <w:rPr>
          <w:rFonts w:ascii="Times New Roman" w:cs="Times New Roman" w:eastAsia="Times New Roman" w:hAnsi="Times New Roman"/>
          <w:sz w:val="26"/>
          <w:szCs w:val="26"/>
        </w:rPr>
        <w:t xml:space="preserve">Chạy lệnh PowerShell gửi payload chứa toán tử $gt để thử bypass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Invoke-RestMethod -Uri "http://localhost:5000/api/auth/login" `</w:t>
            </w:r>
          </w:p>
          <w:p>
            <w:pPr>
              <w:spacing w:after="20" w:before="20" w:line="240"/>
            </w:pPr>
            <w:r>
              <w:rPr>
                <w:rFonts w:ascii="Consolas" w:cs="Consolas" w:eastAsia="Consolas" w:hAnsi="Consolas"/>
                <w:color w:val="2c3e50"/>
                <w:sz w:val="20"/>
                <w:szCs w:val="20"/>
              </w:rPr>
              <w:t xml:space="preserve">  -Method POST `</w:t>
            </w:r>
          </w:p>
          <w:p>
            <w:pPr>
              <w:spacing w:after="20" w:before="20" w:line="240"/>
            </w:pPr>
            <w:r>
              <w:rPr>
                <w:rFonts w:ascii="Consolas" w:cs="Consolas" w:eastAsia="Consolas" w:hAnsi="Consolas"/>
                <w:color w:val="2c3e50"/>
                <w:sz w:val="20"/>
                <w:szCs w:val="20"/>
              </w:rPr>
              <w:t xml:space="preserve">  -ContentType "application/json" `</w:t>
            </w:r>
          </w:p>
          <w:p>
            <w:pPr>
              <w:spacing w:after="20" w:before="20" w:line="240"/>
            </w:pPr>
            <w:r>
              <w:rPr>
                <w:rFonts w:ascii="Consolas" w:cs="Consolas" w:eastAsia="Consolas" w:hAnsi="Consolas"/>
                <w:color w:val="2c3e50"/>
                <w:sz w:val="20"/>
                <w:szCs w:val="20"/>
              </w:rPr>
              <w:t xml:space="preserve">  -Body '{"email": {"$gt": ""}, "pass": "any_password"}'</w:t>
            </w:r>
          </w:p>
        </w:tc>
      </w:tr>
    </w:tbl>
    <w:p>
      <w:pPr>
        <w:spacing w:after="120" w:before="60" w:line="360"/>
      </w:pPr>
      <w:r>
        <w:rPr>
          <w:rFonts w:ascii="Times New Roman" w:cs="Times New Roman" w:eastAsia="Times New Roman" w:hAnsi="Times New Roman"/>
          <w:sz w:val="26"/>
          <w:szCs w:val="26"/>
        </w:rPr>
        <w:t xml:space="preserve">Kết quả: Nhận lỗi 400 hoặc 401. Operator $gt đã bị inputSanitizer loại bỏ.</w:t>
      </w:r>
    </w:p>
    <w:p>
      <w:pPr>
        <w:pStyle w:val="Heading2"/>
        <w:spacing w:after="180" w:before="360"/>
      </w:pPr>
      <w:r>
        <w:rPr>
          <w:rFonts w:ascii="Times New Roman" w:cs="Times New Roman" w:eastAsia="Times New Roman" w:hAnsi="Times New Roman"/>
          <w:b/>
          <w:bCs/>
          <w:color w:val="1a237e"/>
          <w:sz w:val="32"/>
          <w:szCs w:val="32"/>
        </w:rPr>
        <w:t xml:space="preserve">7.2. Kiểm thử chống Stored XSS</w:t>
      </w:r>
    </w:p>
    <w:p>
      <w:pPr>
        <w:spacing w:after="120" w:before="60" w:line="360"/>
      </w:pPr>
      <w:r>
        <w:rPr>
          <w:rFonts w:ascii="Times New Roman" w:cs="Times New Roman" w:eastAsia="Times New Roman" w:hAnsi="Times New Roman"/>
          <w:sz w:val="26"/>
          <w:szCs w:val="26"/>
        </w:rPr>
        <w:t xml:space="preserve">Đặt vé với Họ tên hành khách: "Nguyen Van A &lt;script&gt;alert(1)&lt;/script&gt;".</w:t>
      </w:r>
      <w:r>
        <w:rPr>
          <w:rFonts w:ascii="Times New Roman" w:cs="Times New Roman" w:eastAsia="Times New Roman" w:hAnsi="Times New Roman"/>
          <w:sz w:val="26"/>
          <w:szCs w:val="26"/>
        </w:rPr>
        <w:t xml:space="preserve"> Kiểm tra trong DB bằng mongosh, chuỗi phải được chuyển đổi thành:</w:t>
      </w:r>
      <w:r>
        <w:rPr>
          <w:rFonts w:ascii="Times New Roman" w:cs="Times New Roman" w:eastAsia="Times New Roman" w:hAnsi="Times New Roman"/>
          <w:b/>
          <w:bCs/>
          <w:sz w:val="26"/>
          <w:szCs w:val="26"/>
        </w:rPr>
        <w:t xml:space="preserve"> "Nguyen Van A &amp;lt;script&amp;gt;alert(1)&amp;lt;/script&amp;gt;".</w:t>
      </w:r>
      <w:r>
        <w:rPr>
          <w:rFonts w:ascii="Times New Roman" w:cs="Times New Roman" w:eastAsia="Times New Roman" w:hAnsi="Times New Roman"/>
          <w:sz w:val="26"/>
          <w:szCs w:val="26"/>
        </w:rPr>
        <w:t xml:space="preserve"> Giao diện hiển thị text thô, không thực thi alert.</w:t>
      </w:r>
    </w:p>
    <w:p>
      <w:pPr>
        <w:pStyle w:val="Heading2"/>
        <w:spacing w:after="180" w:before="360"/>
      </w:pPr>
      <w:r>
        <w:rPr>
          <w:rFonts w:ascii="Times New Roman" w:cs="Times New Roman" w:eastAsia="Times New Roman" w:hAnsi="Times New Roman"/>
          <w:b/>
          <w:bCs/>
          <w:color w:val="1a237e"/>
          <w:sz w:val="32"/>
          <w:szCs w:val="32"/>
        </w:rPr>
        <w:t xml:space="preserve">7.3. Kiểm thử Khóa tài khoản (Account Lockout)</w:t>
      </w:r>
    </w:p>
    <w:p>
      <w:pPr>
        <w:spacing w:after="120" w:before="60" w:line="360"/>
      </w:pPr>
      <w:r>
        <w:rPr>
          <w:rFonts w:ascii="Times New Roman" w:cs="Times New Roman" w:eastAsia="Times New Roman" w:hAnsi="Times New Roman"/>
          <w:sz w:val="26"/>
          <w:szCs w:val="26"/>
        </w:rPr>
        <w:t xml:space="preserve">Gửi liên tiếp 6 request đăng nhập sai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for ($i=1; $i -le 6; $i++) {</w:t>
            </w:r>
          </w:p>
          <w:p>
            <w:pPr>
              <w:spacing w:after="20" w:before="20" w:line="240"/>
            </w:pPr>
            <w:r>
              <w:rPr>
                <w:rFonts w:ascii="Consolas" w:cs="Consolas" w:eastAsia="Consolas" w:hAnsi="Consolas"/>
                <w:color w:val="2c3e50"/>
                <w:sz w:val="20"/>
                <w:szCs w:val="20"/>
              </w:rPr>
              <w:t xml:space="preserve">  try {</w:t>
            </w:r>
          </w:p>
          <w:p>
            <w:pPr>
              <w:spacing w:after="20" w:before="20" w:line="240"/>
            </w:pPr>
            <w:r>
              <w:rPr>
                <w:rFonts w:ascii="Consolas" w:cs="Consolas" w:eastAsia="Consolas" w:hAnsi="Consolas"/>
                <w:color w:val="2c3e50"/>
                <w:sz w:val="20"/>
                <w:szCs w:val="20"/>
              </w:rPr>
              <w:t xml:space="preserve">    $res = Invoke-RestMethod -Uri "http://localhost:5000/api/auth/login" `</w:t>
            </w:r>
          </w:p>
          <w:p>
            <w:pPr>
              <w:spacing w:after="20" w:before="20" w:line="240"/>
            </w:pPr>
            <w:r>
              <w:rPr>
                <w:rFonts w:ascii="Consolas" w:cs="Consolas" w:eastAsia="Consolas" w:hAnsi="Consolas"/>
                <w:color w:val="2c3e50"/>
                <w:sz w:val="20"/>
                <w:szCs w:val="20"/>
              </w:rPr>
              <w:t xml:space="preserve">      -Method POST `</w:t>
            </w:r>
          </w:p>
          <w:p>
            <w:pPr>
              <w:spacing w:after="20" w:before="20" w:line="240"/>
            </w:pPr>
            <w:r>
              <w:rPr>
                <w:rFonts w:ascii="Consolas" w:cs="Consolas" w:eastAsia="Consolas" w:hAnsi="Consolas"/>
                <w:color w:val="2c3e50"/>
                <w:sz w:val="20"/>
                <w:szCs w:val="20"/>
              </w:rPr>
              <w:t xml:space="preserve">      -ContentType "application/json" `</w:t>
            </w:r>
          </w:p>
          <w:p>
            <w:pPr>
              <w:spacing w:after="20" w:before="20" w:line="240"/>
            </w:pPr>
            <w:r>
              <w:rPr>
                <w:rFonts w:ascii="Consolas" w:cs="Consolas" w:eastAsia="Consolas" w:hAnsi="Consolas"/>
                <w:color w:val="2c3e50"/>
                <w:sz w:val="20"/>
                <w:szCs w:val="20"/>
              </w:rPr>
              <w:t xml:space="preserve">      -Body '{"email": "timkiemve@gmail.com", "pass": "sai_mat_khau"}'</w:t>
            </w:r>
          </w:p>
          <w:p>
            <w:pPr>
              <w:spacing w:after="20" w:before="20" w:line="240"/>
            </w:pPr>
            <w:r>
              <w:rPr>
                <w:rFonts w:ascii="Consolas" w:cs="Consolas" w:eastAsia="Consolas" w:hAnsi="Consolas"/>
                <w:color w:val="2c3e50"/>
                <w:sz w:val="20"/>
                <w:szCs w:val="20"/>
              </w:rPr>
              <w:t xml:space="preserve">    Write-Host "Lần $i: Thành công"</w:t>
            </w:r>
          </w:p>
          <w:p>
            <w:pPr>
              <w:spacing w:after="20" w:before="20" w:line="240"/>
            </w:pPr>
            <w:r>
              <w:rPr>
                <w:rFonts w:ascii="Consolas" w:cs="Consolas" w:eastAsia="Consolas" w:hAnsi="Consolas"/>
                <w:color w:val="2c3e50"/>
                <w:sz w:val="20"/>
                <w:szCs w:val="20"/>
              </w:rPr>
              <w:t xml:space="preserve">  } catch {</w:t>
            </w:r>
          </w:p>
          <w:p>
            <w:pPr>
              <w:spacing w:after="20" w:before="20" w:line="240"/>
            </w:pPr>
            <w:r>
              <w:rPr>
                <w:rFonts w:ascii="Consolas" w:cs="Consolas" w:eastAsia="Consolas" w:hAnsi="Consolas"/>
                <w:color w:val="2c3e50"/>
                <w:sz w:val="20"/>
                <w:szCs w:val="20"/>
              </w:rPr>
              <w:t xml:space="preserve">    Write-Host "Lần $i: $_"</w:t>
            </w:r>
          </w:p>
          <w:p>
            <w:pPr>
              <w:spacing w:after="20" w:before="20" w:line="240"/>
            </w:pPr>
            <w:r>
              <w:rPr>
                <w:rFonts w:ascii="Consolas" w:cs="Consolas" w:eastAsia="Consolas" w:hAnsi="Consolas"/>
                <w:color w:val="2c3e50"/>
                <w:sz w:val="20"/>
                <w:szCs w:val="20"/>
              </w:rPr>
              <w:t xml:space="preserve">  }</w:t>
            </w:r>
          </w:p>
          <w:p>
            <w:pPr>
              <w:spacing w:after="20" w:before="20" w:line="240"/>
            </w:pPr>
            <w:r>
              <w:rPr>
                <w:rFonts w:ascii="Consolas" w:cs="Consolas" w:eastAsia="Consolas" w:hAnsi="Consolas"/>
                <w:color w:val="2c3e50"/>
                <w:sz w:val="20"/>
                <w:szCs w:val="20"/>
              </w:rPr>
              <w:t xml:space="preserve">}</w:t>
            </w:r>
          </w:p>
        </w:tc>
      </w:tr>
    </w:tbl>
    <w:p>
      <w:pPr>
        <w:spacing w:after="120" w:before="60" w:line="360"/>
      </w:pPr>
      <w:r>
        <w:rPr>
          <w:rFonts w:ascii="Times New Roman" w:cs="Times New Roman" w:eastAsia="Times New Roman" w:hAnsi="Times New Roman"/>
          <w:sz w:val="26"/>
          <w:szCs w:val="26"/>
        </w:rPr>
        <w:t xml:space="preserve">Kết quả: Lần 1-5 trả 400 (Email hoặc mật khẩu không đúng). Lần 6 trả về lỗi 423 Locked.</w:t>
      </w:r>
    </w:p>
    <w:p>
      <w:pPr>
        <w:pStyle w:val="Heading2"/>
        <w:spacing w:after="180" w:before="360"/>
      </w:pPr>
      <w:r>
        <w:rPr>
          <w:rFonts w:ascii="Times New Roman" w:cs="Times New Roman" w:eastAsia="Times New Roman" w:hAnsi="Times New Roman"/>
          <w:b/>
          <w:bCs/>
          <w:color w:val="1a237e"/>
          <w:sz w:val="32"/>
          <w:szCs w:val="32"/>
        </w:rPr>
        <w:t xml:space="preserve">7.4. Kiểm chứng dữ liệu mã hóa tĩnh trong database</w:t>
      </w:r>
    </w:p>
    <w:p>
      <w:pPr>
        <w:spacing w:after="120" w:before="60" w:line="360"/>
      </w:pPr>
      <w:r>
        <w:rPr>
          <w:rFonts w:ascii="Times New Roman" w:cs="Times New Roman" w:eastAsia="Times New Roman" w:hAnsi="Times New Roman"/>
          <w:sz w:val="26"/>
          <w:szCs w:val="26"/>
        </w:rPr>
        <w:t xml:space="preserve">Truy cập MongoDB Compass hoặc chạy lệnh CLI kiểm tra dữ liệu đơn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0e0e0" w:sz="4"/>
              <w:left w:val="single" w:color="1a237e" w:sz="12"/>
              <w:bottom w:val="single" w:color="e0e0e0" w:sz="4"/>
              <w:right w:val="single" w:color="e0e0e0" w:sz="4"/>
            </w:tcBorders>
            <w:shd w:color="f5f5f5" w:val="solid"/>
            <w:tcMar>
              <w:top w:type="dxa" w:w="120"/>
              <w:left w:type="dxa" w:w="160"/>
              <w:bottom w:type="dxa" w:w="120"/>
              <w:right w:type="dxa" w:w="160"/>
            </w:tcMar>
          </w:tcPr>
          <w:p>
            <w:pPr>
              <w:spacing w:after="20" w:before="20" w:line="240"/>
            </w:pPr>
            <w:r>
              <w:rPr>
                <w:rFonts w:ascii="Consolas" w:cs="Consolas" w:eastAsia="Consolas" w:hAnsi="Consolas"/>
                <w:color w:val="2c3e50"/>
                <w:sz w:val="20"/>
                <w:szCs w:val="20"/>
              </w:rPr>
              <w:t xml:space="preserve">db.orders.find().limit(1).pretty()</w:t>
            </w:r>
          </w:p>
        </w:tc>
      </w:tr>
    </w:tbl>
    <w:p>
      <w:pPr>
        <w:spacing w:after="120" w:before="60" w:line="360"/>
      </w:pPr>
      <w:r>
        <w:rPr>
          <w:rFonts w:ascii="Times New Roman" w:cs="Times New Roman" w:eastAsia="Times New Roman" w:hAnsi="Times New Roman"/>
          <w:sz w:val="26"/>
          <w:szCs w:val="26"/>
        </w:rPr>
        <w:t xml:space="preserve">Kết quả: Các trường phoneEncrypted, nationalIdEncrypted chứa cấu trúc iv, content, tag đã được mã hóa hex hoàn toàn.</w:t>
      </w:r>
    </w:p>
    <w:r>
      <w:br w:type="page"/>
    </w:r>
    <w:p>
      <w:pPr>
        <w:pStyle w:val="Heading1"/>
        <w:spacing w:after="180" w:before="360"/>
      </w:pPr>
      <w:r>
        <w:rPr>
          <w:rFonts w:ascii="Times New Roman" w:cs="Times New Roman" w:eastAsia="Times New Roman" w:hAnsi="Times New Roman"/>
          <w:b/>
          <w:bCs/>
          <w:color w:val="1a237e"/>
          <w:sz w:val="36"/>
          <w:szCs w:val="36"/>
        </w:rPr>
        <w:t xml:space="preserve">8. Kịch bản thuyết trình bảo vệ đồ án trước Hội đồng (Văn nói)</w:t>
      </w:r>
    </w:p>
    <w:p>
      <w:pPr>
        <w:spacing w:after="120" w:before="60" w:line="360"/>
      </w:pPr>
      <w:r>
        <w:rPr>
          <w:rFonts w:ascii="Times New Roman" w:cs="Times New Roman" w:eastAsia="Times New Roman" w:hAnsi="Times New Roman"/>
          <w:i/>
          <w:iCs/>
          <w:sz w:val="26"/>
          <w:szCs w:val="26"/>
        </w:rPr>
        <w:t xml:space="preserve">Dưới đây là kịch bản nói lập luận sắc bén theo phương pháp "Tại sao làm? - Hậu quả nếu không làm - Tại sao dùng giải pháp này?":</w:t>
      </w:r>
    </w:p>
    <w:p>
      <w:pPr>
        <w:pStyle w:val="Heading2"/>
        <w:spacing w:after="180" w:before="360"/>
      </w:pPr>
      <w:r>
        <w:rPr>
          <w:rFonts w:ascii="Times New Roman" w:cs="Times New Roman" w:eastAsia="Times New Roman" w:hAnsi="Times New Roman"/>
          <w:b/>
          <w:bCs/>
          <w:color w:val="1a237e"/>
          <w:sz w:val="32"/>
          <w:szCs w:val="32"/>
        </w:rPr>
        <w:t xml:space="preserve">PHẦN 1: Đặt vấn đề và Triết lý bảo mật chiều sâu</w:t>
      </w:r>
    </w:p>
    <w:p>
      <w:pPr>
        <w:spacing w:after="120" w:before="60" w:line="360"/>
      </w:pPr>
      <w:r>
        <w:rPr>
          <w:rFonts w:ascii="Times New Roman" w:cs="Times New Roman" w:eastAsia="Times New Roman" w:hAnsi="Times New Roman"/>
          <w:sz w:val="26"/>
          <w:szCs w:val="26"/>
        </w:rPr>
        <w:t xml:space="preserve">"Kính thưa thầy cô và các bạn, đối với một ứng dụng dịch vụ công cộng như VetaU - hệ thống đặt vé tàu Bắc Nam trực tuyến, chúng ta đang trực tiếp xử lý hai loại tài sản vô cùng nhạy cảm: Thông tin định danh cá nhân (PII) của hành khách và Giao dịch tài chính. Nếu một hệ thống như thế này bị xâm nhập, thiệt hại không chỉ dừng lại ở mặt tài chính mà còn là nguy cơ rò rỉ dữ liệu di chuyển của công dân trên diện rộng. Do đó, chúng em đã nâng cấp bảo mật VetaU dựa trên triết lý Defense-in-Depth (Phòng thủ chiều sâu): thiết lập nhiều chốt chặn liên hoàn từ Client, Network, Application cho tới Database."</w:t>
      </w:r>
    </w:p>
    <w:p>
      <w:pPr>
        <w:pStyle w:val="Heading2"/>
        <w:spacing w:after="180" w:before="360"/>
      </w:pPr>
      <w:r>
        <w:rPr>
          <w:rFonts w:ascii="Times New Roman" w:cs="Times New Roman" w:eastAsia="Times New Roman" w:hAnsi="Times New Roman"/>
          <w:b/>
          <w:bCs/>
          <w:color w:val="1a237e"/>
          <w:sz w:val="32"/>
          <w:szCs w:val="32"/>
        </w:rPr>
        <w:t xml:space="preserve">PHẦN 2: Trình bày các trụ cột giải pháp</w:t>
      </w:r>
    </w:p>
    <w:p>
      <w:pPr>
        <w:spacing w:after="120" w:before="60" w:line="360"/>
      </w:pPr>
      <w:r>
        <w:rPr>
          <w:rFonts w:ascii="Times New Roman" w:cs="Times New Roman" w:eastAsia="Times New Roman" w:hAnsi="Times New Roman"/>
          <w:b/>
          <w:bCs/>
          <w:sz w:val="26"/>
          <w:szCs w:val="26"/>
        </w:rPr>
        <w:t xml:space="preserve">1. Trụ cột kiểm soát đầu vào (Input Security): </w:t>
      </w:r>
      <w:r>
        <w:rPr>
          <w:rFonts w:ascii="Times New Roman" w:cs="Times New Roman" w:eastAsia="Times New Roman" w:hAnsi="Times New Roman"/>
          <w:sz w:val="26"/>
          <w:szCs w:val="26"/>
        </w:rPr>
        <w:t xml:space="preserve">"Chúng em tự viết middleware inputSanitizer.middleware.js tự động quét qua toàn bộ cấu trúc dữ liệu và bóc tách các ký tự bắt đầu bằng dấu ($) - toán tử đặc trưng của MongoDB để chống NoSQL Injection, đồng thời escape HTML để chống XSS chèn script đánh cắp token. Bên cạnh đó, chúng em dùng crypto.randomInt() thay thế Math.random() thông thường để sinh OTP và mã số vé, đây là bộ sinh số ngẫu nhiên an toàn mật mã CSPRNG lấy entropy từ phần cứng hệ điều hành, hacker hoàn toàn không thể đoán trước được."</w:t>
      </w:r>
    </w:p>
    <w:p>
      <w:pPr>
        <w:spacing w:after="120" w:before="60" w:line="360"/>
      </w:pPr>
      <w:r>
        <w:rPr>
          <w:rFonts w:ascii="Times New Roman" w:cs="Times New Roman" w:eastAsia="Times New Roman" w:hAnsi="Times New Roman"/>
          <w:b/>
          <w:bCs/>
          <w:sz w:val="26"/>
          <w:szCs w:val="26"/>
        </w:rPr>
        <w:t xml:space="preserve">2. Trụ cột bảo vệ dữ liệu nhạy cảm (Cryptography): </w:t>
      </w:r>
      <w:r>
        <w:rPr>
          <w:rFonts w:ascii="Times New Roman" w:cs="Times New Roman" w:eastAsia="Times New Roman" w:hAnsi="Times New Roman"/>
          <w:sz w:val="26"/>
          <w:szCs w:val="26"/>
        </w:rPr>
        <w:t xml:space="preserve">"Đối với số điện thoại và CCCD của hành khách lưu trữ trong DB, nếu lưu dạng plaintext thông thường, nếu xảy ra DB breach hacker sẽ đọc được toàn bộ. Chúng em lựa chọn thuật toán mã hóa đối xứng AES-256-GCM. Thuật toán này vừa che giấu dữ liệu (Confidentiality) vừa sinh Auth Tag xác thực tính toàn vẹn (Integrity). Khóa mã hóa được lưu riêng trong file .env. Phía API Response chỉ trả về thông tin đã masked che chữ số giữa, loại bỏ hoàn toàn ciphertext ra ngoài để ngăn rò rỉ."</w:t>
      </w:r>
    </w:p>
    <w:p>
      <w:pPr>
        <w:spacing w:after="120" w:before="60" w:line="360"/>
      </w:pPr>
      <w:r>
        <w:rPr>
          <w:rFonts w:ascii="Times New Roman" w:cs="Times New Roman" w:eastAsia="Times New Roman" w:hAnsi="Times New Roman"/>
          <w:b/>
          <w:bCs/>
          <w:sz w:val="26"/>
          <w:szCs w:val="26"/>
        </w:rPr>
        <w:t xml:space="preserve">3. Trụ cột quản lý phiên và giám sát (Monitoring &amp; Auth): </w:t>
      </w:r>
      <w:r>
        <w:rPr>
          <w:rFonts w:ascii="Times New Roman" w:cs="Times New Roman" w:eastAsia="Times New Roman" w:hAnsi="Times New Roman"/>
          <w:sz w:val="26"/>
          <w:szCs w:val="26"/>
        </w:rPr>
        <w:t xml:space="preserve">"Chúng em rút ngắn thời gian hết hạn của JWT xuống còn 24 giờ. Ở Frontend, chúng em viết Axios interceptor lắng nghe lỗi 401 để tự động xóa token và logout người dùng tránh phiên làm việc bỏ quên bị chiếm đoạt. Hệ thống cũng tích hợp cơ chế ghi log audit bất đồng bộ không làm chậm trải nghiệm của người dùng, tự động dọn log sau 90 ngày bằng TTL Index để phục vụ công tác forensics khi xảy ra sự cố."</w:t>
      </w:r>
    </w:p>
    <w:p>
      <w:pPr>
        <w:pStyle w:val="Heading2"/>
        <w:spacing w:after="180" w:before="360"/>
      </w:pPr>
      <w:r>
        <w:rPr>
          <w:rFonts w:ascii="Times New Roman" w:cs="Times New Roman" w:eastAsia="Times New Roman" w:hAnsi="Times New Roman"/>
          <w:b/>
          <w:bCs/>
          <w:color w:val="1a237e"/>
          <w:sz w:val="32"/>
          <w:szCs w:val="32"/>
        </w:rPr>
        <w:t xml:space="preserve">PHẦN 3: Kết luận</w:t>
      </w:r>
    </w:p>
    <w:p>
      <w:pPr>
        <w:spacing w:after="120" w:before="60" w:line="360"/>
      </w:pPr>
      <w:r>
        <w:rPr>
          <w:rFonts w:ascii="Times New Roman" w:cs="Times New Roman" w:eastAsia="Times New Roman" w:hAnsi="Times New Roman"/>
          <w:sz w:val="26"/>
          <w:szCs w:val="26"/>
        </w:rPr>
        <w:t xml:space="preserve">"Tóm lại, bằng cách kết hợp đồng bộ cả 3 trụ cột bảo mật nêu trên, đồ án VetaU đã giải quyết triệt để các rủi ro an ninh thông tin thường gặp, nâng cấp mức độ bao phủ các lỗ hổng bảo mật theo chuẩn OWASP Top 10 từ 2/10 lên 9/10 danh mục. Hệ thống giờ đây sẵn sàng bảo vệ an toàn cho dữ liệu của mọi hành khách. Em xin chân thành cảm ơn thầy cô."</w:t>
      </w:r>
    </w:p>
    <w:r>
      <w:br w:type="page"/>
    </w:r>
    <w:p>
      <w:pPr>
        <w:pStyle w:val="Heading1"/>
        <w:spacing w:after="180" w:before="360"/>
      </w:pPr>
      <w:r>
        <w:rPr>
          <w:rFonts w:ascii="Times New Roman" w:cs="Times New Roman" w:eastAsia="Times New Roman" w:hAnsi="Times New Roman"/>
          <w:b/>
          <w:bCs/>
          <w:color w:val="1a237e"/>
          <w:sz w:val="36"/>
          <w:szCs w:val="36"/>
        </w:rPr>
        <w:t xml:space="preserve">9. Đánh giá hạn chế &amp; Định hướng tương lai</w:t>
      </w:r>
    </w:p>
    <w:p>
      <w:pPr>
        <w:spacing w:after="120" w:before="60" w:line="360"/>
      </w:pPr>
      <w:r>
        <w:rPr>
          <w:rFonts w:ascii="Times New Roman" w:cs="Times New Roman" w:eastAsia="Times New Roman" w:hAnsi="Times New Roman"/>
          <w:sz w:val="26"/>
          <w:szCs w:val="26"/>
        </w:rPr>
        <w:t xml:space="preserve">Mặc dù đã hoàn thiện các giải pháp bảo mật cốt lõi, dự án VetaU vẫn vạch ra kế hoạch phát triển nhằm gia cố thêm tính an toàn: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Hạn chế hiện tại</w:t>
            </w:r>
          </w:p>
        </w:tc>
        <w:tc>
          <w:tcPr>
            <w:tcW w:type="pct" w:w="4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Giải pháp khắc phục đề xuất</w:t>
            </w:r>
          </w:p>
        </w:tc>
        <w:tc>
          <w:tcPr>
            <w:tcW w:type="pct" w:w="25%"/>
            <w:tcBorders>
              <w:top w:val="single" w:color="9e9e9e" w:sz="1"/>
              <w:left w:val="single" w:color="9e9e9e" w:sz="1"/>
              <w:bottom w:val="single" w:color="9e9e9e" w:sz="1"/>
              <w:right w:val="single" w:color="9e9e9e" w:sz="1"/>
            </w:tcBorders>
            <w:shd w:color="1a237e" w:val="solid"/>
            <w:tcMar>
              <w:top w:type="dxa" w:w="100"/>
              <w:left w:type="dxa" w:w="100"/>
              <w:bottom w:type="dxa" w:w="100"/>
              <w:right w:type="dxa" w:w="100"/>
            </w:tcMar>
          </w:tcPr>
          <w:p>
            <w:pPr>
              <w:spacing w:after="120" w:before="60" w:line="360"/>
              <w:jc w:val="center"/>
            </w:pPr>
            <w:r>
              <w:rPr>
                <w:rFonts w:ascii="Times New Roman" w:cs="Times New Roman" w:eastAsia="Times New Roman" w:hAnsi="Times New Roman"/>
                <w:b/>
                <w:bCs/>
                <w:color w:val="ffffff"/>
                <w:sz w:val="24"/>
                <w:szCs w:val="24"/>
              </w:rPr>
              <w:t xml:space="preserve">Lợi ích bảo vệ</w:t>
            </w:r>
          </w:p>
        </w:tc>
      </w:tr>
      <w:tr>
        <w:tc>
          <w:tcPr>
            <w:tcW w:type="pct" w:w="3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Chưa có HTTPS bắt buộc ở tầng server</w:t>
            </w:r>
          </w:p>
        </w:tc>
        <w:tc>
          <w:tcPr>
            <w:tcW w:type="pct" w:w="4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Cấu hình Reverse Proxy bằng Nginx hoặc Caddy với Let's Encrypt SSL</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Chống đánh cắp dữ liệu trên đường truyền mạng</w:t>
            </w:r>
          </w:p>
        </w:tc>
      </w:tr>
      <w:tr>
        <w:tc>
          <w:tcPr>
            <w:tcW w:type="pct" w:w="3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Chưa có xác thực 2 yếu tố (2FA)</w:t>
            </w:r>
          </w:p>
        </w:tc>
        <w:tc>
          <w:tcPr>
            <w:tcW w:type="pct" w:w="4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Thêm mã xác thực thời gian TOTP tích hợp Google Authenticator cho admin</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Ngăn chặn hacker chiếm quyền điều khiển admin</w:t>
            </w:r>
          </w:p>
        </w:tc>
      </w:tr>
      <w:tr>
        <w:tc>
          <w:tcPr>
            <w:tcW w:type="pct" w:w="3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Chưa có CAPTCHA chống spam</w:t>
            </w:r>
          </w:p>
        </w:tc>
        <w:tc>
          <w:tcPr>
            <w:tcW w:type="pct" w:w="4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Tích hợp hCaptcha hoặc reCAPTCHA v3 vào form đăng nhập và đăng ký</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Chống tool tự động đăng ký tài khoản rác</w:t>
            </w:r>
          </w:p>
        </w:tc>
      </w:tr>
      <w:tr>
        <w:tc>
          <w:tcPr>
            <w:tcW w:type="pct" w:w="30%"/>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JWT không hỗ trợ Refresh Token Rotation</w:t>
            </w:r>
          </w:p>
        </w:tc>
        <w:tc>
          <w:tcPr>
            <w:tcW w:type="pct" w:w="4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Chuyển sang Access Token ngắn (15p) + Refresh Token lưu HttpOnly cookie</w:t>
            </w:r>
          </w:p>
        </w:tc>
        <w:tc>
          <w:tcPr>
            <w:tcW w:type="pct" w:w="25%"/>
            <w:tcBorders>
              <w:top w:val="single" w:color="9e9e9e" w:sz="1"/>
              <w:left w:val="single" w:color="9e9e9e" w:sz="1"/>
              <w:bottom w:val="single" w:color="9e9e9e" w:sz="1"/>
              <w:right w:val="single" w:color="9e9e9e" w:sz="1"/>
            </w:tcBorders>
            <w:shd w:color="e8eaf6" w:val="solid"/>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Tối đa hóa bảo mật phiên làm việc và khả năng thu hồi</w:t>
            </w:r>
          </w:p>
        </w:tc>
      </w:tr>
      <w:tr>
        <w:tc>
          <w:tcPr>
            <w:tcW w:type="pct" w:w="30%"/>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MongoDB connection chưa mã hóa</w:t>
            </w:r>
          </w:p>
        </w:tc>
        <w:tc>
          <w:tcPr>
            <w:tcW w:type="pct" w:w="4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Bật TLS/SSL trong connection string tới MongoDB Atlas</w:t>
            </w:r>
          </w:p>
        </w:tc>
        <w:tc>
          <w:tcPr>
            <w:tcW w:type="pct" w:w="25%"/>
            <w:tcBorders>
              <w:top w:val="single" w:color="9e9e9e" w:sz="1"/>
              <w:left w:val="single" w:color="9e9e9e" w:sz="1"/>
              <w:bottom w:val="single" w:color="9e9e9e" w:sz="1"/>
              <w:right w:val="single" w:color="9e9e9e" w:sz="1"/>
            </w:tcBorders>
            <w:tcMar>
              <w:top w:type="dxa" w:w="80"/>
              <w:left w:type="dxa" w:w="100"/>
              <w:bottom w:type="dxa" w:w="80"/>
              <w:right w:type="dxa" w:w="100"/>
            </w:tcMar>
          </w:tcPr>
          <w:p>
            <w:pPr>
              <w:spacing w:after="120" w:before="60" w:line="360"/>
              <w:jc w:val="left"/>
            </w:pPr>
            <w:r>
              <w:rPr>
                <w:rFonts w:ascii="Times New Roman" w:cs="Times New Roman" w:eastAsia="Times New Roman" w:hAnsi="Times New Roman"/>
                <w:sz w:val="24"/>
                <w:szCs w:val="24"/>
              </w:rPr>
              <w:t xml:space="preserve">Chống tấn công nghe lén nội bộ mạng DB</w:t>
            </w:r>
          </w:p>
        </w:tc>
      </w:tr>
    </w:tbl>
    <w:p>
      <w:pPr>
        <w:spacing w:after="120" w:before="60" w:line="360"/>
      </w:pPr>
      <w:r>
        <w:rPr>
          <w:rFonts w:ascii="Times New Roman" w:cs="Times New Roman" w:eastAsia="Times New Roman" w:hAnsi="Times New Roman"/>
          <w:sz w:val="26"/>
          <w:szCs w:val="26"/>
        </w:rPr>
        <w:t xml:space="preserve"/>
      </w:r>
    </w:p>
    <w:p>
      <w:pPr>
        <w:spacing w:after="120" w:before="60" w:line="360"/>
        <w:jc w:val="center"/>
      </w:pPr>
      <w:r>
        <w:rPr>
          <w:rFonts w:ascii="Times New Roman" w:cs="Times New Roman" w:eastAsia="Times New Roman" w:hAnsi="Times New Roman"/>
          <w:i/>
          <w:iCs/>
          <w:color w:val="9e9e9e"/>
          <w:sz w:val="26"/>
          <w:szCs w:val="26"/>
        </w:rPr>
        <w:t xml:space="preserve">─── Hết Báo cáo ───</w:t>
      </w:r>
      <w:r>
        <w:rPr>
          <w:rFonts w:ascii="Times New Roman" w:cs="Times New Roman" w:eastAsia="Times New Roman" w:hAnsi="Times New Roman"/>
          <w:sz w:val="26"/>
          <w:szCs w:val="26"/>
        </w:rPr>
        <w:t xml:space="preserve"/>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a237e"/>
      <w:sz w:val="36"/>
      <w:szCs w:val="36"/>
    </w:rPr>
  </w:style>
  <w:style w:type="paragraph" w:styleId="Heading2">
    <w:name w:val="Heading 2"/>
    <w:basedOn w:val="Normal"/>
    <w:next w:val="Normal"/>
    <w:qFormat/>
    <w:rPr>
      <w:rFonts w:ascii="Times New Roman" w:cs="Times New Roman" w:eastAsia="Times New Roman" w:hAnsi="Times New Roman"/>
      <w:b/>
      <w:bCs/>
      <w:color w:val="283593"/>
      <w:sz w:val="32"/>
      <w:szCs w:val="32"/>
    </w:rPr>
  </w:style>
  <w:style w:type="paragraph" w:styleId="Heading3">
    <w:name w:val="Heading 3"/>
    <w:basedOn w:val="Normal"/>
    <w:next w:val="Normal"/>
    <w:qFormat/>
    <w:rPr>
      <w:rFonts w:ascii="Times New Roman" w:cs="Times New Roman" w:eastAsia="Times New Roman" w:hAnsi="Times New Roman"/>
      <w:b/>
      <w:bCs/>
      <w:color w:val="283593"/>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6e2e9279c01979ba0c8b2881c9e8c2e8e041ca.png"/><Relationship Id="rId8" Type="http://schemas.openxmlformats.org/officeDocument/2006/relationships/image" Target="media/7491a1ef039a19bb2dfc35303ef7c38804d42cb1.png"/><Relationship Id="rId9" Type="http://schemas.openxmlformats.org/officeDocument/2006/relationships/image" Target="media/2033b89bcd2046019239ca7f5c610f3c57072c8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2026-06-11T16:26:30.815Z</dcterms:created>
  <dcterms:modified xsi:type="dcterms:W3CDTF">2026-06-11T16:26:30.816Z</dcterms:modified>
</cp:coreProperties>
</file>

<file path=docProps/custom.xml><?xml version="1.0" encoding="utf-8"?>
<Properties xmlns="http://schemas.openxmlformats.org/officeDocument/2006/custom-properties" xmlns:vt="http://schemas.openxmlformats.org/officeDocument/2006/docPropsVTypes"/>
</file>