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" w:hAnsi="Arial"/>
          <w:b/>
          <w:color w:val="0F8B8D"/>
          <w:sz w:val="40"/>
        </w:rPr>
        <w:t>RAILGO</w:t>
      </w:r>
    </w:p>
    <w:p>
      <w:pPr>
        <w:jc w:val="center"/>
      </w:pPr>
      <w:r>
        <w:rPr>
          <w:rFonts w:ascii="Arial" w:hAnsi="Arial"/>
          <w:b/>
          <w:color w:val="102A43"/>
          <w:sz w:val="50"/>
        </w:rPr>
        <w:t>TÀI LIỆU API</w:t>
      </w:r>
    </w:p>
    <w:p>
      <w:pPr>
        <w:jc w:val="center"/>
      </w:pPr>
      <w:r>
        <w:rPr>
          <w:i/>
        </w:rPr>
        <w:t>REST API Reference – RailGo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Thông tin</w:t>
            </w:r>
          </w:p>
        </w:tc>
        <w:tc>
          <w:tcPr>
            <w:tcW w:type="dxa" w:w="680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thống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RailGo – Website bán vé tàu hỏa trực tuyến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Phiên bản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biên soạn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– MSSV&gt;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kiểm thử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BẠN GHÉP CẶP – MSSV&gt;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lập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21/10/2026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Trạng thái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Bản cơ sở phục vụ phát triển và kiểm thử</w:t>
            </w:r>
          </w:p>
        </w:tc>
      </w:tr>
    </w:tbl>
    <w:p/>
    <w:p>
      <w:r>
        <w:br w:type="page"/>
      </w:r>
    </w:p>
    <w:p>
      <w:pPr>
        <w:pStyle w:val="Heading1"/>
      </w:pPr>
      <w:r>
        <w:t>1. Thông tin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Giá trị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Base URL cục bộ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http://localhost:3000/api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JSON, UTF-8; Content-Type: application/json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Xác thực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Bearer JWT trong header Authorization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Lấy token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/api/auth/login, trường data.token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Thời hạn token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60 phút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giờ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 8601; hiển thị dd/mm/yyyy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Phiên bản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1.0.0</w:t>
            </w:r>
          </w:p>
        </w:tc>
      </w:tr>
    </w:tbl>
    <w:p/>
    <w:p>
      <w:pPr>
        <w:pStyle w:val="Heading1"/>
      </w:pPr>
      <w:r>
        <w:t>2. Mã lỗi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Ý nghĩa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Body mẫu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Thành công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{"data":...}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201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thành công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{"data":{"id":"..."}}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không hợp lệ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{"error":"VALIDATION_ERROR","fields":{...}}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Chưa đăng nhập/hết hạn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{"error":"UNAUTHORIZED"}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đủ quyền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{"error":"FORBIDDEN"}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tìm thấy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{"error":"NOT_FOUND"}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Xung đột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{"error":"SEAT_UNAVAILABLE","message":"..."}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Lỗi máy chủ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{"error":"INTERNAL_ERROR"}</w:t>
            </w:r>
          </w:p>
        </w:tc>
      </w:tr>
    </w:tbl>
    <w:p/>
    <w:p>
      <w:pPr>
        <w:pStyle w:val="Heading1"/>
      </w:pPr>
      <w:r>
        <w:t>3. Danh sách endpoint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STT</w:t>
            </w:r>
          </w:p>
        </w:tc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Mô tả</w:t>
            </w:r>
          </w:p>
        </w:tc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Yêu cầu</w:t>
            </w:r>
          </w:p>
        </w:tc>
        <w:tc>
          <w:tcPr>
            <w:tcW w:type="dxa" w:w="1624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Vai trò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/api/auth/register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 khách hàng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/api/auth/login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/api/auth/me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phiên hiện tại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Đã đăng nhập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/api/stations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ga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/api/trips/search?from=ST-HN&amp;to=ST-DN&amp;date=2026-10-24&amp;passengers=1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/api/trips/{id}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Chi tiết chuyến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/api/trips/{id}/seats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Sơ đồ ghế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/api/bookings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 đặt vé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FR-06, FR-07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/api/payments/{bookingId}/mock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giả lập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/api/bookings/me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của tôi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/api/bookings/lookup/{code}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mã vé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/api/bookings/{id}/cancel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CUSTOMER/STAFF/ADMIN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/api/admin/stats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/api/admin/trips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chuyến quản trị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/api/admin/trips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chuyến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/api/admin/trips/{id}/status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Đổi trạng thái chuyến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/api/admin/users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người dùng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/api/admin/users/{id}/status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Khóa/mở tài khoản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1624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/api/health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Kiểm tra dịch vụ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NFR-04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</w:tbl>
    <w:p/>
    <w:p>
      <w:pPr>
        <w:pStyle w:val="Heading1"/>
      </w:pPr>
      <w:r>
        <w:t>4. Đặc tả chi tiết endpoint</w:t>
      </w:r>
    </w:p>
    <w:p>
      <w:pPr>
        <w:pStyle w:val="Heading2"/>
      </w:pPr>
      <w:r>
        <w:t>4.1. POST /api/auth/register – Đăng ký khách hàng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{{baseUrl}}/auth/register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 khách hàng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{"fullName":"Lê An","email":"an@example.com","phone":"0901234567","password":"RailGo@123"}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201 – token và user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4.2. POST /api/auth/login – Đăng nhập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{{baseUrl}}/auth/login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{"email":"customer@railgo.vn","password":"Customer@123"}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token và user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4.3. GET /api/auth/me – Thông tin phiên hiện tại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{{baseUrl}}/auth/me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phiên hiện tại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Đã đăng nhập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user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4.4. GET /api/stations – Danh sách 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{{baseUrl}}/stations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ga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ga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4.5. GET /api/trips/search?from=ST-HN&amp;to=ST-DN&amp;date=2026-10-24&amp;passengers=1 – Tìm chuyến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{{baseUrl}}/trips/search?from=ST-HN&amp;to=ST-DN&amp;date=2026-10-24&amp;passengers=1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Query string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chuyến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4.6. GET /api/trips/{id} – Chi tiết chuyến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{{baseUrl}}/trips/{id}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Chi tiết chuyến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Path id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chuyến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4.7. GET /api/trips/{id}/seats – Sơ đồ ghế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{{baseUrl}}/trips/{id}/seats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Sơ đồ ghế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Path id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ghế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4.8. POST /api/bookings – Tạo đơn đặt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{{baseUrl}}/bookings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 đặt vé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FR-06, FR-07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{"tripId":"TP-001","passengers":[{"fullName":"Lê An","identity":"001234567890","age":25}],"seats":["A01"],"promoCode":""}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201 – booking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4.9. POST /api/payments/{bookingId}/mock – Thanh toán giả lập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{{baseUrl}}/payments/{bookingId}/mock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giả lập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booking CONFIRMED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4.10. GET /api/bookings/me – Vé của tôi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{{baseUrl}}/bookings/me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của tôi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booking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4.11. GET /api/bookings/lookup/{code} – Tra cứu mã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{{baseUrl}}/bookings/lookup/{code}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mã vé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Path code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booking và trip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4.12. PATCH /api/bookings/{id}/cancel – Hủy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 {{baseUrl}}/bookings/{id}/cancel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CUSTOMER/STAFF/ADMIN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booking CANCELLED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4.13. GET /api/admin/stats –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{{baseUrl}}/admin/stats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số liệu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4.14. GET /api/admin/trips – Danh sách chuyến quản trị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{{baseUrl}}/admin/trips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chuyến quản trị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chuyến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4.15. POST /api/admin/trips – Tạo chuyến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 {{baseUrl}}/admin/trips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chuyến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{"trainId":"TR-SE1","from":"ST-HN","to":"ST-HUE","departure":"2026-11-01T08:00:00+07:00","arrival":"2026-11-02T00:30:00+07:00","basePrice":900000,"seats":48}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201 – chuyến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4.16. PATCH /api/admin/trips/{id}/status – Đổi trạng thái chuyến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 {{baseUrl}}/admin/trips/{id}/status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Đổi trạng thái chuyến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STAFF/ADMIN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{"status":"DELAYED"}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chuyến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4.17. GET /api/admin/users – Danh sách người dùng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{{baseUrl}}/admin/users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Danh sách người dùng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mảng user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4.18. PATCH /api/admin/users/{id}/status – Khóa/mở tài khoản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PATCH {{baseUrl}}/admin/users/{id}/status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Khóa/mở tài khoản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{"active":false}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user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2"/>
      </w:pPr>
      <w:r>
        <w:t>4.19. GET /api/health – Kiểm tra dịch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Method + URL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GET {{baseUrl}}/health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Mô tả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Kiểm tra dịch vụ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 liên quan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NFR-04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Vai trò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Tất cả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Headers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Content-Type: application/json; Authorization: Bearer &lt;token&gt; nếu endpoint được bảo vệ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Request/path/query mẫu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thành công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200 – trạng thái UP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Response lỗi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 dữ liệu sai; 401 chưa đăng nhập; 403 sai quyền; 404 không có tài nguyên; 409 xung đột; 500 lỗi server (tùy endpoint)</w:t>
            </w:r>
          </w:p>
        </w:tc>
      </w:tr>
    </w:tbl>
    <w:p/>
    <w:p>
      <w:pPr>
        <w:pStyle w:val="Heading1"/>
      </w:pPr>
      <w:r>
        <w:t>5. Tài khoản dùng để gọi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Vai trò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Tên đăng nhập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Mật khẩu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Ghi chú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customer@railgo.vn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Customer@123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Đặt và quản lý vé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staff@railgo.vn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Staff@123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Dashboard, cập nhật chuyến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trị viên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admin@railgo.vn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Admin@123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Toàn quyền quản trị</w:t>
            </w:r>
          </w:p>
        </w:tc>
      </w:tr>
    </w:tbl>
    <w:p/>
    <w:p>
      <w:pPr>
        <w:pStyle w:val="Heading1"/>
      </w:pPr>
      <w:r>
        <w:t>6. Cách chạy nhanh</w:t>
      </w:r>
    </w:p>
    <w:p>
      <w:r>
        <w:t>Tại thư mục railway-ticket-system chạy npm install, sau đó npm start. Import collection Postman trong tests/postman và chọn environment local.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02A4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