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B96" w:rsidRDefault="002419A0" w:rsidP="002419A0">
      <w:pPr>
        <w:ind w:left="3690"/>
      </w:pPr>
      <w:r>
        <w:t>MEETING DOCUMENTS GROUP 1</w:t>
      </w:r>
    </w:p>
    <w:p w:rsidR="002419A0" w:rsidRDefault="002419A0" w:rsidP="002419A0">
      <w:pPr>
        <w:pStyle w:val="ListParagraph"/>
        <w:numPr>
          <w:ilvl w:val="0"/>
          <w:numId w:val="1"/>
        </w:numPr>
      </w:pPr>
      <w:r>
        <w:t>Meeting no.1:</w:t>
      </w:r>
    </w:p>
    <w:p w:rsidR="00E9534D" w:rsidRDefault="002419A0" w:rsidP="00E9534D">
      <w:pPr>
        <w:pStyle w:val="ListParagraph"/>
      </w:pPr>
      <w:r>
        <w:t xml:space="preserve">_ </w:t>
      </w:r>
      <w:r w:rsidRPr="00E9534D">
        <w:rPr>
          <w:i/>
          <w:u w:val="single"/>
        </w:rPr>
        <w:t>Goals:</w:t>
      </w:r>
      <w:r>
        <w:t xml:space="preserve"> </w:t>
      </w:r>
    </w:p>
    <w:p w:rsidR="002419A0" w:rsidRDefault="003A6D2F" w:rsidP="00E9534D">
      <w:pPr>
        <w:pStyle w:val="ListParagraph"/>
        <w:numPr>
          <w:ilvl w:val="0"/>
          <w:numId w:val="3"/>
        </w:numPr>
      </w:pPr>
      <w:r>
        <w:t>Decide</w:t>
      </w:r>
      <w:r w:rsidR="002419A0">
        <w:t xml:space="preserve"> a reported company from Assignment 1 for Assignment 2.</w:t>
      </w:r>
    </w:p>
    <w:p w:rsidR="00B53FD8" w:rsidRDefault="00B53FD8" w:rsidP="00E9534D">
      <w:pPr>
        <w:pStyle w:val="ListParagraph"/>
        <w:numPr>
          <w:ilvl w:val="0"/>
          <w:numId w:val="3"/>
        </w:numPr>
      </w:pPr>
      <w:r>
        <w:t>Decide method for contacting.</w:t>
      </w:r>
    </w:p>
    <w:p w:rsidR="0026583D" w:rsidRDefault="0026583D" w:rsidP="00E9534D">
      <w:pPr>
        <w:pStyle w:val="ListParagraph"/>
        <w:numPr>
          <w:ilvl w:val="0"/>
          <w:numId w:val="3"/>
        </w:numPr>
      </w:pPr>
      <w:r>
        <w:t>Draft out line for assignment 2</w:t>
      </w:r>
    </w:p>
    <w:p w:rsidR="0026583D" w:rsidRDefault="0026583D" w:rsidP="0026583D">
      <w:pPr>
        <w:pStyle w:val="ListParagraph"/>
        <w:numPr>
          <w:ilvl w:val="0"/>
          <w:numId w:val="3"/>
        </w:numPr>
      </w:pPr>
      <w:r>
        <w:t xml:space="preserve">Activities for week 1 ( Aug </w:t>
      </w:r>
      <w:r>
        <w:rPr>
          <w:vertAlign w:val="superscript"/>
        </w:rPr>
        <w:t>24</w:t>
      </w:r>
      <w:r>
        <w:t xml:space="preserve"> to Aug </w:t>
      </w:r>
      <w:r>
        <w:rPr>
          <w:vertAlign w:val="superscript"/>
        </w:rPr>
        <w:t>31</w:t>
      </w:r>
      <w:r>
        <w:t>)</w:t>
      </w:r>
    </w:p>
    <w:p w:rsidR="002419A0" w:rsidRDefault="002419A0" w:rsidP="00E9534D">
      <w:pPr>
        <w:pStyle w:val="ListParagraph"/>
      </w:pPr>
      <w:r>
        <w:t xml:space="preserve">_ </w:t>
      </w:r>
      <w:r w:rsidRPr="00E9534D">
        <w:rPr>
          <w:i/>
          <w:u w:val="single"/>
        </w:rPr>
        <w:t>Date:</w:t>
      </w:r>
      <w:r>
        <w:t xml:space="preserve"> August 24</w:t>
      </w:r>
      <w:r>
        <w:rPr>
          <w:vertAlign w:val="superscript"/>
        </w:rPr>
        <w:t>th</w:t>
      </w:r>
      <w:r>
        <w:t xml:space="preserve"> 2018</w:t>
      </w:r>
      <w:r w:rsidR="00A20F4C">
        <w:t xml:space="preserve"> – Face to face</w:t>
      </w:r>
    </w:p>
    <w:p w:rsidR="002419A0" w:rsidRPr="00E9534D" w:rsidRDefault="002419A0" w:rsidP="00E9534D">
      <w:pPr>
        <w:pStyle w:val="ListParagraph"/>
        <w:rPr>
          <w:i/>
          <w:u w:val="single"/>
        </w:rPr>
      </w:pPr>
      <w:r>
        <w:t xml:space="preserve">_ </w:t>
      </w:r>
      <w:r w:rsidRPr="00E9534D">
        <w:rPr>
          <w:i/>
          <w:u w:val="single"/>
        </w:rPr>
        <w:t>Members:</w:t>
      </w:r>
    </w:p>
    <w:p w:rsidR="002419A0" w:rsidRDefault="002419A0" w:rsidP="002419A0">
      <w:pPr>
        <w:pStyle w:val="ListParagraph"/>
        <w:numPr>
          <w:ilvl w:val="0"/>
          <w:numId w:val="2"/>
        </w:numPr>
      </w:pPr>
      <w:r>
        <w:t>Tran Tuan Khoi - 17984035</w:t>
      </w:r>
    </w:p>
    <w:p w:rsidR="002419A0" w:rsidRDefault="002419A0" w:rsidP="002419A0">
      <w:pPr>
        <w:pStyle w:val="ListParagraph"/>
        <w:numPr>
          <w:ilvl w:val="0"/>
          <w:numId w:val="2"/>
        </w:numPr>
      </w:pPr>
      <w:r>
        <w:t>Nguyen Hoang Dang - 17983615</w:t>
      </w:r>
    </w:p>
    <w:p w:rsidR="002419A0" w:rsidRDefault="002419A0" w:rsidP="002419A0">
      <w:pPr>
        <w:pStyle w:val="ListParagraph"/>
        <w:numPr>
          <w:ilvl w:val="0"/>
          <w:numId w:val="2"/>
        </w:numPr>
      </w:pPr>
      <w:r>
        <w:t>Tran Trong Hieu - 14873745</w:t>
      </w:r>
    </w:p>
    <w:p w:rsidR="002419A0" w:rsidRDefault="002419A0" w:rsidP="002419A0">
      <w:pPr>
        <w:pStyle w:val="ListParagraph"/>
        <w:numPr>
          <w:ilvl w:val="0"/>
          <w:numId w:val="2"/>
        </w:numPr>
      </w:pPr>
      <w:r>
        <w:t>Lam Minh Triet - 15905082</w:t>
      </w:r>
    </w:p>
    <w:p w:rsidR="002419A0" w:rsidRDefault="002419A0" w:rsidP="002419A0">
      <w:pPr>
        <w:pStyle w:val="ListParagraph"/>
        <w:numPr>
          <w:ilvl w:val="0"/>
          <w:numId w:val="2"/>
        </w:numPr>
      </w:pPr>
      <w:r>
        <w:t xml:space="preserve">Thai Hong Tien </w:t>
      </w:r>
      <w:r w:rsidR="00E9534D">
        <w:t>–</w:t>
      </w:r>
      <w:r>
        <w:t xml:space="preserve"> 16944003</w:t>
      </w:r>
    </w:p>
    <w:p w:rsidR="00E9534D" w:rsidRDefault="00E9534D" w:rsidP="00E9534D">
      <w:pPr>
        <w:ind w:left="720"/>
        <w:rPr>
          <w:i/>
          <w:u w:val="single"/>
        </w:rPr>
      </w:pPr>
      <w:r>
        <w:t>_</w:t>
      </w:r>
      <w:r w:rsidR="00A20F4C">
        <w:t xml:space="preserve"> </w:t>
      </w:r>
      <w:r w:rsidR="006975E2" w:rsidRPr="006975E2">
        <w:rPr>
          <w:i/>
          <w:u w:val="single"/>
        </w:rPr>
        <w:t>Accomplishments:</w:t>
      </w:r>
    </w:p>
    <w:p w:rsidR="006975E2" w:rsidRDefault="003A6D2F" w:rsidP="006975E2">
      <w:pPr>
        <w:pStyle w:val="ListParagraph"/>
        <w:numPr>
          <w:ilvl w:val="0"/>
          <w:numId w:val="4"/>
        </w:numPr>
      </w:pPr>
      <w:r>
        <w:t>The chosen company is GO-VIET based on the assignment 1 from Tran Tuan Khoi which included in required source.</w:t>
      </w:r>
    </w:p>
    <w:p w:rsidR="00F635FD" w:rsidRDefault="003A6D2F" w:rsidP="00F635FD">
      <w:pPr>
        <w:pStyle w:val="ListParagraph"/>
        <w:numPr>
          <w:ilvl w:val="0"/>
          <w:numId w:val="4"/>
        </w:numPr>
      </w:pPr>
      <w:r>
        <w:t>Meeting plan and method: Face – to – face meeting on Friday weekly after lecture; Online Meeting on Tuesday for Wednesday weekly at 9pm.</w:t>
      </w:r>
    </w:p>
    <w:p w:rsidR="00F635FD" w:rsidRDefault="00F635FD" w:rsidP="00F635FD">
      <w:pPr>
        <w:pStyle w:val="ListParagraph"/>
        <w:numPr>
          <w:ilvl w:val="0"/>
          <w:numId w:val="4"/>
        </w:numPr>
      </w:pPr>
      <w:r>
        <w:t>Drafted outline and activities for week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B67EC" w:rsidTr="006E1F8C">
        <w:trPr>
          <w:trHeight w:val="297"/>
        </w:trPr>
        <w:tc>
          <w:tcPr>
            <w:tcW w:w="3003" w:type="dxa"/>
          </w:tcPr>
          <w:p w:rsidR="00AB67EC" w:rsidRDefault="00AB67EC" w:rsidP="006E1F8C">
            <w:pPr>
              <w:pStyle w:val="NormalWeb"/>
            </w:pPr>
            <w:r>
              <w:rPr>
                <w:rFonts w:ascii="Calibri" w:hAnsi="Calibri"/>
                <w:sz w:val="22"/>
                <w:szCs w:val="22"/>
              </w:rPr>
              <w:t xml:space="preserve">Company Choice: Evidence of company choice and approach in terms of meeting process and outcome. </w:t>
            </w:r>
          </w:p>
          <w:p w:rsidR="00AB67EC" w:rsidRDefault="00AB67EC" w:rsidP="006E1F8C">
            <w:pPr>
              <w:pStyle w:val="NormalWeb"/>
            </w:pPr>
            <w:r>
              <w:rPr>
                <w:rFonts w:ascii="Calibri" w:hAnsi="Calibri"/>
                <w:sz w:val="22"/>
                <w:szCs w:val="22"/>
              </w:rPr>
              <w:t>Existing IT Services Scoping: Development of an understanding of the company’s existing IT Services including discussion of their organizational approach to IT Service Strategy/IT Strategy.</w:t>
            </w:r>
          </w:p>
        </w:tc>
        <w:tc>
          <w:tcPr>
            <w:tcW w:w="3003" w:type="dxa"/>
          </w:tcPr>
          <w:p w:rsidR="00AB67EC" w:rsidRDefault="00AB67EC" w:rsidP="006E1F8C">
            <w:r>
              <w:t>Week 1 (Aug 24 – 31)</w:t>
            </w:r>
          </w:p>
        </w:tc>
        <w:tc>
          <w:tcPr>
            <w:tcW w:w="3004" w:type="dxa"/>
          </w:tcPr>
          <w:p w:rsidR="00AB67EC" w:rsidRDefault="00AB67EC" w:rsidP="006E1F8C">
            <w:r>
              <w:t>Aug 24: each member research about GO-VIET and their services base on the assignment 1.</w:t>
            </w:r>
          </w:p>
          <w:p w:rsidR="00AB67EC" w:rsidRDefault="00AB67EC" w:rsidP="006E1F8C">
            <w:r>
              <w:t xml:space="preserve">Aug 24 – 26: Add more information about the existing IT services and </w:t>
            </w:r>
            <w:r w:rsidRPr="00EA1AB6">
              <w:t>discussion of their organizational approach to IT Service Strategy/IT Strategy.</w:t>
            </w:r>
          </w:p>
        </w:tc>
      </w:tr>
      <w:tr w:rsidR="00AB67EC" w:rsidTr="006E1F8C">
        <w:tc>
          <w:tcPr>
            <w:tcW w:w="3003" w:type="dxa"/>
          </w:tcPr>
          <w:p w:rsidR="00AB67EC" w:rsidRDefault="00AB67EC" w:rsidP="006E1F8C">
            <w:pPr>
              <w:pStyle w:val="NormalWeb"/>
            </w:pPr>
            <w:r>
              <w:rPr>
                <w:rFonts w:ascii="Calibri" w:hAnsi="Calibri"/>
                <w:sz w:val="22"/>
                <w:szCs w:val="22"/>
              </w:rPr>
              <w:t xml:space="preserve">Description of a new IT service </w:t>
            </w:r>
          </w:p>
          <w:p w:rsidR="00AB67EC" w:rsidRDefault="00AB67EC" w:rsidP="006E1F8C"/>
        </w:tc>
        <w:tc>
          <w:tcPr>
            <w:tcW w:w="3003" w:type="dxa"/>
          </w:tcPr>
          <w:p w:rsidR="00AB67EC" w:rsidRDefault="00AB67EC" w:rsidP="006E1F8C">
            <w:r>
              <w:t>Week 1 (Aug 24 – 31)</w:t>
            </w:r>
          </w:p>
        </w:tc>
        <w:tc>
          <w:tcPr>
            <w:tcW w:w="3004" w:type="dxa"/>
          </w:tcPr>
          <w:p w:rsidR="00AB67EC" w:rsidRDefault="00AB67EC" w:rsidP="006E1F8C">
            <w:r>
              <w:t xml:space="preserve">Aug 26 – 28: </w:t>
            </w:r>
          </w:p>
          <w:p w:rsidR="00AB67EC" w:rsidRDefault="00AB67EC" w:rsidP="006E1F8C">
            <w:r>
              <w:t xml:space="preserve">Decide one specific service that new and unique (ex: GO-MED) </w:t>
            </w:r>
          </w:p>
          <w:p w:rsidR="00AB67EC" w:rsidRDefault="00AB67EC" w:rsidP="006E1F8C">
            <w:r>
              <w:lastRenderedPageBreak/>
              <w:t>Basic concept similar to GO-JEK (…)</w:t>
            </w:r>
          </w:p>
          <w:p w:rsidR="00AB67EC" w:rsidRDefault="00AB67EC" w:rsidP="00AB67EC">
            <w:pPr>
              <w:pStyle w:val="ListParagraph"/>
              <w:numPr>
                <w:ilvl w:val="0"/>
                <w:numId w:val="6"/>
              </w:numPr>
            </w:pPr>
            <w:r>
              <w:t xml:space="preserve">Description about the new service. </w:t>
            </w:r>
          </w:p>
        </w:tc>
      </w:tr>
      <w:tr w:rsidR="00AB67EC" w:rsidTr="006E1F8C">
        <w:trPr>
          <w:trHeight w:val="1960"/>
        </w:trPr>
        <w:tc>
          <w:tcPr>
            <w:tcW w:w="3003" w:type="dxa"/>
          </w:tcPr>
          <w:p w:rsidR="00AB67EC" w:rsidRDefault="00AB67EC" w:rsidP="00AB67EC">
            <w:pPr>
              <w:pStyle w:val="NormalWeb"/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 xml:space="preserve">Define the key service elements for the new IT service: Resources, Provider, Consumer, Benefits, Time (Lectures 1,2,3) </w:t>
            </w:r>
          </w:p>
        </w:tc>
        <w:tc>
          <w:tcPr>
            <w:tcW w:w="3003" w:type="dxa"/>
          </w:tcPr>
          <w:p w:rsidR="00AB67EC" w:rsidRDefault="00AB67EC" w:rsidP="006E1F8C">
            <w:r>
              <w:t>Week 1 (Aug 24 – 31)</w:t>
            </w:r>
          </w:p>
        </w:tc>
        <w:tc>
          <w:tcPr>
            <w:tcW w:w="3004" w:type="dxa"/>
          </w:tcPr>
          <w:p w:rsidR="00AB67EC" w:rsidRDefault="00AB67EC" w:rsidP="006E1F8C">
            <w:r>
              <w:t xml:space="preserve">Aug 28 – 31: </w:t>
            </w:r>
          </w:p>
          <w:p w:rsidR="00AB67EC" w:rsidRDefault="00AB67EC" w:rsidP="00AB67EC">
            <w:pPr>
              <w:pStyle w:val="ListParagraph"/>
              <w:numPr>
                <w:ilvl w:val="0"/>
                <w:numId w:val="5"/>
              </w:numPr>
            </w:pPr>
            <w:r>
              <w:t>Resources</w:t>
            </w:r>
          </w:p>
          <w:p w:rsidR="00AB67EC" w:rsidRDefault="00AB67EC" w:rsidP="00AB67EC">
            <w:pPr>
              <w:pStyle w:val="ListParagraph"/>
              <w:numPr>
                <w:ilvl w:val="0"/>
                <w:numId w:val="5"/>
              </w:numPr>
            </w:pPr>
            <w:r>
              <w:t>Provider</w:t>
            </w:r>
          </w:p>
          <w:p w:rsidR="00AB67EC" w:rsidRDefault="00AB67EC" w:rsidP="00AB67EC">
            <w:pPr>
              <w:pStyle w:val="ListParagraph"/>
              <w:numPr>
                <w:ilvl w:val="0"/>
                <w:numId w:val="5"/>
              </w:numPr>
            </w:pPr>
            <w:r>
              <w:t>Consumer</w:t>
            </w:r>
          </w:p>
          <w:p w:rsidR="00AB67EC" w:rsidRDefault="00AB67EC" w:rsidP="00AB67EC">
            <w:pPr>
              <w:pStyle w:val="ListParagraph"/>
              <w:numPr>
                <w:ilvl w:val="0"/>
                <w:numId w:val="5"/>
              </w:numPr>
            </w:pPr>
            <w:r>
              <w:t>Benefits</w:t>
            </w:r>
          </w:p>
          <w:p w:rsidR="00AB67EC" w:rsidRDefault="00AB67EC" w:rsidP="00AB67EC">
            <w:pPr>
              <w:pStyle w:val="ListParagraph"/>
              <w:numPr>
                <w:ilvl w:val="0"/>
                <w:numId w:val="5"/>
              </w:numPr>
            </w:pPr>
            <w:r>
              <w:t>Time</w:t>
            </w:r>
          </w:p>
          <w:p w:rsidR="00AB67EC" w:rsidRDefault="00AB67EC" w:rsidP="006E1F8C"/>
        </w:tc>
      </w:tr>
      <w:tr w:rsidR="00AB67EC" w:rsidTr="006E1F8C">
        <w:trPr>
          <w:trHeight w:val="2170"/>
        </w:trPr>
        <w:tc>
          <w:tcPr>
            <w:tcW w:w="3003" w:type="dxa"/>
          </w:tcPr>
          <w:p w:rsidR="00AB67EC" w:rsidRPr="00AB67EC" w:rsidRDefault="00AB67EC" w:rsidP="006E1F8C">
            <w:pPr>
              <w:pStyle w:val="NormalWeb"/>
            </w:pPr>
            <w:r>
              <w:rPr>
                <w:rFonts w:ascii="Calibri" w:hAnsi="Calibri"/>
                <w:sz w:val="22"/>
                <w:szCs w:val="22"/>
              </w:rPr>
              <w:t>Use the DART Model to explain the process of co-creation through the following key building blocks: dialogue, access, risk assessment and transparency (Lecture 4)</w:t>
            </w:r>
          </w:p>
        </w:tc>
        <w:tc>
          <w:tcPr>
            <w:tcW w:w="3003" w:type="dxa"/>
          </w:tcPr>
          <w:p w:rsidR="00AB67EC" w:rsidRDefault="00AB67EC" w:rsidP="006E1F8C">
            <w:r>
              <w:t>Week 2 (Sep 1 – Sep 7)</w:t>
            </w:r>
          </w:p>
        </w:tc>
        <w:tc>
          <w:tcPr>
            <w:tcW w:w="3004" w:type="dxa"/>
          </w:tcPr>
          <w:p w:rsidR="00AB67EC" w:rsidRDefault="00AB67EC" w:rsidP="006E1F8C"/>
        </w:tc>
      </w:tr>
      <w:tr w:rsidR="00AB67EC" w:rsidTr="006E1F8C">
        <w:tc>
          <w:tcPr>
            <w:tcW w:w="3003" w:type="dxa"/>
          </w:tcPr>
          <w:p w:rsidR="00AB67EC" w:rsidRPr="00AB67EC" w:rsidRDefault="00AB67EC" w:rsidP="006E1F8C">
            <w:pPr>
              <w:pStyle w:val="NormalWeb"/>
            </w:pPr>
            <w:r>
              <w:rPr>
                <w:rFonts w:ascii="Calibri" w:hAnsi="Calibri"/>
                <w:sz w:val="22"/>
                <w:szCs w:val="22"/>
              </w:rPr>
              <w:t xml:space="preserve">Justify the use of two co-creatives practices that you would like to employ for designing the service (Lecture 6) </w:t>
            </w:r>
          </w:p>
        </w:tc>
        <w:tc>
          <w:tcPr>
            <w:tcW w:w="3003" w:type="dxa"/>
          </w:tcPr>
          <w:p w:rsidR="00AB67EC" w:rsidRDefault="00AB67EC" w:rsidP="006E1F8C">
            <w:r>
              <w:t>Week 2 (Sep 1 – Sep 7)</w:t>
            </w:r>
          </w:p>
        </w:tc>
        <w:tc>
          <w:tcPr>
            <w:tcW w:w="3004" w:type="dxa"/>
          </w:tcPr>
          <w:p w:rsidR="00AB67EC" w:rsidRDefault="00AB67EC" w:rsidP="006E1F8C"/>
        </w:tc>
      </w:tr>
      <w:tr w:rsidR="00AB67EC" w:rsidTr="006E1F8C">
        <w:tc>
          <w:tcPr>
            <w:tcW w:w="3003" w:type="dxa"/>
          </w:tcPr>
          <w:p w:rsidR="00AB67EC" w:rsidRPr="00AB67EC" w:rsidRDefault="00AB67EC" w:rsidP="006E1F8C">
            <w:pPr>
              <w:pStyle w:val="NormalWeb"/>
            </w:pPr>
            <w:r>
              <w:rPr>
                <w:rFonts w:ascii="Calibri" w:hAnsi="Calibri"/>
                <w:sz w:val="22"/>
                <w:szCs w:val="22"/>
              </w:rPr>
              <w:t xml:space="preserve">Demonstrate one of the co-creative practices to your case study </w:t>
            </w:r>
          </w:p>
        </w:tc>
        <w:tc>
          <w:tcPr>
            <w:tcW w:w="3003" w:type="dxa"/>
          </w:tcPr>
          <w:p w:rsidR="00AB67EC" w:rsidRDefault="00AB67EC" w:rsidP="006E1F8C">
            <w:r>
              <w:t>Week 3 (Sep 8 – Sep 15)</w:t>
            </w:r>
          </w:p>
        </w:tc>
        <w:tc>
          <w:tcPr>
            <w:tcW w:w="3004" w:type="dxa"/>
          </w:tcPr>
          <w:p w:rsidR="00AB67EC" w:rsidRDefault="00AB67EC" w:rsidP="006E1F8C"/>
        </w:tc>
      </w:tr>
      <w:tr w:rsidR="00AB67EC" w:rsidTr="00AB67EC">
        <w:trPr>
          <w:trHeight w:val="1466"/>
        </w:trPr>
        <w:tc>
          <w:tcPr>
            <w:tcW w:w="3003" w:type="dxa"/>
          </w:tcPr>
          <w:p w:rsidR="00AB67EC" w:rsidRPr="00AB67EC" w:rsidRDefault="00AB67EC" w:rsidP="006E1F8C">
            <w:pPr>
              <w:pStyle w:val="NormalWeb"/>
            </w:pPr>
            <w:r>
              <w:rPr>
                <w:rFonts w:ascii="Calibri" w:hAnsi="Calibri"/>
                <w:sz w:val="22"/>
                <w:szCs w:val="22"/>
              </w:rPr>
              <w:t xml:space="preserve">Identify the relevant customer, supplier and encounter processes by using the value co-creation framework (Lecture 5, Tutorial 4) </w:t>
            </w:r>
          </w:p>
        </w:tc>
        <w:tc>
          <w:tcPr>
            <w:tcW w:w="3003" w:type="dxa"/>
          </w:tcPr>
          <w:p w:rsidR="00AB67EC" w:rsidRDefault="00AB67EC" w:rsidP="006E1F8C">
            <w:r>
              <w:t>Week 3 (Sep 8 – Sep 15)</w:t>
            </w:r>
          </w:p>
        </w:tc>
        <w:tc>
          <w:tcPr>
            <w:tcW w:w="3004" w:type="dxa"/>
          </w:tcPr>
          <w:p w:rsidR="00AB67EC" w:rsidRDefault="00AB67EC" w:rsidP="006E1F8C"/>
        </w:tc>
      </w:tr>
      <w:tr w:rsidR="00AB67EC" w:rsidTr="006E1F8C">
        <w:tc>
          <w:tcPr>
            <w:tcW w:w="3003" w:type="dxa"/>
          </w:tcPr>
          <w:p w:rsidR="00AB67EC" w:rsidRPr="00AB67EC" w:rsidRDefault="00AB67EC" w:rsidP="006E1F8C">
            <w:pPr>
              <w:pStyle w:val="NormalWeb"/>
            </w:pPr>
            <w:r>
              <w:rPr>
                <w:rFonts w:ascii="Calibri" w:hAnsi="Calibri"/>
                <w:sz w:val="22"/>
                <w:szCs w:val="22"/>
              </w:rPr>
              <w:t xml:space="preserve">Explain the recommended implementation approach (Lecture 10) (use a service dominant logic perspective) </w:t>
            </w:r>
          </w:p>
        </w:tc>
        <w:tc>
          <w:tcPr>
            <w:tcW w:w="3003" w:type="dxa"/>
          </w:tcPr>
          <w:p w:rsidR="00AB67EC" w:rsidRDefault="00AB67EC" w:rsidP="006E1F8C">
            <w:r>
              <w:t>Week 4 (Sep 15 – Sep 23)</w:t>
            </w:r>
          </w:p>
        </w:tc>
        <w:tc>
          <w:tcPr>
            <w:tcW w:w="3004" w:type="dxa"/>
          </w:tcPr>
          <w:p w:rsidR="00AB67EC" w:rsidRDefault="00AB67EC" w:rsidP="006E1F8C"/>
        </w:tc>
      </w:tr>
      <w:tr w:rsidR="00AB67EC" w:rsidTr="006E1F8C">
        <w:tc>
          <w:tcPr>
            <w:tcW w:w="3003" w:type="dxa"/>
          </w:tcPr>
          <w:p w:rsidR="00AB67EC" w:rsidRPr="00AB67EC" w:rsidRDefault="00AB67EC" w:rsidP="006E1F8C">
            <w:pPr>
              <w:pStyle w:val="NormalWeb"/>
            </w:pPr>
            <w:r>
              <w:rPr>
                <w:rFonts w:ascii="Calibri" w:hAnsi="Calibri"/>
                <w:sz w:val="22"/>
                <w:szCs w:val="22"/>
              </w:rPr>
              <w:t xml:space="preserve">Professional presentation of the document, grammar and referencing </w:t>
            </w:r>
          </w:p>
        </w:tc>
        <w:tc>
          <w:tcPr>
            <w:tcW w:w="3003" w:type="dxa"/>
          </w:tcPr>
          <w:p w:rsidR="00AB67EC" w:rsidRDefault="00AB67EC" w:rsidP="006E1F8C">
            <w:r>
              <w:t>Week 4 (Sep 15 – Sep 23)</w:t>
            </w:r>
          </w:p>
        </w:tc>
        <w:tc>
          <w:tcPr>
            <w:tcW w:w="3004" w:type="dxa"/>
          </w:tcPr>
          <w:p w:rsidR="00AB67EC" w:rsidRDefault="00AB67EC" w:rsidP="006E1F8C"/>
        </w:tc>
      </w:tr>
      <w:tr w:rsidR="00AB67EC" w:rsidTr="006E1F8C">
        <w:tc>
          <w:tcPr>
            <w:tcW w:w="3003" w:type="dxa"/>
          </w:tcPr>
          <w:p w:rsidR="00AB67EC" w:rsidRPr="00AB67EC" w:rsidRDefault="00AB67EC" w:rsidP="006E1F8C">
            <w:pPr>
              <w:pStyle w:val="NormalWeb"/>
            </w:pPr>
            <w:r>
              <w:rPr>
                <w:rFonts w:ascii="Calibri" w:hAnsi="Calibri"/>
                <w:sz w:val="22"/>
                <w:szCs w:val="22"/>
              </w:rPr>
              <w:t xml:space="preserve">Group Presentation </w:t>
            </w:r>
          </w:p>
        </w:tc>
        <w:tc>
          <w:tcPr>
            <w:tcW w:w="3003" w:type="dxa"/>
          </w:tcPr>
          <w:p w:rsidR="00AB67EC" w:rsidRDefault="00AB67EC" w:rsidP="006E1F8C">
            <w:r>
              <w:t xml:space="preserve">Final week </w:t>
            </w:r>
          </w:p>
        </w:tc>
        <w:tc>
          <w:tcPr>
            <w:tcW w:w="3004" w:type="dxa"/>
          </w:tcPr>
          <w:p w:rsidR="00AB67EC" w:rsidRDefault="00AB67EC" w:rsidP="006E1F8C"/>
        </w:tc>
      </w:tr>
    </w:tbl>
    <w:p w:rsidR="00AB67EC" w:rsidRPr="006975E2" w:rsidRDefault="00AB67EC" w:rsidP="00AB67EC"/>
    <w:p w:rsidR="0055119D" w:rsidRDefault="0055119D" w:rsidP="00034EF5">
      <w:pPr>
        <w:pStyle w:val="ListParagraph"/>
        <w:numPr>
          <w:ilvl w:val="0"/>
          <w:numId w:val="1"/>
        </w:numPr>
      </w:pPr>
      <w:r>
        <w:t>Meeting no.2:</w:t>
      </w:r>
    </w:p>
    <w:p w:rsidR="0055119D" w:rsidRDefault="0055119D" w:rsidP="0055119D">
      <w:pPr>
        <w:pStyle w:val="ListParagraph"/>
        <w:ind w:left="360"/>
      </w:pPr>
      <w:r>
        <w:t xml:space="preserve">_ </w:t>
      </w:r>
      <w:r>
        <w:rPr>
          <w:i/>
          <w:u w:val="single"/>
        </w:rPr>
        <w:t>Goals:</w:t>
      </w:r>
      <w:r>
        <w:t xml:space="preserve"> Define Go-JEK’s approach to IT service strategy and IT strategy</w:t>
      </w:r>
    </w:p>
    <w:p w:rsidR="00E2603E" w:rsidRDefault="00E2603E" w:rsidP="00E2603E">
      <w:pPr>
        <w:pStyle w:val="ListParagraph"/>
        <w:ind w:left="1080" w:firstLine="360"/>
      </w:pPr>
      <w:r>
        <w:t>Choose a new service for company</w:t>
      </w:r>
    </w:p>
    <w:p w:rsidR="0055119D" w:rsidRDefault="0055119D" w:rsidP="0055119D">
      <w:pPr>
        <w:pStyle w:val="ListParagraph"/>
        <w:ind w:left="360"/>
      </w:pPr>
      <w:r>
        <w:tab/>
      </w:r>
      <w:r>
        <w:tab/>
        <w:t>Assign task for members</w:t>
      </w:r>
    </w:p>
    <w:p w:rsidR="0055119D" w:rsidRDefault="0055119D" w:rsidP="0055119D">
      <w:pPr>
        <w:pStyle w:val="ListParagraph"/>
        <w:ind w:left="360"/>
      </w:pPr>
      <w:r>
        <w:tab/>
      </w:r>
      <w:r>
        <w:tab/>
        <w:t>Set up rules for meeting.</w:t>
      </w:r>
    </w:p>
    <w:p w:rsidR="0055119D" w:rsidRDefault="0055119D" w:rsidP="0055119D">
      <w:pPr>
        <w:pStyle w:val="ListParagraph"/>
        <w:ind w:left="360"/>
      </w:pPr>
      <w:r>
        <w:t xml:space="preserve">_ </w:t>
      </w:r>
      <w:r>
        <w:rPr>
          <w:i/>
          <w:u w:val="single"/>
        </w:rPr>
        <w:t>Date:</w:t>
      </w:r>
      <w:r>
        <w:t xml:space="preserve"> August 25</w:t>
      </w:r>
      <w:r>
        <w:rPr>
          <w:vertAlign w:val="superscript"/>
        </w:rPr>
        <w:t xml:space="preserve">th </w:t>
      </w:r>
      <w:r>
        <w:t>2018 – online Facbook</w:t>
      </w:r>
    </w:p>
    <w:p w:rsidR="00863C8E" w:rsidRDefault="00863C8E" w:rsidP="0055119D">
      <w:pPr>
        <w:pStyle w:val="ListParagraph"/>
        <w:ind w:left="360"/>
        <w:rPr>
          <w:i/>
          <w:u w:val="single"/>
        </w:rPr>
      </w:pPr>
      <w:r>
        <w:lastRenderedPageBreak/>
        <w:t xml:space="preserve">_ </w:t>
      </w:r>
      <w:r w:rsidRPr="00863C8E">
        <w:rPr>
          <w:i/>
          <w:u w:val="single"/>
        </w:rPr>
        <w:t>Members:</w:t>
      </w:r>
    </w:p>
    <w:p w:rsidR="00863C8E" w:rsidRDefault="00863C8E" w:rsidP="0055119D">
      <w:pPr>
        <w:pStyle w:val="ListParagraph"/>
        <w:ind w:left="360"/>
      </w:pPr>
      <w:r>
        <w:tab/>
      </w:r>
      <w:r>
        <w:tab/>
        <w:t>Tran Tuan Khoi</w:t>
      </w:r>
    </w:p>
    <w:p w:rsidR="00863C8E" w:rsidRDefault="00863C8E" w:rsidP="0055119D">
      <w:pPr>
        <w:pStyle w:val="ListParagraph"/>
        <w:ind w:left="360"/>
      </w:pPr>
      <w:r>
        <w:tab/>
      </w:r>
      <w:r>
        <w:tab/>
        <w:t>Lam Minh Triet</w:t>
      </w:r>
    </w:p>
    <w:p w:rsidR="00863C8E" w:rsidRDefault="00863C8E" w:rsidP="0055119D">
      <w:pPr>
        <w:pStyle w:val="ListParagraph"/>
        <w:ind w:left="360"/>
      </w:pPr>
      <w:r>
        <w:tab/>
      </w:r>
      <w:r>
        <w:tab/>
        <w:t>Thai Hong Tien</w:t>
      </w:r>
    </w:p>
    <w:p w:rsidR="00F114C9" w:rsidRPr="00863C8E" w:rsidRDefault="00F114C9" w:rsidP="0055119D">
      <w:pPr>
        <w:pStyle w:val="ListParagraph"/>
        <w:ind w:left="360"/>
      </w:pPr>
      <w:r>
        <w:t xml:space="preserve">_ </w:t>
      </w:r>
      <w:r w:rsidRPr="00F114C9">
        <w:rPr>
          <w:i/>
          <w:u w:val="single"/>
        </w:rPr>
        <w:t>Accomplishments:</w:t>
      </w:r>
    </w:p>
    <w:p w:rsidR="0076415D" w:rsidRDefault="00F114C9" w:rsidP="00F114C9">
      <w:pPr>
        <w:pStyle w:val="ListParagraph"/>
        <w:numPr>
          <w:ilvl w:val="0"/>
          <w:numId w:val="7"/>
        </w:numPr>
      </w:pPr>
      <w:r>
        <w:t xml:space="preserve">GO JEK’s approach: </w:t>
      </w:r>
      <w:r>
        <w:tab/>
        <w:t>For IT service is to use money to take market share, losses is accepted.</w:t>
      </w:r>
    </w:p>
    <w:p w:rsidR="00F114C9" w:rsidRDefault="00F114C9" w:rsidP="00F114C9">
      <w:pPr>
        <w:ind w:left="2160" w:firstLine="2880"/>
      </w:pPr>
      <w:r>
        <w:t>For IT strategy is use a better apps with both UI and performance.</w:t>
      </w:r>
    </w:p>
    <w:p w:rsidR="00F114C9" w:rsidRDefault="00F114C9" w:rsidP="00F114C9">
      <w:pPr>
        <w:rPr>
          <w:i/>
        </w:rPr>
      </w:pPr>
      <w:r>
        <w:rPr>
          <w:i/>
        </w:rPr>
        <w:t>Note: This part will need more advice from tutor about how to predict and conclude a company’s approach to strategy.</w:t>
      </w:r>
    </w:p>
    <w:p w:rsidR="00E2603E" w:rsidRPr="004E69E1" w:rsidRDefault="00401DF7" w:rsidP="00E2603E">
      <w:pPr>
        <w:pStyle w:val="ListParagraph"/>
        <w:numPr>
          <w:ilvl w:val="0"/>
          <w:numId w:val="7"/>
        </w:numPr>
        <w:rPr>
          <w:i/>
        </w:rPr>
      </w:pPr>
      <w:r>
        <w:t xml:space="preserve">New service: Go-Clean </w:t>
      </w:r>
      <w:hyperlink r:id="rId5" w:history="1">
        <w:r w:rsidRPr="00401DF7">
          <w:rPr>
            <w:rStyle w:val="Hyperlink"/>
          </w:rPr>
          <w:t>https://www.go-jek.com/go-clean/</w:t>
        </w:r>
      </w:hyperlink>
    </w:p>
    <w:p w:rsidR="004E69E1" w:rsidRPr="004E69E1" w:rsidRDefault="004E69E1" w:rsidP="00E2603E">
      <w:pPr>
        <w:pStyle w:val="ListParagraph"/>
        <w:numPr>
          <w:ilvl w:val="0"/>
          <w:numId w:val="7"/>
        </w:numPr>
        <w:rPr>
          <w:i/>
        </w:rPr>
      </w:pPr>
      <w:r>
        <w:t xml:space="preserve">Task assignment : </w:t>
      </w:r>
      <w:r>
        <w:tab/>
        <w:t>Khoi + Dang – 1</w:t>
      </w:r>
      <w:r w:rsidRPr="004E69E1">
        <w:rPr>
          <w:vertAlign w:val="superscript"/>
        </w:rPr>
        <w:t>st</w:t>
      </w:r>
      <w:r>
        <w:t xml:space="preserve"> part</w:t>
      </w:r>
    </w:p>
    <w:p w:rsidR="004E69E1" w:rsidRDefault="004E69E1" w:rsidP="004E69E1">
      <w:pPr>
        <w:ind w:left="5040"/>
      </w:pPr>
      <w:r>
        <w:t>Triet 2</w:t>
      </w:r>
      <w:r w:rsidRPr="004E69E1">
        <w:rPr>
          <w:vertAlign w:val="superscript"/>
        </w:rPr>
        <w:t>nd</w:t>
      </w:r>
      <w:r>
        <w:t xml:space="preserve"> part – open and first main </w:t>
      </w:r>
      <w:r w:rsidRPr="004E69E1">
        <w:t>paragraph</w:t>
      </w:r>
    </w:p>
    <w:p w:rsidR="004E69E1" w:rsidRDefault="004E69E1" w:rsidP="004E69E1">
      <w:pPr>
        <w:ind w:left="5040"/>
      </w:pPr>
      <w:r>
        <w:t>Tien 2</w:t>
      </w:r>
      <w:r w:rsidRPr="004E69E1">
        <w:rPr>
          <w:vertAlign w:val="superscript"/>
        </w:rPr>
        <w:t>nd</w:t>
      </w:r>
      <w:r>
        <w:t xml:space="preserve"> part – second and third paragraph</w:t>
      </w:r>
    </w:p>
    <w:p w:rsidR="004E69E1" w:rsidRDefault="004E69E1" w:rsidP="004E69E1">
      <w:pPr>
        <w:ind w:left="5040"/>
      </w:pPr>
      <w:r>
        <w:t>Hieu 3</w:t>
      </w:r>
      <w:r w:rsidRPr="004E69E1">
        <w:rPr>
          <w:vertAlign w:val="superscript"/>
        </w:rPr>
        <w:t>rd</w:t>
      </w:r>
      <w:r>
        <w:t xml:space="preserve"> part</w:t>
      </w:r>
    </w:p>
    <w:p w:rsidR="00F07603" w:rsidRDefault="00F07603" w:rsidP="00F07603">
      <w:pPr>
        <w:rPr>
          <w:i/>
        </w:rPr>
      </w:pPr>
      <w:r>
        <w:rPr>
          <w:i/>
        </w:rPr>
        <w:t>Note: can ask for helps from other members follow rules “Rules for meeting and informing”.</w:t>
      </w:r>
    </w:p>
    <w:p w:rsidR="00F07603" w:rsidRPr="00F80A6A" w:rsidRDefault="00F07603" w:rsidP="00F07603">
      <w:pPr>
        <w:pStyle w:val="ListParagraph"/>
        <w:numPr>
          <w:ilvl w:val="0"/>
          <w:numId w:val="10"/>
        </w:numPr>
        <w:ind w:left="2160"/>
        <w:rPr>
          <w:u w:val="single"/>
        </w:rPr>
      </w:pPr>
      <w:r>
        <w:t>Rules for meet</w:t>
      </w:r>
      <w:r w:rsidR="002D54F1">
        <w:t>ing and informing:</w:t>
      </w:r>
    </w:p>
    <w:p w:rsidR="00F80A6A" w:rsidRPr="00F07603" w:rsidRDefault="00F80A6A" w:rsidP="00F80A6A">
      <w:pPr>
        <w:pStyle w:val="ListParagraph"/>
        <w:ind w:left="2160"/>
        <w:rPr>
          <w:u w:val="single"/>
        </w:rPr>
      </w:pPr>
    </w:p>
    <w:p w:rsidR="00F80A6A" w:rsidRDefault="00952932" w:rsidP="00F80A6A">
      <w:pPr>
        <w:pStyle w:val="ListParagraph"/>
        <w:numPr>
          <w:ilvl w:val="0"/>
          <w:numId w:val="11"/>
        </w:numPr>
      </w:pPr>
      <w:r>
        <w:t xml:space="preserve">Weekly </w:t>
      </w:r>
      <w:r w:rsidR="00F80A6A">
        <w:t xml:space="preserve">Face – to – face meeting </w:t>
      </w:r>
      <w:r w:rsidR="00F80A6A">
        <w:t>on Friday weekly after lecture.</w:t>
      </w:r>
    </w:p>
    <w:p w:rsidR="00F80A6A" w:rsidRDefault="00952932" w:rsidP="00F80A6A">
      <w:pPr>
        <w:pStyle w:val="ListParagraph"/>
        <w:numPr>
          <w:ilvl w:val="0"/>
          <w:numId w:val="11"/>
        </w:numPr>
      </w:pPr>
      <w:r>
        <w:t xml:space="preserve">Weekly </w:t>
      </w:r>
      <w:r w:rsidR="00F80A6A">
        <w:t xml:space="preserve">Online Meeting on </w:t>
      </w:r>
      <w:r>
        <w:t>Wednesday</w:t>
      </w:r>
      <w:r w:rsidR="00F80A6A">
        <w:t xml:space="preserve"> at 9pm.</w:t>
      </w:r>
    </w:p>
    <w:p w:rsidR="0076415D" w:rsidRDefault="00B57F0C" w:rsidP="00F80A6A">
      <w:pPr>
        <w:pStyle w:val="ListParagraph"/>
        <w:numPr>
          <w:ilvl w:val="0"/>
          <w:numId w:val="11"/>
        </w:numPr>
      </w:pPr>
      <w:r>
        <w:t>A requirement for others meeting than the above two have to be in work time</w:t>
      </w:r>
      <w:r w:rsidR="00811F64">
        <w:t xml:space="preserve"> </w:t>
      </w:r>
      <w:r>
        <w:t xml:space="preserve">(8am-10am30 and 1pm – 4pm30) and have to be 4h before the meeting. </w:t>
      </w:r>
      <w:r>
        <w:rPr>
          <w:i/>
        </w:rPr>
        <w:t>Note:</w:t>
      </w:r>
      <w:r w:rsidR="00B51100">
        <w:rPr>
          <w:i/>
        </w:rPr>
        <w:t xml:space="preserve"> </w:t>
      </w:r>
      <w:r>
        <w:rPr>
          <w:i/>
        </w:rPr>
        <w:t>check mail and check requirement often at the start and ending of working session.</w:t>
      </w:r>
    </w:p>
    <w:p w:rsidR="00B57F0C" w:rsidRDefault="00B57F0C" w:rsidP="00F80A6A">
      <w:pPr>
        <w:pStyle w:val="ListParagraph"/>
        <w:numPr>
          <w:ilvl w:val="0"/>
          <w:numId w:val="11"/>
        </w:numPr>
      </w:pPr>
      <w:r>
        <w:t>Refusal inform about meeting have to be at least 3h before the meeting.</w:t>
      </w:r>
    </w:p>
    <w:p w:rsidR="00B51100" w:rsidRDefault="00952932" w:rsidP="00F80A6A">
      <w:pPr>
        <w:pStyle w:val="ListParagraph"/>
        <w:numPr>
          <w:ilvl w:val="0"/>
          <w:numId w:val="11"/>
        </w:numPr>
      </w:pPr>
      <w:r>
        <w:t xml:space="preserve">A requirement for help </w:t>
      </w:r>
      <w:r w:rsidR="00811F64">
        <w:t>have to be at least 2 days before deadline.</w:t>
      </w:r>
      <w:bookmarkStart w:id="0" w:name="_GoBack"/>
      <w:bookmarkEnd w:id="0"/>
    </w:p>
    <w:p w:rsidR="00034EF5" w:rsidRDefault="00034EF5" w:rsidP="00034EF5">
      <w:pPr>
        <w:pStyle w:val="ListParagraph"/>
        <w:ind w:left="360"/>
      </w:pPr>
    </w:p>
    <w:p w:rsidR="002419A0" w:rsidRDefault="002419A0" w:rsidP="002419A0">
      <w:pPr>
        <w:ind w:left="-1170"/>
      </w:pPr>
    </w:p>
    <w:sectPr w:rsidR="002419A0" w:rsidSect="002419A0">
      <w:pgSz w:w="12240" w:h="15840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D1FB2"/>
    <w:multiLevelType w:val="hybridMultilevel"/>
    <w:tmpl w:val="355A0B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8F1087"/>
    <w:multiLevelType w:val="hybridMultilevel"/>
    <w:tmpl w:val="1CB6CB7E"/>
    <w:lvl w:ilvl="0" w:tplc="2B50EA60">
      <w:start w:val="2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36FFF"/>
    <w:multiLevelType w:val="hybridMultilevel"/>
    <w:tmpl w:val="7E0AE6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CB5766E"/>
    <w:multiLevelType w:val="hybridMultilevel"/>
    <w:tmpl w:val="399C95E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831454"/>
    <w:multiLevelType w:val="hybridMultilevel"/>
    <w:tmpl w:val="FDCAC9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606170A"/>
    <w:multiLevelType w:val="hybridMultilevel"/>
    <w:tmpl w:val="157C795A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6" w15:restartNumberingAfterBreak="0">
    <w:nsid w:val="584E5FBF"/>
    <w:multiLevelType w:val="hybridMultilevel"/>
    <w:tmpl w:val="F6FCDB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D210BA"/>
    <w:multiLevelType w:val="hybridMultilevel"/>
    <w:tmpl w:val="0E1A6552"/>
    <w:lvl w:ilvl="0" w:tplc="F92CCA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F02539"/>
    <w:multiLevelType w:val="hybridMultilevel"/>
    <w:tmpl w:val="004E07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AD318D"/>
    <w:multiLevelType w:val="hybridMultilevel"/>
    <w:tmpl w:val="58F879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7F85783F"/>
    <w:multiLevelType w:val="hybridMultilevel"/>
    <w:tmpl w:val="A0D200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10"/>
  </w:num>
  <w:num w:numId="9">
    <w:abstractNumId w:val="4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9A0"/>
    <w:rsid w:val="00034EF5"/>
    <w:rsid w:val="001358AD"/>
    <w:rsid w:val="002419A0"/>
    <w:rsid w:val="0026583D"/>
    <w:rsid w:val="002D54F1"/>
    <w:rsid w:val="003A6D2F"/>
    <w:rsid w:val="00401DF7"/>
    <w:rsid w:val="004E69E1"/>
    <w:rsid w:val="0055119D"/>
    <w:rsid w:val="0058043E"/>
    <w:rsid w:val="00615322"/>
    <w:rsid w:val="006975E2"/>
    <w:rsid w:val="0076415D"/>
    <w:rsid w:val="00811F64"/>
    <w:rsid w:val="00863C8E"/>
    <w:rsid w:val="00952932"/>
    <w:rsid w:val="00A20F4C"/>
    <w:rsid w:val="00A9646B"/>
    <w:rsid w:val="00AB67EC"/>
    <w:rsid w:val="00B51100"/>
    <w:rsid w:val="00B53FD8"/>
    <w:rsid w:val="00B57F0C"/>
    <w:rsid w:val="00E2603E"/>
    <w:rsid w:val="00E9534D"/>
    <w:rsid w:val="00F07603"/>
    <w:rsid w:val="00F114C9"/>
    <w:rsid w:val="00F635FD"/>
    <w:rsid w:val="00F8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92CC3-184E-4366-A071-90174342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3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9A0"/>
    <w:pPr>
      <w:ind w:left="720"/>
      <w:contextualSpacing/>
    </w:pPr>
  </w:style>
  <w:style w:type="table" w:styleId="TableGrid">
    <w:name w:val="Table Grid"/>
    <w:basedOn w:val="TableNormal"/>
    <w:uiPriority w:val="39"/>
    <w:rsid w:val="00AB67E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B67E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01D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-jek.com/go-clea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 ͡° ͜ʖ ͡°)</dc:creator>
  <cp:keywords/>
  <dc:description/>
  <cp:lastModifiedBy>( ͡° ͜ʖ ͡°)</cp:lastModifiedBy>
  <cp:revision>23</cp:revision>
  <dcterms:created xsi:type="dcterms:W3CDTF">2018-08-25T03:43:00Z</dcterms:created>
  <dcterms:modified xsi:type="dcterms:W3CDTF">2018-08-26T04:51:00Z</dcterms:modified>
</cp:coreProperties>
</file>