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Tài liệu đặc tả thiết kế phần mềm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Dự án: Website Winsum Home — Quản lý cửa hàng bán đèn &amp; nội thất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CSDL: winsumwebfinal | MySQL/MariaDB | InnoDB | utf8mb4</w:t>
        <w:br/>
        <w:t>Phiên bản schema: 1.3 (đã bỏ brands, warehouses)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I. Các bước chuyển thực thể ER thành bảng quan hệ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1. Bước 1 — Thực thể mạnh → bảng riêng: Mỗi thực thể độc lập có khóa chính riêng. Ví dụ: thực thể Khách hàng → bảng customers (PK: id).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2. Bước 2 — Thực thể yếu → bảng phụ thuộc: Bảng con mang FK trỏ về bảng cha. Ví dụ: Chi tiết đơn hàng → order_items với FK order_id → orders.id.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3. Bước 3 — Quan hệ 1–N: Thêm FK ở bảng phía «nhiều». Ví dụ: một Danh mục có nhiều Sản phẩm → products.category_id → categories.id.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4. Bước 4 — Quan hệ N–N (khi cần): Tạo bảng trung gian. Trong Winsum Home, giỏ hàng dùng PHP Session thay vì bảng carts.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5. Bước 5 — Tách thuộc tính đa trị: Ảnh sản phẩm, dòng đơn hàng tách bảng riêng (product_images, order_items) thay vì lưu JSON trong bảng chính.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6. Bước 6 — Ràng buộc toàn vẹn: Áp dụng NOT NULL, UNIQUE, ENUM, FK với ON DELETE CASCADE/SET NULL để đảm bảo dữ liệu nhất quán.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II. Lược đồ dữ liệu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Lược đồ logic các bảng đang triển khai trong ứng dụng Winsum Home. Gạch chân = Khóa chính (PK), in nghiêng = Khóa ngoại (FK).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customers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customer_code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full_name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phone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email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password_hash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status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role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categories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parent_id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name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slug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is_active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products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category_id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name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slug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sku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base_price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stock_status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is_active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product_images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product_id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image_url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is_primary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inventory_items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product_id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quantity_on_hand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reorder_level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coupons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code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name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discount_type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discount_value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is_active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orders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order_code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customer_id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coupon_id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customer_name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customer_phone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customer_address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subtotal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shipping_fee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discount_amount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grand_total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payment_status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status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order_items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order_id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product_id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product_sku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product_name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unit_price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quantity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line_total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order_return_requests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order_id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customer_id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reason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evidence_url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bank_account_number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status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payment_methods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code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name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order_payments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order_id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payment_method_id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amount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status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shipping_methods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code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name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fee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order_shipments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order_id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shipping_method_id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recipient_address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shipping_fee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product_reviews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product_id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customer_id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rating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content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blog_categories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name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slug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blog_posts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category_id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slug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title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content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published_at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>
      <w:pPr>
        <w:ind w:left="283"/>
      </w:pPr>
      <w:r>
        <w:rPr>
          <w:rFonts w:ascii="Courier New" w:hAnsi="Courier New" w:eastAsia="Courier New"/>
          <w:b/>
          <w:i w:val="0"/>
          <w:sz w:val="18"/>
          <w:u w:val="none"/>
        </w:rPr>
        <w:t>blog_comments (</w:t>
      </w:r>
      <w:r>
        <w:rPr>
          <w:rFonts w:ascii="Courier New" w:hAnsi="Courier New" w:eastAsia="Courier New"/>
          <w:b w:val="0"/>
          <w:i w:val="0"/>
          <w:sz w:val="18"/>
          <w:u w:val="single"/>
        </w:rPr>
        <w:t>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/>
          <w:sz w:val="18"/>
          <w:u w:val="none"/>
        </w:rPr>
        <w:t>post_id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author_name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content</w:t>
      </w:r>
      <w:r>
        <w:rPr>
          <w:rFonts w:ascii="Courier New" w:hAnsi="Courier New" w:eastAsia="Courier New"/>
          <w:b w:val="0"/>
          <w:i w:val="0"/>
          <w:sz w:val="18"/>
          <w:u w:val="none"/>
        </w:rPr>
        <w:t>)</w:t>
      </w:r>
    </w:p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III. Mô tả chi tiết cơ sở dữ liệu các bảng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Mỗi bảng được mô tả theo mẫu: STT, Tên trường, Kiểu dữ liệu, Độ rộng, Ràng buộc, Mô tả.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1: customers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Lưu tài khoản khách hàng và quản trị viên (role = admin).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khách hàng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customer_code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khách do hệ thống sinh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full_name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Họ và tên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phone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Số điện thoại đăng nhập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email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Email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password_hash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255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Mật khẩu mã hóa bcrypt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status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ENUM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DEFAULT active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active / inactive / blocked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role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ENUM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customer hoặc admin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2: categories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Phân loại sản phẩm (đèn thả, đèn bàn, kệ trang trí…).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danh mục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parent_id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Danh mục cha (tự tham chiếu)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danh mục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140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Đường dẫn URL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is_active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TINYINT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DEFAULT 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Trạng thái hiển thị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3: products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Thông tin sản phẩm bán trên website.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sản phẩm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category_id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Danh mục sản phẩm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255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sản phẩm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300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 URL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sku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SKU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base_price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12,2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Giá bán (VNĐ)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stock_status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ENUM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DEFAULT in_stock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in_stock / out_of_stock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rating_average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3,2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DEFAULT 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Điểm đánh giá trung bình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9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is_active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TINYINT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DEFAULT 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Hiển thị trên web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4: product_images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Lưu nhiều ảnh cho một sản phẩm.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ảnh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Sản phẩm liên kết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image_url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255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Đường dẫn file ảnh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is_primary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TINYINT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DEFAULT 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Ảnh đại diện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5: inventory_items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Số lượng tồn theo sản phẩm (1 SP = 1 dòng tồn).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bản ghi tồn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UK,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Sản phẩm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quantity_on_hand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Số lượng tồn thực tế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reorder_level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DEFAULT 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Ngưỡng cảnh báo nhập thêm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6: coupons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Quản lý mã giảm giá, freeship.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coupon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code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nhập (VD: WINSUMXINCHAO)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chương trình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discount_type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ENUM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fixed / percent / shipping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discount_value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12,2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Giá trị giảm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per_customer_limit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Giới hạn lượt dùng/khách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is_active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TINYINT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DEFAULT 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Kích hoạt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7: orders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Header đơn hàng; lưu snapshot thông tin khách tại thời điểm đặt.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đơn nội bộ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order_code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đơn hiển thị (WS…)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customer_id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Khách (NULL nếu guest)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customer_name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người nhận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customer_phone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Số điện thoại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customer_address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TEXT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Địa chỉ giao hàng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coupon_id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giảm giá áp dụng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subtotal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12,2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Tổng tiền hàng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9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shipping_fee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12,2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Phí vận chuyển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discount_amount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12,2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Số tiền giảm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grand_total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12,2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Tổng thanh toán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payment_status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ENUM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unpaid / paid / refunded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fulfillment_status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ENUM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Trạng thái giao hàng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status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Trạng thái đơn tổng hợp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8: order_items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Thực thể yếu — chi tiết từng dòng sản phẩm trong đơn.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dòng đơn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Đơn hàng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Sản phẩm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product_sku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SKU tại thời điểm mua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product_name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255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SP tại thời điểm mua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unit_price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12,2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Đơn giá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quantity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Số lượng đặt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line_total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12,2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Thành tiền dòng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9: order_return_requests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Khách gửi yêu cầu hoàn hàng trong 7 ngày sau giao.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yêu cầu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Đơn cần hoàn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customer_id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Khách gửi yêu cầu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reason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80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Lý do hoàn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evidence_url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255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Ảnh bằng chứng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bank_account_number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Số tài khoản ngân hàng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status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ENUM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pending / accepted / completed…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10: payment_methods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Danh mục phương thức thanh toán (COD, VietQR).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phương thức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code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cod / bank_transfer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hiển thị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11: order_payments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Giao dịch thanh toán gắn với đơn hàng.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giao dịch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Đơn hàng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payment_method_id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Phương thức thanh toán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amount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12,2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Số tiền thanh toán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status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ENUM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pending / success / refunded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12: shipping_methods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Danh mục phương thức vận chuyển và phí 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phương thức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code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express_24h / standard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hiển thị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fee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12,2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Phí ship cố định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13: order_shipments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Thông tin giao hàng của từng đơn.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vận chuyển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Đơn hàng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shipping_method_id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Phương thức ship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recipient_address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TEXT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Địa chỉ nhận hàng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shipping_fee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DECIMAL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12,2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Phí vận chuyển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14: product_reviews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Khách đánh giá sau khi đơn delivered.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đánh giá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Sản phẩm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customer_id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Khách đánh giá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rating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TINYINT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Điểm 1–5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content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TEXT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Nội dung đánh giá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15: blog_categories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Phân loại bài viết blog.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danh mục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danh mục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140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 URL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16: blog_posts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Nội dung bài viết tin tức / hướng dẫn.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bài viết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category_id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Danh mục blog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255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Slug URL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title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255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Tiêu đề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content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LONGTEXT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Nội dung HTML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published_at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DATE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Ngày đăng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Bảng 17: blog_comments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Bình luận bài viết; admin duyệt trước khi hiển thị.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Kiểu dữ liệu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Độ rộng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Ràng buộc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PK, AI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Mã bình luận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post_id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BIGINT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FK, 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Bài viết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author_name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VARCHAR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120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Tên người bình luận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content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TEXT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NOT NULL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Nội dung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IV. Lập bảng liên kết (xác định khóa chính khóa phụ)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K = Khóa chính (Primary Key) — thuộc tính làm khóa của bảng đó. C = Khóa liên kết / Khóa ngoại (Foreign Key) — thuộc tính tham chiếu khóa của bảng khác. Các dòng ghép (order_id, product_id) ghi «dòng loại» vì đã được tách thành từng thuộc tính ở trên.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• (1) customers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• (2) products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• (3) categories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• (4) orders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• (5) order_items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• (6) coupons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• (7) order_return_requests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Thuộc tính khóa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(1)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(2)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(3)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(4)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(5)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(6)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(7)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Liên kết</w:t>
            </w:r>
          </w:p>
        </w:tc>
      </w:tr>
      <w:tr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customer_id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C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C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(1)-(4), (1)-(7)</w:t>
            </w:r>
          </w:p>
        </w:tc>
      </w:tr>
      <w:tr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product_id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C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(2)-(5)</w:t>
            </w:r>
          </w:p>
        </w:tc>
      </w:tr>
      <w:tr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category_id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C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(3)-(2)</w:t>
            </w:r>
          </w:p>
        </w:tc>
      </w:tr>
      <w:tr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C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C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(4)-(5), (4)-(7)</w:t>
            </w:r>
          </w:p>
        </w:tc>
      </w:tr>
      <w:tr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coupon_id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C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(6)-(4)</w:t>
            </w:r>
          </w:p>
        </w:tc>
      </w:tr>
      <w:tr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order_id, product_id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dòng loại</w:t>
            </w:r>
          </w:p>
        </w:tc>
      </w:tr>
      <w:tr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order_id, customer_id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dòng loại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Giải thích liên kết: customers (1) → orders (4), order_return_requests (7) qua customer_id; products (2) → order_items (5) qua product_id; categories (3) → products (2) qua category_id; orders (4) → order_items (5), order_return_requests (7) qua order_id; coupons (6) → orders (4) qua coupon_id.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V. Biểu đồ thực thể – mối quan hệ (ERD)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Sơ đồ ERD 7 thực thể cốt lõi của quy trình mua bán Winsum Home (khách → đặt hàng → chi tiết → hoàn hàng).</w:t>
      </w:r>
    </w:p>
    <w:p>
      <w:pPr>
        <w:ind w:left="283"/>
      </w:pPr>
      <w:r>
        <w:rPr>
          <w:rFonts w:ascii="Courier New" w:hAnsi="Courier New" w:eastAsia="Courier New"/>
          <w:sz w:val="18"/>
        </w:rPr>
        <w:t>┌─────────────────────┐</w:t>
        <w:br/>
        <w:t xml:space="preserve">                    │  (3) categories     │</w:t>
        <w:br/>
        <w:t xml:space="preserve">                    │  # id               │</w:t>
        <w:br/>
        <w:t xml:space="preserve">                    │    name, slug       │</w:t>
        <w:br/>
        <w:t xml:space="preserve">                    └──────────┬──────────┘</w:t>
        <w:br/>
        <w:t xml:space="preserve">                               │ 1</w:t>
        <w:br/>
        <w:t xml:space="preserve">                               │ thuộc</w:t>
        <w:br/>
        <w:t xml:space="preserve">                               ▼ N</w:t>
        <w:br/>
        <w:t>┌──────────────────┐    ┌─────────────────────┐    ┌──────────────────┐</w:t>
        <w:br/>
        <w:t>│ (1) customers    │    │  (2) products       │    │ (6) coupons      │</w:t>
        <w:br/>
        <w:t>│ # id             │    │  # id               │    │ # id             │</w:t>
        <w:br/>
        <w:t>│   full_name      │    │    category_id (FK) │    │   code, name     │</w:t>
        <w:br/>
        <w:t>│   phone          │    │    name, sku, price │    └────────┬─────────┘</w:t>
        <w:br/>
        <w:t>└────────┬─────────┘    └──────────┬──────────┘             │</w:t>
        <w:br/>
        <w:t xml:space="preserve">         │ 1                       │ 1                        │ 0..1</w:t>
        <w:br/>
        <w:t xml:space="preserve">         │ đặt                     │ có trong                 │ áp dụng</w:t>
        <w:br/>
        <w:t xml:space="preserve">         ▼ N                       ▼ N                        ▼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(4) orders                                     │</w:t>
        <w:br/>
        <w:t>│  # id, order_code                                                  │</w:t>
        <w:br/>
        <w:t>│    customer_id (FK), coupon_id (FK)                                │</w:t>
        <w:br/>
        <w:t>│    customer_name, phone, address, grand_total, status              │</w:t>
        <w:br/>
        <w:t>└───────────────┬───────────────────────────────┬────────────────────┘</w:t>
        <w:br/>
        <w:t xml:space="preserve">                │ 1                             │ 1</w:t>
        <w:br/>
        <w:t xml:space="preserve">                │ gồm                           │ có thể</w:t>
        <w:br/>
        <w:t xml:space="preserve">                ▼ N                             ▼ 0..N</w:t>
        <w:br/>
        <w:t xml:space="preserve">     ┌─────────────────────┐         ┌──────────────────────────┐</w:t>
        <w:br/>
        <w:t xml:space="preserve">     │ (5) order_items     │         │ (7) order_return_requests│</w:t>
        <w:br/>
        <w:t xml:space="preserve">     │ # id                │         │ # id                     │</w:t>
        <w:br/>
        <w:t xml:space="preserve">     │   order_id (FK)     │         │   order_id (FK)          │</w:t>
        <w:br/>
        <w:t xml:space="preserve">     │   product_id (FK)   │         │   customer_id (FK)       │</w:t>
        <w:br/>
        <w:t xml:space="preserve">     │   quantity, price   │         │   reason, status         │</w:t>
        <w:br/>
        <w:t xml:space="preserve">     └─────────────────────┘         └──────────────────────────┘</w:t>
        <w:br/>
        <w:br/>
        <w:t>Ghi chú: # = Khóa chính (PK), gạch chân trong lược đồ = Khóa ngoại (FK).</w:t>
        <w:br/>
        <w:t>Giỏ hàng lưu PHP Session (không có bảng carts).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VI. Lưu trữ ngoài CSDL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6"/>
        </w:rPr>
        <w:t>Giỏ hàng và mã giảm giá tạm thời lưu trong PHP Session (cart_items, cart_coupon). Khi checkout, dữ liệu chuyển sang bảng orders và order_items.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666666"/>
          <w:sz w:val="22"/>
        </w:rPr>
        <w:t>Tài liệu sinh tự động từ docs/database/generate-database-doc-word.py — Winsum Home, 06/2026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