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C35">
        <w:rPr>
          <w:rFonts w:ascii="Times New Roman" w:hAnsi="Times New Roman" w:cs="Times New Roman"/>
          <w:b/>
          <w:sz w:val="40"/>
          <w:szCs w:val="40"/>
        </w:rPr>
        <w:t>A Pásztázó Elektronmikroszkóp képének feldolgozása LabView segítségével</w:t>
      </w:r>
    </w:p>
    <w:p w:rsidR="005C6779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EB4C1D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EB4C1D" w:rsidRDefault="005C6779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EB4C1D" w:rsidRDefault="00A42727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EB4C1D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EB4C1D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523C35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T</w:t>
      </w:r>
      <w:r w:rsidR="00A42727" w:rsidRPr="00EB4C1D">
        <w:rPr>
          <w:rFonts w:ascii="Times New Roman" w:hAnsi="Times New Roman" w:cs="Times New Roman"/>
          <w:b/>
          <w:sz w:val="40"/>
          <w:szCs w:val="40"/>
        </w:rPr>
        <w:t>artalomjegyzék</w:t>
      </w:r>
    </w:p>
    <w:p w:rsidR="00523C35" w:rsidRDefault="00523C35" w:rsidP="00F44EA2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A3E64" w:rsidRPr="00EB4C1D" w:rsidRDefault="001A3E64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523C35" w:rsidRDefault="001E746F" w:rsidP="00F44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paper…</w:t>
      </w:r>
      <w:bookmarkStart w:id="0" w:name="_GoBack"/>
      <w:bookmarkEnd w:id="0"/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Bevezetés</w:t>
      </w:r>
    </w:p>
    <w:p w:rsidR="00A42727" w:rsidRPr="00F44EA2" w:rsidRDefault="00A42727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44EA2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44EA2" w:rsidRDefault="001A3E64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44EA2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44EA2" w:rsidRDefault="00F44EA2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5B9A" w:rsidRPr="00FC5B9A" w:rsidRDefault="00FC5B9A" w:rsidP="00FC5B9A">
      <w:pPr>
        <w:pStyle w:val="ListParagraph"/>
        <w:numPr>
          <w:ilvl w:val="0"/>
          <w:numId w:val="2"/>
        </w:num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Felépítés</w:t>
      </w:r>
    </w:p>
    <w:p w:rsidR="00E22937" w:rsidRDefault="00E22937" w:rsidP="00E22937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Vákuumrendszer</w:t>
      </w:r>
    </w:p>
    <w:p w:rsidR="00523C35" w:rsidRDefault="00E22937" w:rsidP="003E0583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>
        <w:rPr>
          <w:rFonts w:ascii="Times New Roman" w:hAnsi="Times New Roman" w:cs="Times New Roman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Default="003E0583" w:rsidP="003E0583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 w:rsidRPr="003E0583">
        <w:rPr>
          <w:rFonts w:ascii="Times New Roman" w:hAnsi="Times New Roman" w:cs="Times New Roman"/>
          <w:b/>
          <w:sz w:val="36"/>
          <w:szCs w:val="40"/>
        </w:rPr>
        <w:t>Elektronágyú</w:t>
      </w:r>
    </w:p>
    <w:p w:rsidR="00523C35" w:rsidRDefault="003E0583" w:rsidP="00B6007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3E0583">
        <w:rPr>
          <w:rFonts w:ascii="Times New Roman" w:hAnsi="Times New Roman" w:cs="Times New Roman"/>
          <w:sz w:val="24"/>
          <w:szCs w:val="40"/>
        </w:rPr>
        <w:t>Az elektron</w:t>
      </w:r>
      <w:r>
        <w:rPr>
          <w:rFonts w:ascii="Times New Roman" w:hAnsi="Times New Roman" w:cs="Times New Roman"/>
          <w:sz w:val="24"/>
          <w:szCs w:val="40"/>
        </w:rPr>
        <w:t>ágyú hozza létre az elektronnyalábot</w:t>
      </w:r>
      <w:r w:rsidR="00B6007C">
        <w:rPr>
          <w:rFonts w:ascii="Times New Roman" w:hAnsi="Times New Roman" w:cs="Times New Roman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C5B9A" w:rsidRDefault="00B6007C" w:rsidP="00FC5B9A">
      <w:pPr>
        <w:pStyle w:val="ListParagraph"/>
        <w:numPr>
          <w:ilvl w:val="0"/>
          <w:numId w:val="5"/>
        </w:num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40"/>
        </w:rPr>
        <w:t>Mágneses lencsék</w:t>
      </w:r>
    </w:p>
    <w:p w:rsidR="00FC5B9A" w:rsidRPr="00FC5B9A" w:rsidRDefault="00B6007C" w:rsidP="00FC5B9A">
      <w:pPr>
        <w:pStyle w:val="ListParagraph"/>
        <w:spacing w:after="120" w:line="276" w:lineRule="auto"/>
        <w:ind w:left="1080" w:firstLine="336"/>
        <w:rPr>
          <w:rFonts w:ascii="Arial" w:hAnsi="Arial" w:cs="Arial"/>
          <w:sz w:val="24"/>
          <w:szCs w:val="24"/>
        </w:rPr>
      </w:pPr>
      <w:r w:rsidRPr="00FC5B9A">
        <w:rPr>
          <w:rFonts w:ascii="Times New Roman" w:hAnsi="Times New Roman" w:cs="Times New Roman"/>
          <w:sz w:val="24"/>
          <w:szCs w:val="40"/>
        </w:rPr>
        <w:t>Az elektronnyaláb fókuszálására használnak mind mágneses mind elektromos lencséket, de a SEM e</w:t>
      </w:r>
      <w:r w:rsidR="00FC5B9A" w:rsidRPr="00FC5B9A">
        <w:rPr>
          <w:rFonts w:ascii="Times New Roman" w:hAnsi="Times New Roman" w:cs="Times New Roman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Default="00FC5B9A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Pásztázó tekercsek</w:t>
      </w:r>
    </w:p>
    <w:p w:rsidR="00FC5B9A" w:rsidRPr="00B624CC" w:rsidRDefault="00FC5B9A" w:rsidP="00B624C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B624CC">
        <w:rPr>
          <w:rFonts w:ascii="Times New Roman" w:hAnsi="Times New Roman" w:cs="Times New Roman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B624CC">
        <w:rPr>
          <w:rFonts w:ascii="Times New Roman" w:hAnsi="Times New Roman" w:cs="Times New Roman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Default="00B624CC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Detektor</w:t>
      </w:r>
    </w:p>
    <w:p w:rsidR="00B624CC" w:rsidRPr="00FC5B9A" w:rsidRDefault="00B624CC" w:rsidP="00B624CC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szekunder és visszaszórt elektron-kép előállításában leggyakrabban haszált az Everhart-Trornley detektor.</w:t>
      </w:r>
    </w:p>
    <w:p w:rsidR="00FC5B9A" w:rsidRPr="00FC5B9A" w:rsidRDefault="00FC5B9A" w:rsidP="00FC5B9A">
      <w:pPr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523C35" w:rsidRDefault="00523C35" w:rsidP="00FC5B9A">
      <w:pPr>
        <w:pStyle w:val="ListParagraph"/>
        <w:spacing w:after="120"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C35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Irodalomjegyzék</w:t>
      </w:r>
    </w:p>
    <w:p w:rsid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Pozsgai I.: A pásztázó elektronmikroszkóp és az elektronsugaras mikroanalízis alapjai</w:t>
      </w:r>
    </w:p>
    <w:p w:rsidR="00EB4C1D" w:rsidRP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23C35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24B" w:rsidRDefault="0039524B" w:rsidP="00523C35">
      <w:pPr>
        <w:spacing w:after="0" w:line="240" w:lineRule="auto"/>
      </w:pPr>
      <w:r>
        <w:separator/>
      </w:r>
    </w:p>
  </w:endnote>
  <w:endnote w:type="continuationSeparator" w:id="0">
    <w:p w:rsidR="0039524B" w:rsidRDefault="0039524B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46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24B" w:rsidRDefault="0039524B" w:rsidP="00523C35">
      <w:pPr>
        <w:spacing w:after="0" w:line="240" w:lineRule="auto"/>
      </w:pPr>
      <w:r>
        <w:separator/>
      </w:r>
    </w:p>
  </w:footnote>
  <w:footnote w:type="continuationSeparator" w:id="0">
    <w:p w:rsidR="0039524B" w:rsidRDefault="0039524B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hybridMultilevel"/>
    <w:tmpl w:val="7696DFB6"/>
    <w:lvl w:ilvl="0" w:tplc="E6363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921FB"/>
    <w:multiLevelType w:val="hybridMultilevel"/>
    <w:tmpl w:val="B1E4E7C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1A3E64"/>
    <w:rsid w:val="001E746F"/>
    <w:rsid w:val="002F50C6"/>
    <w:rsid w:val="0039524B"/>
    <w:rsid w:val="003E0583"/>
    <w:rsid w:val="00523C35"/>
    <w:rsid w:val="005C6779"/>
    <w:rsid w:val="008A2859"/>
    <w:rsid w:val="00A42727"/>
    <w:rsid w:val="00AA5F10"/>
    <w:rsid w:val="00B6007C"/>
    <w:rsid w:val="00B624CC"/>
    <w:rsid w:val="00C471DD"/>
    <w:rsid w:val="00E22937"/>
    <w:rsid w:val="00EB4C1D"/>
    <w:rsid w:val="00F44EA2"/>
    <w:rsid w:val="00F67614"/>
    <w:rsid w:val="00F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5BD5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1550-5EB7-47FC-A24A-045F1FE2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416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4</cp:revision>
  <dcterms:created xsi:type="dcterms:W3CDTF">2018-11-13T22:04:00Z</dcterms:created>
  <dcterms:modified xsi:type="dcterms:W3CDTF">2018-11-16T13:16:00Z</dcterms:modified>
</cp:coreProperties>
</file>