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9CB4DF" wp14:paraId="419B9C01" wp14:textId="2D8034B2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lang w:val="hu-HU"/>
        </w:rPr>
        <w:t>VÁLLALKOZÁSI SZERZŐDÉS</w:t>
      </w:r>
    </w:p>
    <w:p xmlns:wp14="http://schemas.microsoft.com/office/word/2010/wordml" w:rsidP="799CB4DF" wp14:paraId="617D3E7D" wp14:textId="4CBD7BC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</w:p>
    <w:p xmlns:wp14="http://schemas.microsoft.com/office/word/2010/wordml" w:rsidP="799CB4DF" wp14:paraId="0A4FB317" wp14:textId="3C94F2F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amely létrejött egyrészről</w:t>
      </w:r>
    </w:p>
    <w:p xmlns:wp14="http://schemas.microsoft.com/office/word/2010/wordml" w:rsidP="799CB4DF" wp14:paraId="21CF8D2D" wp14:textId="30BC4A1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32F49628" w:rsidR="09A88F0D">
        <w:rPr>
          <w:rFonts w:ascii="Calibri" w:hAnsi="Calibri" w:eastAsia="Calibri" w:cs="Calibri"/>
          <w:noProof w:val="0"/>
          <w:sz w:val="24"/>
          <w:szCs w:val="24"/>
          <w:lang w:val="hu-HU"/>
        </w:rPr>
        <w:t>Backup Kft.</w:t>
      </w:r>
      <w:r>
        <w:br/>
      </w:r>
      <w:r w:rsidRPr="32F49628" w:rsidR="09A88F0D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Székhely: </w:t>
      </w:r>
      <w:r w:rsidRPr="32F49628" w:rsidR="0C4D1355">
        <w:rPr>
          <w:rFonts w:ascii="Calibri" w:hAnsi="Calibri" w:eastAsia="Calibri" w:cs="Calibri"/>
          <w:noProof w:val="0"/>
          <w:sz w:val="24"/>
          <w:szCs w:val="24"/>
          <w:lang w:val="hu-HU"/>
        </w:rPr>
        <w:t>Budapest</w:t>
      </w:r>
      <w:r w:rsidRPr="32F49628" w:rsidR="0C4D13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 xml:space="preserve"> </w:t>
      </w:r>
      <w:r>
        <w:br/>
      </w:r>
      <w:r w:rsidRPr="32F49628" w:rsidR="09A88F0D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Cégjegyzékszám: </w:t>
      </w:r>
      <w:r w:rsidRPr="32F49628" w:rsidR="6BB8D3B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hu-HU"/>
        </w:rPr>
        <w:t>01-09-123467</w:t>
      </w:r>
      <w:r>
        <w:br/>
      </w:r>
      <w:r w:rsidRPr="32F49628" w:rsidR="09A88F0D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Adószám: </w:t>
      </w:r>
      <w:r w:rsidRPr="32F49628" w:rsidR="7F005054">
        <w:rPr>
          <w:rFonts w:ascii="Calibri" w:hAnsi="Calibri" w:eastAsia="Calibri" w:cs="Calibri"/>
          <w:noProof w:val="0"/>
          <w:sz w:val="24"/>
          <w:szCs w:val="24"/>
          <w:lang w:val="hu-HU"/>
        </w:rPr>
        <w:t>12345678-2-42</w:t>
      </w:r>
      <w:r>
        <w:br/>
      </w:r>
      <w:r w:rsidRPr="32F49628" w:rsidR="09A88F0D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Képviseli: </w:t>
      </w:r>
      <w:r w:rsidRPr="32F49628" w:rsidR="6D25A646">
        <w:rPr>
          <w:rFonts w:ascii="Calibri" w:hAnsi="Calibri" w:eastAsia="Calibri" w:cs="Calibri"/>
          <w:noProof w:val="0"/>
          <w:sz w:val="24"/>
          <w:szCs w:val="24"/>
          <w:lang w:val="hu-HU"/>
        </w:rPr>
        <w:t>Lamp</w:t>
      </w:r>
      <w:r w:rsidRPr="32F49628" w:rsidR="6D25A646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András</w:t>
      </w:r>
      <w:r w:rsidRPr="32F49628" w:rsidR="1620B446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ügyvezető</w:t>
      </w:r>
      <w:r w:rsidRPr="32F49628" w:rsidR="6D25A646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és Kraljevic Darjan</w:t>
      </w:r>
      <w:r w:rsidRPr="32F49628" w:rsidR="041DF4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ügyvezető</w:t>
      </w:r>
    </w:p>
    <w:p xmlns:wp14="http://schemas.microsoft.com/office/word/2010/wordml" w:rsidP="799CB4DF" wp14:paraId="7AF1D7E6" wp14:textId="71FD80F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5A1A2B75">
        <w:rPr>
          <w:rFonts w:ascii="Calibri" w:hAnsi="Calibri" w:eastAsia="Calibri" w:cs="Calibri"/>
          <w:noProof w:val="0"/>
          <w:sz w:val="24"/>
          <w:szCs w:val="24"/>
          <w:lang w:val="hu-HU"/>
        </w:rPr>
        <w:t>(a továbbiakban: Vállalkozó)</w:t>
      </w:r>
    </w:p>
    <w:p xmlns:wp14="http://schemas.microsoft.com/office/word/2010/wordml" w:rsidP="799CB4DF" wp14:paraId="527C47F1" wp14:textId="361D322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másrészről</w:t>
      </w:r>
    </w:p>
    <w:p xmlns:wp14="http://schemas.microsoft.com/office/word/2010/wordml" w:rsidP="799CB4DF" wp14:paraId="70094231" wp14:textId="7BD7F25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Codelinks</w:t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Kft.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Székhely: </w:t>
      </w:r>
      <w:r w:rsidRPr="799CB4DF" w:rsidR="6DA5749F">
        <w:rPr>
          <w:rFonts w:ascii="Calibri" w:hAnsi="Calibri" w:eastAsia="Calibri" w:cs="Calibri"/>
          <w:noProof w:val="0"/>
          <w:sz w:val="24"/>
          <w:szCs w:val="24"/>
          <w:lang w:val="hu-HU"/>
        </w:rPr>
        <w:t>Kecskemét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Cégjegyzékszám: </w:t>
      </w:r>
      <w:r w:rsidRPr="799CB4DF" w:rsidR="60622C44">
        <w:rPr>
          <w:rFonts w:ascii="Calibri" w:hAnsi="Calibri" w:eastAsia="Calibri" w:cs="Calibri"/>
          <w:noProof w:val="0"/>
          <w:sz w:val="24"/>
          <w:szCs w:val="24"/>
          <w:lang w:val="hu-HU"/>
        </w:rPr>
        <w:t>03-09-123469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Adószám: </w:t>
      </w:r>
      <w:r w:rsidRPr="799CB4DF" w:rsidR="5170A919">
        <w:rPr>
          <w:rFonts w:ascii="Calibri" w:hAnsi="Calibri" w:eastAsia="Calibri" w:cs="Calibri"/>
          <w:noProof w:val="0"/>
          <w:sz w:val="24"/>
          <w:szCs w:val="24"/>
          <w:lang w:val="hu-HU"/>
        </w:rPr>
        <w:t>12345678-2-03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Képviseli: </w:t>
      </w:r>
      <w:r w:rsidRPr="799CB4DF" w:rsidR="7F646E37">
        <w:rPr>
          <w:rFonts w:ascii="Calibri" w:hAnsi="Calibri" w:eastAsia="Calibri" w:cs="Calibri"/>
          <w:noProof w:val="0"/>
          <w:sz w:val="24"/>
          <w:szCs w:val="24"/>
          <w:lang w:val="hu-HU"/>
        </w:rPr>
        <w:t>Trunk</w:t>
      </w:r>
      <w:r w:rsidRPr="799CB4DF" w:rsidR="7F646E37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Tamás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(a továbbiakban: Megrendelő)</w:t>
      </w:r>
    </w:p>
    <w:p xmlns:wp14="http://schemas.microsoft.com/office/word/2010/wordml" w:rsidP="799CB4DF" wp14:paraId="34C05C8E" wp14:textId="5EFB3B4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együttesen: Felek között az alulírott napon és helyen az alábbi feltételekkel:</w:t>
      </w:r>
    </w:p>
    <w:p xmlns:wp14="http://schemas.microsoft.com/office/word/2010/wordml" w:rsidP="799CB4DF" wp14:paraId="0B6AFE15" wp14:textId="34FE38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A szerződés tárgya</w:t>
      </w:r>
    </w:p>
    <w:p xmlns:wp14="http://schemas.microsoft.com/office/word/2010/wordml" w:rsidP="799CB4DF" wp14:paraId="3338DD71" wp14:textId="7D1D28C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1.1. A Vállalkozó vállalja a Megrendelő három telephelyén – Kecskemét, Győr és Baja – teljes körű hálózati infrastruktúra és adatbiztonsági rendszer kiépítését.</w:t>
      </w:r>
    </w:p>
    <w:p xmlns:wp14="http://schemas.microsoft.com/office/word/2010/wordml" w:rsidP="799CB4DF" wp14:paraId="0DDBE8B9" wp14:textId="75AFAB3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1.2. A kivitelezés az alábbiakat tartalmazza:</w:t>
      </w:r>
    </w:p>
    <w:p xmlns:wp14="http://schemas.microsoft.com/office/word/2010/wordml" w:rsidP="799CB4DF" wp14:paraId="5924C9C1" wp14:textId="5E7163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Strukturált belső hálózat kiépítése</w:t>
      </w:r>
    </w:p>
    <w:p xmlns:wp14="http://schemas.microsoft.com/office/word/2010/wordml" w:rsidP="799CB4DF" wp14:paraId="51BB7E8A" wp14:textId="583F70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Aktív hálózati eszközök telepítése és konfigurálása</w:t>
      </w:r>
    </w:p>
    <w:p xmlns:wp14="http://schemas.microsoft.com/office/word/2010/wordml" w:rsidP="799CB4DF" wp14:paraId="38FDAF3A" wp14:textId="2073D2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Szerver infrastruktúra telepítése</w:t>
      </w:r>
    </w:p>
    <w:p xmlns:wp14="http://schemas.microsoft.com/office/word/2010/wordml" w:rsidP="799CB4DF" wp14:paraId="3CE17BFF" wp14:textId="165D3E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WiFi hálózat kiépítése és menedzsment</w:t>
      </w:r>
    </w:p>
    <w:p xmlns:wp14="http://schemas.microsoft.com/office/word/2010/wordml" w:rsidP="799CB4DF" wp14:paraId="5512DC98" wp14:textId="25D503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Router és tűzfal konfiguráció</w:t>
      </w:r>
    </w:p>
    <w:p xmlns:wp14="http://schemas.microsoft.com/office/word/2010/wordml" w:rsidP="799CB4DF" wp14:paraId="2CAC6856" wp14:textId="659706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Telekom üzleti internetkapcsolat közvetítése és beüzemelésének koordinálása</w:t>
      </w:r>
    </w:p>
    <w:p xmlns:wp14="http://schemas.microsoft.com/office/word/2010/wordml" w:rsidP="799CB4DF" wp14:paraId="42686E21" wp14:textId="69A006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Rendszertesztelés és dokumentáció átadása</w:t>
      </w:r>
    </w:p>
    <w:p xmlns:wp14="http://schemas.microsoft.com/office/word/2010/wordml" w:rsidP="799CB4DF" wp14:paraId="63576986" wp14:textId="6955821C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hu-HU"/>
        </w:rPr>
      </w:pPr>
    </w:p>
    <w:p xmlns:wp14="http://schemas.microsoft.com/office/word/2010/wordml" w:rsidP="799CB4DF" wp14:paraId="38DBD1AD" wp14:textId="40A17E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Teljesítési helyszínek</w:t>
      </w:r>
    </w:p>
    <w:p xmlns:wp14="http://schemas.microsoft.com/office/word/2010/wordml" w:rsidP="799CB4DF" wp14:paraId="2FE97E3A" wp14:textId="67E8CB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6000 </w:t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Kecskemét, </w:t>
      </w:r>
      <w:r w:rsidRPr="799CB4DF" w:rsidR="08EF097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</w:t>
      </w:r>
      <w:r w:rsidRPr="799CB4DF" w:rsidR="08EF0978">
        <w:rPr>
          <w:rFonts w:ascii="Calibri" w:hAnsi="Calibri" w:eastAsia="Calibri" w:cs="Calibri"/>
          <w:noProof w:val="0"/>
          <w:lang w:val="hu-HU"/>
        </w:rPr>
        <w:t>Izsáki</w:t>
      </w:r>
      <w:r w:rsidRPr="799CB4DF" w:rsidR="08EF0978">
        <w:rPr>
          <w:rFonts w:ascii="Calibri" w:hAnsi="Calibri" w:eastAsia="Calibri" w:cs="Calibri"/>
          <w:noProof w:val="0"/>
          <w:lang w:val="hu-HU"/>
        </w:rPr>
        <w:t xml:space="preserve"> út 12.</w:t>
      </w:r>
    </w:p>
    <w:p xmlns:wp14="http://schemas.microsoft.com/office/word/2010/wordml" w:rsidP="799CB4DF" wp14:paraId="52E6BFAB" wp14:textId="67BA7A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9021 Győr, </w:t>
      </w:r>
      <w:r w:rsidRPr="799CB4DF" w:rsidR="043EEDE5">
        <w:rPr>
          <w:rFonts w:ascii="Calibri" w:hAnsi="Calibri" w:eastAsia="Calibri" w:cs="Calibri"/>
          <w:noProof w:val="0"/>
          <w:lang w:val="hu-HU"/>
        </w:rPr>
        <w:t>Szent István út 33.</w:t>
      </w:r>
    </w:p>
    <w:p xmlns:wp14="http://schemas.microsoft.com/office/word/2010/wordml" w:rsidP="799CB4DF" wp14:paraId="36EFA0A7" wp14:textId="48152D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6500 Baja, </w:t>
      </w:r>
      <w:r w:rsidRPr="799CB4DF" w:rsidR="5B319B5F">
        <w:rPr>
          <w:rFonts w:ascii="Calibri" w:hAnsi="Calibri" w:eastAsia="Calibri" w:cs="Calibri"/>
          <w:noProof w:val="0"/>
          <w:lang w:val="hu-HU"/>
        </w:rPr>
        <w:t>Szegedi út 45.</w:t>
      </w:r>
    </w:p>
    <w:p xmlns:wp14="http://schemas.microsoft.com/office/word/2010/wordml" w:rsidP="799CB4DF" wp14:paraId="13BC9538" wp14:textId="24B6A3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Teljesítési határidő</w:t>
      </w:r>
    </w:p>
    <w:p xmlns:wp14="http://schemas.microsoft.com/office/word/2010/wordml" w:rsidP="799CB4DF" wp14:paraId="12AD7713" wp14:textId="13F3F68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3.1. A kivitelezés megkezdése: </w:t>
      </w:r>
      <w:r w:rsidRPr="799CB4DF" w:rsidR="27BF2370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2025.09.01.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3.2. A teljesítés határideje: </w:t>
      </w:r>
      <w:r w:rsidRPr="799CB4DF" w:rsidR="66908B86">
        <w:rPr>
          <w:rFonts w:ascii="Calibri" w:hAnsi="Calibri" w:eastAsia="Calibri" w:cs="Calibri"/>
          <w:noProof w:val="0"/>
          <w:sz w:val="24"/>
          <w:szCs w:val="24"/>
          <w:lang w:val="hu-HU"/>
        </w:rPr>
        <w:t>2026.04.30.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3.3. A három telephely kiépítése ütemezetten, előzetesen egyeztetett projektterv alapján történik.</w:t>
      </w:r>
    </w:p>
    <w:p xmlns:wp14="http://schemas.microsoft.com/office/word/2010/wordml" w:rsidP="799CB4DF" wp14:paraId="64E7D63E" wp14:textId="023A0A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Vállalkozói díj</w:t>
      </w:r>
    </w:p>
    <w:p xmlns:wp14="http://schemas.microsoft.com/office/word/2010/wordml" w:rsidP="799CB4DF" wp14:paraId="5CA589EA" wp14:textId="067DDC8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4.1. A szerződés teljes nettó vállalkozói díja: </w:t>
      </w:r>
      <w:r w:rsidRPr="799CB4DF" w:rsidR="0E125FC5">
        <w:rPr>
          <w:rFonts w:ascii="Calibri" w:hAnsi="Calibri" w:eastAsia="Calibri" w:cs="Calibri"/>
          <w:noProof w:val="0"/>
          <w:sz w:val="24"/>
          <w:szCs w:val="24"/>
          <w:lang w:val="hu-HU"/>
        </w:rPr>
        <w:t>22 570 000</w:t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Ft + ÁFA.</w:t>
      </w:r>
    </w:p>
    <w:p xmlns:wp14="http://schemas.microsoft.com/office/word/2010/wordml" w:rsidP="799CB4DF" wp14:paraId="4BD66AC1" wp14:textId="680ACD8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4.2. Fizetési ütemezés:</w:t>
      </w:r>
    </w:p>
    <w:p xmlns:wp14="http://schemas.microsoft.com/office/word/2010/wordml" w:rsidP="799CB4DF" wp14:paraId="3DB0C13D" wp14:textId="04E5524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40% előleg a szerződés aláírását követően</w:t>
      </w:r>
    </w:p>
    <w:p xmlns:wp14="http://schemas.microsoft.com/office/word/2010/wordml" w:rsidP="799CB4DF" wp14:paraId="18D2A475" wp14:textId="296C70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40% a második telephely átadását követően</w:t>
      </w:r>
    </w:p>
    <w:p xmlns:wp14="http://schemas.microsoft.com/office/word/2010/wordml" w:rsidP="799CB4DF" wp14:paraId="2B7768D8" wp14:textId="17C5694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20% a teljes projekt lezárásakor</w:t>
      </w:r>
    </w:p>
    <w:p xmlns:wp14="http://schemas.microsoft.com/office/word/2010/wordml" w:rsidP="799CB4DF" wp14:paraId="611A09E4" wp14:textId="5535B57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4.3. Fizetési határidő: számla kiállításától számított 8 nap.</w:t>
      </w:r>
    </w:p>
    <w:p xmlns:wp14="http://schemas.microsoft.com/office/word/2010/wordml" w:rsidP="799CB4DF" wp14:paraId="32A9900D" wp14:textId="7DB608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Felek kötelezettségei</w:t>
      </w:r>
    </w:p>
    <w:p xmlns:wp14="http://schemas.microsoft.com/office/word/2010/wordml" w:rsidP="799CB4DF" wp14:paraId="7C88FA2A" wp14:textId="0D516A7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5.1. Vállalkozó kötelezettségei:</w:t>
      </w:r>
    </w:p>
    <w:p xmlns:wp14="http://schemas.microsoft.com/office/word/2010/wordml" w:rsidP="799CB4DF" wp14:paraId="1ABAAD50" wp14:textId="70A7905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Szakszerű kivitelezés</w:t>
      </w:r>
    </w:p>
    <w:p xmlns:wp14="http://schemas.microsoft.com/office/word/2010/wordml" w:rsidP="799CB4DF" wp14:paraId="6865F5BF" wp14:textId="031433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Határidők betartása</w:t>
      </w:r>
    </w:p>
    <w:p xmlns:wp14="http://schemas.microsoft.com/office/word/2010/wordml" w:rsidP="799CB4DF" wp14:paraId="2E053F1F" wp14:textId="13B331C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Dokumentáció biztosítása</w:t>
      </w:r>
    </w:p>
    <w:p xmlns:wp14="http://schemas.microsoft.com/office/word/2010/wordml" w:rsidP="799CB4DF" wp14:paraId="4780F941" wp14:textId="2661D5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Adatbiztonsági előírások betartása</w:t>
      </w:r>
    </w:p>
    <w:p xmlns:wp14="http://schemas.microsoft.com/office/word/2010/wordml" w:rsidP="799CB4DF" wp14:paraId="6CE773DD" wp14:textId="572D4BE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5.2. Megrendelő kötelezettségei:</w:t>
      </w:r>
    </w:p>
    <w:p xmlns:wp14="http://schemas.microsoft.com/office/word/2010/wordml" w:rsidP="799CB4DF" wp14:paraId="21B3FE99" wp14:textId="37914EE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Telephelyek hozzáférésének biztosítása</w:t>
      </w:r>
    </w:p>
    <w:p xmlns:wp14="http://schemas.microsoft.com/office/word/2010/wordml" w:rsidP="799CB4DF" wp14:paraId="0BA2C693" wp14:textId="7F432C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Műszaki információk rendelkezésre bocsátása</w:t>
      </w:r>
    </w:p>
    <w:p xmlns:wp14="http://schemas.microsoft.com/office/word/2010/wordml" w:rsidP="799CB4DF" wp14:paraId="46F148CD" wp14:textId="2934EC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Számlák határidőre történő kiegyenlítése</w:t>
      </w:r>
    </w:p>
    <w:p xmlns:wp14="http://schemas.microsoft.com/office/word/2010/wordml" w:rsidP="799CB4DF" wp14:paraId="3E05535A" wp14:textId="1C6C8D6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Garancia</w:t>
      </w:r>
    </w:p>
    <w:p xmlns:wp14="http://schemas.microsoft.com/office/word/2010/wordml" w:rsidP="799CB4DF" wp14:paraId="6F52DA31" wp14:textId="1671354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6.1. Vállalkozó 12 hónap teljes körű kivitelezési garanciát vállal.</w:t>
      </w:r>
    </w:p>
    <w:p xmlns:wp14="http://schemas.microsoft.com/office/word/2010/wordml" w:rsidP="799CB4DF" wp14:paraId="4884B787" wp14:textId="307C0E8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6.2. A beépített eszközökre a gyártói garancia az irányadó.</w:t>
      </w:r>
    </w:p>
    <w:p xmlns:wp14="http://schemas.microsoft.com/office/word/2010/wordml" w:rsidP="799CB4DF" wp14:paraId="532137B5" wp14:textId="65EA5D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Titoktartás</w:t>
      </w:r>
    </w:p>
    <w:p xmlns:wp14="http://schemas.microsoft.com/office/word/2010/wordml" w:rsidP="799CB4DF" wp14:paraId="34FEB1CE" wp14:textId="56B30AB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A Felek kötelezettséget vállalnak arra, hogy a projekt során tudomásukra jutott üzleti és műszaki információkat bizalmasan kezelik.</w:t>
      </w:r>
    </w:p>
    <w:p xmlns:wp14="http://schemas.microsoft.com/office/word/2010/wordml" w:rsidP="799CB4DF" wp14:paraId="016DC6F3" wp14:textId="39907E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Szerződésszegés</w:t>
      </w:r>
    </w:p>
    <w:p xmlns:wp14="http://schemas.microsoft.com/office/word/2010/wordml" w:rsidP="799CB4DF" wp14:paraId="073A6FF8" wp14:textId="3F1EE57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Késedelmes fizetés esetén a Megrendelő a Ptk. szerinti késedelmi kamatot köteles megfizetni.</w:t>
      </w:r>
    </w:p>
    <w:p xmlns:wp14="http://schemas.microsoft.com/office/word/2010/wordml" w:rsidP="799CB4DF" wp14:paraId="4DB39866" wp14:textId="691E4A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Záró rendelkezések</w:t>
      </w:r>
    </w:p>
    <w:p xmlns:wp14="http://schemas.microsoft.com/office/word/2010/wordml" w:rsidP="799CB4DF" wp14:paraId="3B8476E2" wp14:textId="23D4716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9.1. A jelen szerződésben nem szabályozott kérdésekben a Polgári Törvénykönyv rendelkezései az irányadók.</w:t>
      </w:r>
      <w:r>
        <w:br/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9.2. A szerződés módosítása kizárólag írásban érvényes.</w:t>
      </w:r>
    </w:p>
    <w:p xmlns:wp14="http://schemas.microsoft.com/office/word/2010/wordml" w:rsidP="32F49628" wp14:paraId="2FD18C1F" wp14:textId="6DF4CAB9">
      <w:p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</w:pPr>
      <w:r w:rsidRPr="32F49628" w:rsidR="09A88F0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 xml:space="preserve">Kelt: </w:t>
      </w:r>
      <w:r w:rsidRPr="32F49628" w:rsidR="43D406A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>Budapest</w:t>
      </w:r>
      <w:r w:rsidRPr="32F49628" w:rsidR="32CEB1D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 xml:space="preserve">, </w:t>
      </w:r>
      <w:r w:rsidRPr="32F49628" w:rsidR="4C79C21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>2025.08.23.</w:t>
      </w:r>
    </w:p>
    <w:p xmlns:wp14="http://schemas.microsoft.com/office/word/2010/wordml" w:rsidP="799CB4DF" wp14:paraId="3805A150" wp14:textId="4F19385C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799CB4DF" wp14:paraId="1CDA8CCE" wp14:textId="1E84E539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Backup Kft.</w:t>
      </w:r>
      <w:r>
        <w:br/>
      </w:r>
      <w:r w:rsidRPr="799CB4DF" w:rsidR="5843D48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 xml:space="preserve">Lamp András </w:t>
      </w:r>
      <w:r w:rsidRPr="799CB4DF" w:rsidR="3D8C672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>Vállalkozó</w:t>
      </w:r>
      <w:r w:rsidRPr="799CB4DF" w:rsidR="0235895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 xml:space="preserve"> és Kraljevic Darjan Vállalkozó</w:t>
      </w:r>
    </w:p>
    <w:p xmlns:wp14="http://schemas.microsoft.com/office/word/2010/wordml" w:rsidP="799CB4DF" wp14:paraId="70BC9855" wp14:textId="300714F1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799CB4DF" wp14:paraId="4E85A8BC" wp14:textId="0512DCA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hu-HU"/>
        </w:rPr>
      </w:pP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>Codelinks</w:t>
      </w:r>
      <w:r w:rsidRPr="799CB4DF" w:rsidR="3D8C6728">
        <w:rPr>
          <w:rFonts w:ascii="Calibri" w:hAnsi="Calibri" w:eastAsia="Calibri" w:cs="Calibri"/>
          <w:noProof w:val="0"/>
          <w:sz w:val="24"/>
          <w:szCs w:val="24"/>
          <w:lang w:val="hu-HU"/>
        </w:rPr>
        <w:t xml:space="preserve"> Kft.</w:t>
      </w:r>
    </w:p>
    <w:p xmlns:wp14="http://schemas.microsoft.com/office/word/2010/wordml" w:rsidP="799CB4DF" wp14:paraId="29B63463" wp14:textId="4EB96F9C">
      <w:p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</w:pPr>
      <w:r w:rsidRPr="799CB4DF" w:rsidR="5EE2C49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>Trunk</w:t>
      </w:r>
      <w:r w:rsidRPr="799CB4DF" w:rsidR="5EE2C49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 xml:space="preserve"> Tamás </w:t>
      </w:r>
      <w:r w:rsidRPr="799CB4DF" w:rsidR="3D8C672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hu-HU"/>
        </w:rPr>
        <w:t>Megrendelő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3bd125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521463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7c5e49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bed8f1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7a7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ba2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183df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51a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b3d91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51640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eb0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7e65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a8e7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96e2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62E3E9"/>
    <w:rsid w:val="02215F70"/>
    <w:rsid w:val="02358956"/>
    <w:rsid w:val="033FAD22"/>
    <w:rsid w:val="041DF428"/>
    <w:rsid w:val="043EEDE5"/>
    <w:rsid w:val="065A8AFF"/>
    <w:rsid w:val="085743CC"/>
    <w:rsid w:val="08EF0978"/>
    <w:rsid w:val="09A88F0D"/>
    <w:rsid w:val="0C4D1355"/>
    <w:rsid w:val="0E125FC5"/>
    <w:rsid w:val="0E723E87"/>
    <w:rsid w:val="12860314"/>
    <w:rsid w:val="1620B446"/>
    <w:rsid w:val="1762D035"/>
    <w:rsid w:val="1FAD8D82"/>
    <w:rsid w:val="21BB774E"/>
    <w:rsid w:val="25E3F5BA"/>
    <w:rsid w:val="27BF2370"/>
    <w:rsid w:val="29C5FB34"/>
    <w:rsid w:val="2A71E7B5"/>
    <w:rsid w:val="324C549A"/>
    <w:rsid w:val="3271E3D2"/>
    <w:rsid w:val="32CEB1DE"/>
    <w:rsid w:val="32F49628"/>
    <w:rsid w:val="36370DDA"/>
    <w:rsid w:val="36F6B0A3"/>
    <w:rsid w:val="3D8C6728"/>
    <w:rsid w:val="40C2D3B6"/>
    <w:rsid w:val="4231DAC1"/>
    <w:rsid w:val="43D406AF"/>
    <w:rsid w:val="449B41D3"/>
    <w:rsid w:val="4A21EF7F"/>
    <w:rsid w:val="4C79C217"/>
    <w:rsid w:val="4E8F4869"/>
    <w:rsid w:val="5170A919"/>
    <w:rsid w:val="5444E553"/>
    <w:rsid w:val="5843D48D"/>
    <w:rsid w:val="5A1A2B75"/>
    <w:rsid w:val="5B319B5F"/>
    <w:rsid w:val="5CFFEE4E"/>
    <w:rsid w:val="5EE2C494"/>
    <w:rsid w:val="60622C44"/>
    <w:rsid w:val="6301E3E4"/>
    <w:rsid w:val="6662E3E9"/>
    <w:rsid w:val="66908B86"/>
    <w:rsid w:val="66B0F620"/>
    <w:rsid w:val="6BB8D3B7"/>
    <w:rsid w:val="6C376F43"/>
    <w:rsid w:val="6D25A646"/>
    <w:rsid w:val="6DA5749F"/>
    <w:rsid w:val="703700CF"/>
    <w:rsid w:val="71012870"/>
    <w:rsid w:val="73AACCE4"/>
    <w:rsid w:val="799CB4DF"/>
    <w:rsid w:val="7E6D079A"/>
    <w:rsid w:val="7F005054"/>
    <w:rsid w:val="7F64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E3E9"/>
  <w15:chartTrackingRefBased/>
  <w15:docId w15:val="{D68C15E7-5E01-43AE-864A-DF285CBD62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9CB4D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799CB4D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020c65ab5b40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2026-03-01T18:55:35.0754014Z</dcterms:created>
  <dcterms:modified xsi:type="dcterms:W3CDTF">2026-03-01T19:22:19.3054309Z</dcterms:modified>
  <dc:creator>Kraljevic Darjan</dc:creator>
  <lastModifiedBy>Kraljevic Darjan</lastModifiedBy>
</coreProperties>
</file>