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https://leetcode.com/problems/subtree-of-another-tree/description/</w:t>
        </w:r>
      </w:hyperlink>
    </w:p>
    <w:p>
      <w:pPr/>
      <w:bookmarkStart w:name="WdUe-1765933688355" w:id="2"/>
      <w:bookmarkEnd w:id="2"/>
      <w:r>
        <w:rPr/>
        <w:t>Given the roots of two binary trees </w:t>
      </w:r>
      <w:r>
        <w:rPr>
          <w:color w:val="262626"/>
          <w:sz w:val="18"/>
          <w:highlight w:val="black"/>
        </w:rPr>
        <w:t>root</w:t>
      </w:r>
      <w:r>
        <w:rPr/>
        <w:t> and </w:t>
      </w:r>
      <w:r>
        <w:rPr>
          <w:color w:val="262626"/>
          <w:sz w:val="18"/>
          <w:highlight w:val="black"/>
        </w:rPr>
        <w:t>subRoot</w:t>
      </w:r>
      <w:r>
        <w:rPr/>
        <w:t>, return </w:t>
      </w:r>
      <w:r>
        <w:rPr>
          <w:color w:val="262626"/>
          <w:sz w:val="18"/>
          <w:highlight w:val="black"/>
        </w:rPr>
        <w:t>true</w:t>
      </w:r>
      <w:r>
        <w:rPr/>
        <w:t> if there is a subtree of </w:t>
      </w:r>
      <w:r>
        <w:rPr>
          <w:color w:val="262626"/>
          <w:sz w:val="18"/>
          <w:highlight w:val="black"/>
        </w:rPr>
        <w:t>root</w:t>
      </w:r>
      <w:r>
        <w:rPr/>
        <w:t> with the same structure and node values of</w:t>
      </w:r>
      <w:r>
        <w:rPr>
          <w:color w:val="262626"/>
          <w:sz w:val="18"/>
          <w:highlight w:val="black"/>
        </w:rPr>
        <w:t xml:space="preserve"> subRoot</w:t>
      </w:r>
      <w:r>
        <w:rPr/>
        <w:t> and </w:t>
      </w:r>
      <w:r>
        <w:rPr>
          <w:color w:val="262626"/>
          <w:sz w:val="18"/>
          <w:highlight w:val="black"/>
        </w:rPr>
        <w:t>false</w:t>
      </w:r>
      <w:r>
        <w:rPr/>
        <w:t> otherwise.</w:t>
      </w:r>
    </w:p>
    <w:p>
      <w:pPr/>
      <w:bookmarkStart w:name="DIkR-1765933698667" w:id="3"/>
      <w:bookmarkEnd w:id="3"/>
      <w:r>
        <w:rPr/>
        <w:t>A subtree of a binary tree </w:t>
      </w:r>
      <w:r>
        <w:rPr>
          <w:color w:val="262626"/>
          <w:sz w:val="18"/>
          <w:highlight w:val="black"/>
        </w:rPr>
        <w:t>tree</w:t>
      </w:r>
      <w:r>
        <w:rPr/>
        <w:t> is a tree that consists of a node in </w:t>
      </w:r>
      <w:r>
        <w:rPr>
          <w:color w:val="262626"/>
          <w:sz w:val="18"/>
          <w:highlight w:val="black"/>
        </w:rPr>
        <w:t>tree</w:t>
      </w:r>
      <w:r>
        <w:rPr/>
        <w:t> and all of this node's descendants. The tree </w:t>
      </w:r>
      <w:r>
        <w:rPr>
          <w:color w:val="262626"/>
          <w:sz w:val="18"/>
          <w:highlight w:val="black"/>
        </w:rPr>
        <w:t>tree</w:t>
      </w:r>
      <w:r>
        <w:rPr/>
        <w:t> could also be considered as a subtree of itself.</w:t>
      </w:r>
    </w:p>
    <w:p>
      <w:pPr/>
      <w:bookmarkStart w:name="tm2d-1765933698669" w:id="4"/>
      <w:bookmarkEnd w:id="4"/>
      <w:r>
        <w:rPr/>
        <w:t> </w:t>
      </w:r>
    </w:p>
    <w:p>
      <w:pPr/>
      <w:bookmarkStart w:name="3y7c-1765933698671" w:id="5"/>
      <w:bookmarkEnd w:id="5"/>
      <w:r>
        <w:rPr>
          <w:b w:val="true"/>
        </w:rPr>
        <w:t>Example 1:</w:t>
      </w:r>
    </w:p>
    <w:p>
      <w:pPr/>
      <w:bookmarkStart w:name="p9Td-1765933698694" w:id="6"/>
      <w:bookmarkEnd w:id="6"/>
      <w:r>
        <w:drawing>
          <wp:inline distT="0" distR="0" distB="0" distL="0">
            <wp:extent cx="5067300" cy="3810000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uwcU-1765933698674" w:id="7"/>
      <w:bookmarkEnd w:id="7"/>
      <w:r>
        <w:rPr>
          <w:b w:val="true"/>
          <w:color w:val="262626"/>
        </w:rPr>
        <w:t>Input:</w:t>
      </w:r>
      <w:r>
        <w:rPr/>
        <w:t xml:space="preserve"> root = [3,4,5,1,2], subRoot = [4,1,2]</w:t>
      </w:r>
    </w:p>
    <w:p>
      <w:pPr/>
      <w:bookmarkStart w:name="oOG6-1765933705875" w:id="8"/>
      <w:bookmarkEnd w:id="8"/>
      <w:r>
        <w:rPr>
          <w:b w:val="true"/>
          <w:color w:val="262626"/>
        </w:rPr>
        <w:t>Output:</w:t>
      </w:r>
      <w:r>
        <w:rPr/>
        <w:t xml:space="preserve"> true</w:t>
      </w:r>
    </w:p>
    <w:p>
      <w:pPr/>
      <w:bookmarkStart w:name="9XeA-1765933698676" w:id="9"/>
      <w:bookmarkEnd w:id="9"/>
    </w:p>
    <w:p>
      <w:pPr/>
      <w:bookmarkStart w:name="uCGn-1765933703833" w:id="10"/>
      <w:bookmarkEnd w:id="10"/>
      <w:r>
        <w:rPr>
          <w:b w:val="true"/>
        </w:rPr>
        <w:t>Example 2:</w:t>
      </w:r>
    </w:p>
    <w:p>
      <w:pPr/>
      <w:bookmarkStart w:name="SWIG-1765933698695" w:id="11"/>
      <w:bookmarkEnd w:id="11"/>
      <w:r>
        <w:drawing>
          <wp:inline distT="0" distR="0" distB="0" distL="0">
            <wp:extent cx="4787900" cy="4368244"/>
            <wp:docPr id="1" name="Drawing 1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ickPictur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36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4ocE-1765933698679" w:id="12"/>
      <w:bookmarkEnd w:id="12"/>
      <w:r>
        <w:rPr>
          <w:b w:val="true"/>
          <w:color w:val="262626"/>
        </w:rPr>
        <w:t>Input:</w:t>
      </w:r>
      <w:r>
        <w:rPr/>
        <w:t xml:space="preserve"> root = [3,4,5,1,2,null,null,null,null,0], subRoot = [4,1,2]</w:t>
      </w:r>
    </w:p>
    <w:p>
      <w:pPr/>
      <w:bookmarkStart w:name="n1gJ-1765933709859" w:id="13"/>
      <w:bookmarkEnd w:id="13"/>
      <w:r>
        <w:rPr>
          <w:b w:val="true"/>
          <w:color w:val="262626"/>
        </w:rPr>
        <w:t>Output:</w:t>
      </w:r>
      <w:r>
        <w:rPr/>
        <w:t xml:space="preserve"> false</w:t>
      </w:r>
    </w:p>
    <w:p>
      <w:pPr/>
      <w:bookmarkStart w:name="sqmi-1765933698681" w:id="14"/>
      <w:bookmarkEnd w:id="14"/>
      <w:r>
        <w:rPr/>
        <w:t> </w:t>
      </w:r>
    </w:p>
    <w:p>
      <w:pPr/>
      <w:bookmarkStart w:name="nkU3-1765933698683" w:id="15"/>
      <w:bookmarkEnd w:id="15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29EW-1765933698685" w:id="16"/>
      <w:bookmarkEnd w:id="16"/>
      <w:r>
        <w:rPr/>
        <w:t>The number of nodes in the </w:t>
      </w:r>
      <w:r>
        <w:rPr>
          <w:color w:val="262626"/>
          <w:sz w:val="18"/>
          <w:highlight w:val="black"/>
        </w:rPr>
        <w:t>root</w:t>
      </w:r>
      <w:r>
        <w:rPr/>
        <w:t> tree is in the range </w:t>
      </w:r>
      <w:r>
        <w:rPr>
          <w:color w:val="262626"/>
          <w:sz w:val="18"/>
          <w:highlight w:val="black"/>
        </w:rPr>
        <w:t>[1, 2000]</w:t>
      </w:r>
      <w:r>
        <w:rPr/>
        <w:t>.</w:t>
      </w:r>
    </w:p>
    <w:p>
      <w:pPr>
        <w:numPr>
          <w:ilvl w:val="0"/>
          <w:numId w:val="1"/>
        </w:numPr>
      </w:pPr>
      <w:bookmarkStart w:name="TRPn-1765933698687" w:id="17"/>
      <w:bookmarkEnd w:id="17"/>
      <w:r>
        <w:rPr/>
        <w:t>The number of nodes in the </w:t>
      </w:r>
      <w:r>
        <w:rPr>
          <w:color w:val="262626"/>
          <w:sz w:val="18"/>
          <w:highlight w:val="black"/>
        </w:rPr>
        <w:t>subRoot</w:t>
      </w:r>
      <w:r>
        <w:rPr/>
        <w:t> tree is in the range </w:t>
      </w:r>
      <w:r>
        <w:rPr>
          <w:color w:val="262626"/>
          <w:sz w:val="18"/>
          <w:highlight w:val="black"/>
        </w:rPr>
        <w:t>[1, 1000]</w:t>
      </w:r>
      <w:r>
        <w:rPr/>
        <w:t>.</w:t>
      </w:r>
    </w:p>
    <w:p>
      <w:pPr>
        <w:numPr>
          <w:ilvl w:val="0"/>
          <w:numId w:val="1"/>
        </w:numPr>
      </w:pPr>
      <w:bookmarkStart w:name="7VZb-1765933698689" w:id="18"/>
      <w:bookmarkEnd w:id="18"/>
      <w:r>
        <w:rPr/>
        <w:t>-10</w:t>
      </w:r>
      <w:r>
        <w:rPr>
          <w:sz w:val="14"/>
        </w:rPr>
        <w:t>4</w:t>
      </w:r>
      <w:r>
        <w:rPr/>
        <w:t xml:space="preserve"> &lt;= root.val &lt;= 10^4</w:t>
      </w:r>
    </w:p>
    <w:p>
      <w:pPr>
        <w:numPr>
          <w:ilvl w:val="0"/>
          <w:numId w:val="1"/>
        </w:numPr>
      </w:pPr>
      <w:bookmarkStart w:name="uOhR-1765933698691" w:id="19"/>
      <w:bookmarkEnd w:id="19"/>
      <w:r>
        <w:rPr/>
        <w:t>-10</w:t>
      </w:r>
      <w:r>
        <w:rPr>
          <w:sz w:val="14"/>
        </w:rPr>
        <w:t>4</w:t>
      </w:r>
      <w:r>
        <w:rPr/>
        <w:t xml:space="preserve"> &lt;= subRoot.val &lt;= 10^4</w:t>
      </w:r>
    </w:p>
    <w:p>
      <w:pPr/>
      <w:bookmarkStart w:name="ZAEu-1765933718652" w:id="20"/>
      <w:bookmarkEnd w:id="20"/>
      <w:r/>
    </w:p>
    <w:p>
      <w:pPr>
        <w:pBdr>
          <w:bottom w:val="single"/>
        </w:pBdr>
      </w:pPr>
    </w:p>
    <w:p>
      <w:pPr/>
      <w:bookmarkStart w:name="ARbs-1765933718655" w:id="21"/>
      <w:bookmarkEnd w:id="21"/>
      <w:r>
        <w:rPr>
          <w:b w:val="true"/>
          <w:highlight w:val="lightGray"/>
        </w:rPr>
        <w:t>Attempt 1: 2025-12-16</w:t>
      </w:r>
    </w:p>
    <w:p>
      <w:pPr/>
      <w:bookmarkStart w:name="lX60-1707891967777" w:id="22"/>
      <w:bookmarkEnd w:id="22"/>
      <w:r>
        <w:rPr>
          <w:b w:val="true"/>
          <w:highlight w:val="lightGray"/>
        </w:rPr>
        <w:t>Solution 1: DFS (10 min)</w:t>
      </w:r>
    </w:p>
    <w:p>
      <w:pPr>
        <w:shd w:val="clear" w:color="auto" w:fill="DBDBDB"/>
      </w:pPr>
      <w:bookmarkStart w:name="GpZc-1765933743258" w:id="23"/>
      <w:bookmarkEnd w:id="23"/>
      <w:r>
        <w:rPr/>
        <w:t>/**</w:t>
      </w:r>
    </w:p>
    <w:p>
      <w:pPr>
        <w:shd w:val="clear" w:color="auto" w:fill="DBDBDB"/>
      </w:pPr>
      <w:bookmarkStart w:name="GpZc-1765933743258" w:id="24"/>
      <w:bookmarkEnd w:id="24"/>
      <w:r>
        <w:rPr/>
        <w:t> * Definition for a binary tree node.</w:t>
      </w:r>
    </w:p>
    <w:p>
      <w:pPr>
        <w:shd w:val="clear" w:color="auto" w:fill="DBDBDB"/>
      </w:pPr>
      <w:bookmarkStart w:name="GpZc-1765933743258" w:id="25"/>
      <w:bookmarkEnd w:id="25"/>
      <w:r>
        <w:rPr/>
        <w:t> * public class TreeNode {</w:t>
      </w:r>
    </w:p>
    <w:p>
      <w:pPr>
        <w:shd w:val="clear" w:color="auto" w:fill="DBDBDB"/>
      </w:pPr>
      <w:bookmarkStart w:name="GpZc-1765933743258" w:id="26"/>
      <w:bookmarkEnd w:id="26"/>
      <w:r>
        <w:rPr/>
        <w:t> *     int val;</w:t>
      </w:r>
    </w:p>
    <w:p>
      <w:pPr>
        <w:shd w:val="clear" w:color="auto" w:fill="DBDBDB"/>
      </w:pPr>
      <w:bookmarkStart w:name="GpZc-1765933743258" w:id="27"/>
      <w:bookmarkEnd w:id="27"/>
      <w:r>
        <w:rPr/>
        <w:t> *     TreeNode left;</w:t>
      </w:r>
    </w:p>
    <w:p>
      <w:pPr>
        <w:shd w:val="clear" w:color="auto" w:fill="DBDBDB"/>
      </w:pPr>
      <w:bookmarkStart w:name="GpZc-1765933743258" w:id="28"/>
      <w:bookmarkEnd w:id="28"/>
      <w:r>
        <w:rPr/>
        <w:t> *     TreeNode right;</w:t>
      </w:r>
    </w:p>
    <w:p>
      <w:pPr>
        <w:shd w:val="clear" w:color="auto" w:fill="DBDBDB"/>
      </w:pPr>
      <w:bookmarkStart w:name="GpZc-1765933743258" w:id="29"/>
      <w:bookmarkEnd w:id="29"/>
      <w:r>
        <w:rPr/>
        <w:t> *     TreeNode() {}</w:t>
      </w:r>
    </w:p>
    <w:p>
      <w:pPr>
        <w:shd w:val="clear" w:color="auto" w:fill="DBDBDB"/>
      </w:pPr>
      <w:bookmarkStart w:name="GpZc-1765933743258" w:id="30"/>
      <w:bookmarkEnd w:id="30"/>
      <w:r>
        <w:rPr/>
        <w:t> *     TreeNode(int val) { this.val = val; }</w:t>
      </w:r>
    </w:p>
    <w:p>
      <w:pPr>
        <w:shd w:val="clear" w:color="auto" w:fill="DBDBDB"/>
      </w:pPr>
      <w:bookmarkStart w:name="GpZc-1765933743258" w:id="31"/>
      <w:bookmarkEnd w:id="31"/>
      <w:r>
        <w:rPr/>
        <w:t> *     TreeNode(int val, TreeNode left, TreeNode right) {</w:t>
      </w:r>
    </w:p>
    <w:p>
      <w:pPr>
        <w:shd w:val="clear" w:color="auto" w:fill="DBDBDB"/>
      </w:pPr>
      <w:bookmarkStart w:name="GpZc-1765933743258" w:id="32"/>
      <w:bookmarkEnd w:id="32"/>
      <w:r>
        <w:rPr/>
        <w:t> *         this.val = val;</w:t>
      </w:r>
    </w:p>
    <w:p>
      <w:pPr>
        <w:shd w:val="clear" w:color="auto" w:fill="DBDBDB"/>
      </w:pPr>
      <w:bookmarkStart w:name="GpZc-1765933743258" w:id="33"/>
      <w:bookmarkEnd w:id="33"/>
      <w:r>
        <w:rPr/>
        <w:t> *         this.left = left;</w:t>
      </w:r>
    </w:p>
    <w:p>
      <w:pPr>
        <w:shd w:val="clear" w:color="auto" w:fill="DBDBDB"/>
      </w:pPr>
      <w:bookmarkStart w:name="GpZc-1765933743258" w:id="34"/>
      <w:bookmarkEnd w:id="34"/>
      <w:r>
        <w:rPr/>
        <w:t> *         this.right = right;</w:t>
      </w:r>
    </w:p>
    <w:p>
      <w:pPr>
        <w:shd w:val="clear" w:color="auto" w:fill="DBDBDB"/>
      </w:pPr>
      <w:bookmarkStart w:name="GpZc-1765933743258" w:id="35"/>
      <w:bookmarkEnd w:id="35"/>
      <w:r>
        <w:rPr/>
        <w:t> *     }</w:t>
      </w:r>
    </w:p>
    <w:p>
      <w:pPr>
        <w:shd w:val="clear" w:color="auto" w:fill="DBDBDB"/>
      </w:pPr>
      <w:bookmarkStart w:name="GpZc-1765933743258" w:id="36"/>
      <w:bookmarkEnd w:id="36"/>
      <w:r>
        <w:rPr/>
        <w:t> * }</w:t>
      </w:r>
    </w:p>
    <w:p>
      <w:pPr>
        <w:shd w:val="clear" w:color="auto" w:fill="DBDBDB"/>
      </w:pPr>
      <w:bookmarkStart w:name="GpZc-1765933743258" w:id="37"/>
      <w:bookmarkEnd w:id="37"/>
      <w:r>
        <w:rPr/>
        <w:t> */</w:t>
      </w:r>
    </w:p>
    <w:p>
      <w:pPr>
        <w:shd w:val="clear" w:color="auto" w:fill="DBDBDB"/>
      </w:pPr>
      <w:bookmarkStart w:name="GpZc-1765933743258" w:id="38"/>
      <w:bookmarkEnd w:id="38"/>
      <w:r>
        <w:rPr/>
        <w:t>class Solution {</w:t>
      </w:r>
    </w:p>
    <w:p>
      <w:pPr>
        <w:shd w:val="clear" w:color="auto" w:fill="DBDBDB"/>
      </w:pPr>
      <w:bookmarkStart w:name="GpZc-1765933743258" w:id="39"/>
      <w:bookmarkEnd w:id="39"/>
      <w:r>
        <w:rPr/>
        <w:t>    public boolean isSubtree(TreeNode root, TreeNode subRoot) {</w:t>
      </w:r>
    </w:p>
    <w:p>
      <w:pPr>
        <w:shd w:val="clear" w:color="auto" w:fill="DBDBDB"/>
      </w:pPr>
      <w:bookmarkStart w:name="GpZc-1765933743258" w:id="40"/>
      <w:bookmarkEnd w:id="40"/>
      <w:r>
        <w:rPr/>
        <w:t>        if(root == null) {</w:t>
      </w:r>
    </w:p>
    <w:p>
      <w:pPr>
        <w:shd w:val="clear" w:color="auto" w:fill="DBDBDB"/>
      </w:pPr>
      <w:bookmarkStart w:name="GpZc-1765933743258" w:id="41"/>
      <w:bookmarkEnd w:id="41"/>
      <w:r>
        <w:rPr/>
        <w:t>            return false;</w:t>
      </w:r>
    </w:p>
    <w:p>
      <w:pPr>
        <w:shd w:val="clear" w:color="auto" w:fill="DBDBDB"/>
      </w:pPr>
      <w:bookmarkStart w:name="GpZc-1765933743258" w:id="42"/>
      <w:bookmarkEnd w:id="42"/>
      <w:r>
        <w:rPr/>
        <w:t>        }</w:t>
      </w:r>
    </w:p>
    <w:p>
      <w:pPr>
        <w:shd w:val="clear" w:color="auto" w:fill="DBDBDB"/>
      </w:pPr>
      <w:bookmarkStart w:name="GpZc-1765933743258" w:id="43"/>
      <w:bookmarkEnd w:id="43"/>
      <w:r>
        <w:rPr/>
        <w:t>        return isSameTree(root, subRoot) || isSubtree(root.left, subRoot) || isSubtree(root.right, subRoot);</w:t>
      </w:r>
    </w:p>
    <w:p>
      <w:pPr>
        <w:shd w:val="clear" w:color="auto" w:fill="DBDBDB"/>
      </w:pPr>
      <w:bookmarkStart w:name="GpZc-1765933743258" w:id="44"/>
      <w:bookmarkEnd w:id="44"/>
      <w:r>
        <w:rPr/>
        <w:t>    }</w:t>
      </w:r>
    </w:p>
    <w:p>
      <w:pPr>
        <w:shd w:val="clear" w:color="auto" w:fill="DBDBDB"/>
      </w:pPr>
      <w:bookmarkStart w:name="GpZc-1765933743258" w:id="45"/>
      <w:bookmarkEnd w:id="45"/>
    </w:p>
    <w:p>
      <w:pPr>
        <w:shd w:val="clear" w:color="auto" w:fill="DBDBDB"/>
      </w:pPr>
      <w:bookmarkStart w:name="GpZc-1765933743258" w:id="46"/>
      <w:bookmarkEnd w:id="46"/>
      <w:r>
        <w:rPr/>
        <w:t>    private boolean isSameTree(TreeNode a, TreeNode b) {</w:t>
      </w:r>
    </w:p>
    <w:p>
      <w:pPr>
        <w:shd w:val="clear" w:color="auto" w:fill="DBDBDB"/>
      </w:pPr>
      <w:bookmarkStart w:name="GpZc-1765933743258" w:id="47"/>
      <w:bookmarkEnd w:id="47"/>
      <w:r>
        <w:rPr/>
        <w:t>        if(a == null || b == null) {</w:t>
      </w:r>
    </w:p>
    <w:p>
      <w:pPr>
        <w:shd w:val="clear" w:color="auto" w:fill="DBDBDB"/>
      </w:pPr>
      <w:bookmarkStart w:name="GpZc-1765933743258" w:id="48"/>
      <w:bookmarkEnd w:id="48"/>
      <w:r>
        <w:rPr/>
        <w:t>            return a == b;</w:t>
      </w:r>
    </w:p>
    <w:p>
      <w:pPr>
        <w:shd w:val="clear" w:color="auto" w:fill="DBDBDB"/>
      </w:pPr>
      <w:bookmarkStart w:name="GpZc-1765933743258" w:id="49"/>
      <w:bookmarkEnd w:id="49"/>
      <w:r>
        <w:rPr/>
        <w:t>        }</w:t>
      </w:r>
    </w:p>
    <w:p>
      <w:pPr>
        <w:shd w:val="clear" w:color="auto" w:fill="DBDBDB"/>
      </w:pPr>
      <w:bookmarkStart w:name="GpZc-1765933743258" w:id="50"/>
      <w:bookmarkEnd w:id="50"/>
      <w:r>
        <w:rPr/>
        <w:t>        return a.val == b.val &amp;&amp; isSameTree(a.left, b.left) &amp;&amp; isSameTree(a.right, b.right);</w:t>
      </w:r>
    </w:p>
    <w:p>
      <w:pPr>
        <w:shd w:val="clear" w:color="auto" w:fill="DBDBDB"/>
      </w:pPr>
      <w:bookmarkStart w:name="GpZc-1765933743258" w:id="51"/>
      <w:bookmarkEnd w:id="51"/>
      <w:r>
        <w:rPr/>
        <w:t>    }</w:t>
      </w:r>
    </w:p>
    <w:p>
      <w:pPr>
        <w:shd w:val="clear" w:color="auto" w:fill="DBDBDB"/>
      </w:pPr>
      <w:bookmarkStart w:name="GpZc-1765933743258" w:id="52"/>
      <w:bookmarkEnd w:id="52"/>
      <w:r>
        <w:rPr/>
        <w:t>}</w:t>
      </w:r>
    </w:p>
    <w:p>
      <w:pPr>
        <w:shd w:val="clear" w:color="auto" w:fill="DBDBDB"/>
      </w:pPr>
      <w:bookmarkStart w:name="GpZc-1765933743258" w:id="53"/>
      <w:bookmarkEnd w:id="53"/>
    </w:p>
    <w:p>
      <w:pPr>
        <w:shd w:val="clear" w:color="auto" w:fill="DBDBDB"/>
      </w:pPr>
      <w:bookmarkStart w:name="GpZc-1765933743258" w:id="54"/>
      <w:bookmarkEnd w:id="54"/>
      <w:r>
        <w:rPr/>
        <w:t xml:space="preserve">Time Complexity: O(m * n), In the worst case (e.g., a skewed tree), </w:t>
      </w:r>
    </w:p>
    <w:p>
      <w:pPr>
        <w:shd w:val="clear" w:color="auto" w:fill="DBDBDB"/>
      </w:pPr>
      <w:bookmarkStart w:name="GpZc-1765933743258" w:id="55"/>
      <w:bookmarkEnd w:id="55"/>
      <w:r>
        <w:rPr/>
        <w:t>for each of the n nodes in root, we might check against all m nodes of subRoot.</w:t>
      </w:r>
    </w:p>
    <w:p>
      <w:pPr>
        <w:shd w:val="clear" w:color="auto" w:fill="DBDBDB"/>
      </w:pPr>
      <w:bookmarkStart w:name="GpZc-1765933743258" w:id="56"/>
      <w:bookmarkEnd w:id="56"/>
      <w:r>
        <w:rPr/>
        <w:t xml:space="preserve">Space Complexity: O(h), The space is determined by the recursion stack, </w:t>
      </w:r>
    </w:p>
    <w:p>
      <w:pPr>
        <w:shd w:val="clear" w:color="auto" w:fill="DBDBDB"/>
      </w:pPr>
      <w:bookmarkStart w:name="GpZc-1765933743258" w:id="57"/>
      <w:bookmarkEnd w:id="57"/>
      <w:r>
        <w:rPr/>
        <w:t>which depends on the height h of the main tree root.</w:t>
      </w:r>
    </w:p>
    <w:p>
      <w:pPr/>
      <w:bookmarkStart w:name="d6NJ-1765933721281" w:id="58"/>
      <w:bookmarkEnd w:id="58"/>
    </w:p>
    <w:p>
      <w:pPr>
        <w:pStyle w:val="3"/>
        <w:spacing w:line="240" w:lineRule="auto" w:before="0" w:after="0"/>
      </w:pPr>
      <w:bookmarkStart w:name="341a-1765933745843" w:id="59"/>
      <w:bookmarkEnd w:id="59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/>
      <w:bookmarkStart w:name="UVvU-1765933759356" w:id="60"/>
      <w:bookmarkEnd w:id="60"/>
      <w:r>
        <w:rPr/>
        <w:t xml:space="preserve">For LeetCode 572 (Subtree of Another Tree), the standard Java solution is a </w:t>
      </w:r>
      <w:r>
        <w:rPr>
          <w:b w:val="true"/>
        </w:rPr>
        <w:t>recursive Depth-First Search (DFS)</w:t>
      </w:r>
      <w:r>
        <w:rPr/>
        <w:t xml:space="preserve"> approach. The core idea is to traverse the main tree and, at each node, check if the subtree rooted there is identical to the given subRoot.</w:t>
      </w:r>
    </w:p>
    <w:p>
      <w:pPr>
        <w:pStyle w:val="3"/>
        <w:spacing w:line="240" w:lineRule="auto" w:before="0" w:after="0"/>
      </w:pPr>
      <w:bookmarkStart w:name="G1IU-1766309540340" w:id="61"/>
      <w:bookmarkEnd w:id="61"/>
      <w:r>
        <w:rPr>
          <w:rFonts w:ascii="微软雅黑" w:hAnsi="微软雅黑" w:cs="微软雅黑" w:eastAsia="微软雅黑"/>
          <w:b w:val="true"/>
          <w:sz w:val="24"/>
        </w:rPr>
        <w:t>📝 Java Solution (Recursive DFS</w:t>
      </w:r>
      <w:r>
        <w:rPr>
          <w:rFonts w:ascii="微软雅黑" w:hAnsi="微软雅黑" w:cs="微软雅黑" w:eastAsia="微软雅黑"/>
          <w:b w:val="false"/>
          <w:sz w:val="22"/>
        </w:rPr>
        <w:t>)</w:t>
      </w:r>
    </w:p>
    <w:p>
      <w:pPr/>
      <w:bookmarkStart w:name="mCnZ-1766309540127" w:id="62"/>
      <w:bookmarkEnd w:id="62"/>
      <w:r>
        <w:rPr/>
        <w:t>Here is the complete, well-commented Java solution:</w:t>
      </w:r>
    </w:p>
    <w:p>
      <w:pPr>
        <w:shd w:val="clear" w:color="auto" w:fill="DBDBDB"/>
      </w:pPr>
      <w:bookmarkStart w:name="ksNI-1766309540219" w:id="63"/>
      <w:bookmarkEnd w:id="63"/>
      <w:r>
        <w:rPr/>
        <w:t>/**</w:t>
      </w:r>
    </w:p>
    <w:p>
      <w:pPr>
        <w:shd w:val="clear" w:color="auto" w:fill="DBDBDB"/>
      </w:pPr>
      <w:bookmarkStart w:name="ksNI-1766309540219" w:id="64"/>
      <w:bookmarkEnd w:id="64"/>
      <w:r>
        <w:rPr/>
        <w:t xml:space="preserve"> * Definition for a binary tree node.</w:t>
      </w:r>
    </w:p>
    <w:p>
      <w:pPr>
        <w:shd w:val="clear" w:color="auto" w:fill="DBDBDB"/>
      </w:pPr>
      <w:bookmarkStart w:name="ksNI-1766309540219" w:id="65"/>
      <w:bookmarkEnd w:id="65"/>
      <w:r>
        <w:rPr/>
        <w:t xml:space="preserve"> * public class TreeNode {</w:t>
      </w:r>
    </w:p>
    <w:p>
      <w:pPr>
        <w:shd w:val="clear" w:color="auto" w:fill="DBDBDB"/>
      </w:pPr>
      <w:bookmarkStart w:name="ksNI-1766309540219" w:id="66"/>
      <w:bookmarkEnd w:id="66"/>
      <w:r>
        <w:rPr/>
        <w:t xml:space="preserve"> *     int val;</w:t>
      </w:r>
    </w:p>
    <w:p>
      <w:pPr>
        <w:shd w:val="clear" w:color="auto" w:fill="DBDBDB"/>
      </w:pPr>
      <w:bookmarkStart w:name="ksNI-1766309540219" w:id="67"/>
      <w:bookmarkEnd w:id="67"/>
      <w:r>
        <w:rPr/>
        <w:t xml:space="preserve"> *     TreeNode left;</w:t>
      </w:r>
    </w:p>
    <w:p>
      <w:pPr>
        <w:shd w:val="clear" w:color="auto" w:fill="DBDBDB"/>
      </w:pPr>
      <w:bookmarkStart w:name="ksNI-1766309540219" w:id="68"/>
      <w:bookmarkEnd w:id="68"/>
      <w:r>
        <w:rPr/>
        <w:t xml:space="preserve"> *     TreeNode right;</w:t>
      </w:r>
    </w:p>
    <w:p>
      <w:pPr>
        <w:shd w:val="clear" w:color="auto" w:fill="DBDBDB"/>
      </w:pPr>
      <w:bookmarkStart w:name="ksNI-1766309540219" w:id="69"/>
      <w:bookmarkEnd w:id="69"/>
      <w:r>
        <w:rPr/>
        <w:t xml:space="preserve"> *     TreeNode() {}</w:t>
      </w:r>
    </w:p>
    <w:p>
      <w:pPr>
        <w:shd w:val="clear" w:color="auto" w:fill="DBDBDB"/>
      </w:pPr>
      <w:bookmarkStart w:name="ksNI-1766309540219" w:id="70"/>
      <w:bookmarkEnd w:id="70"/>
      <w:r>
        <w:rPr/>
        <w:t xml:space="preserve"> *     TreeNode(int val) { this.val = val; }</w:t>
      </w:r>
    </w:p>
    <w:p>
      <w:pPr>
        <w:shd w:val="clear" w:color="auto" w:fill="DBDBDB"/>
      </w:pPr>
      <w:bookmarkStart w:name="ksNI-1766309540219" w:id="71"/>
      <w:bookmarkEnd w:id="71"/>
      <w:r>
        <w:rPr/>
        <w:t xml:space="preserve"> *     TreeNode(int val, TreeNode left, TreeNode right) {</w:t>
      </w:r>
    </w:p>
    <w:p>
      <w:pPr>
        <w:shd w:val="clear" w:color="auto" w:fill="DBDBDB"/>
      </w:pPr>
      <w:bookmarkStart w:name="ksNI-1766309540219" w:id="72"/>
      <w:bookmarkEnd w:id="72"/>
      <w:r>
        <w:rPr/>
        <w:t xml:space="preserve"> *         this.val = val;</w:t>
      </w:r>
    </w:p>
    <w:p>
      <w:pPr>
        <w:shd w:val="clear" w:color="auto" w:fill="DBDBDB"/>
      </w:pPr>
      <w:bookmarkStart w:name="ksNI-1766309540219" w:id="73"/>
      <w:bookmarkEnd w:id="73"/>
      <w:r>
        <w:rPr/>
        <w:t xml:space="preserve"> *         this.left = left;</w:t>
      </w:r>
    </w:p>
    <w:p>
      <w:pPr>
        <w:shd w:val="clear" w:color="auto" w:fill="DBDBDB"/>
      </w:pPr>
      <w:bookmarkStart w:name="ksNI-1766309540219" w:id="74"/>
      <w:bookmarkEnd w:id="74"/>
      <w:r>
        <w:rPr/>
        <w:t xml:space="preserve"> *         this.right = right;</w:t>
      </w:r>
    </w:p>
    <w:p>
      <w:pPr>
        <w:shd w:val="clear" w:color="auto" w:fill="DBDBDB"/>
      </w:pPr>
      <w:bookmarkStart w:name="ksNI-1766309540219" w:id="75"/>
      <w:bookmarkEnd w:id="75"/>
      <w:r>
        <w:rPr/>
        <w:t xml:space="preserve"> *     }</w:t>
      </w:r>
    </w:p>
    <w:p>
      <w:pPr>
        <w:shd w:val="clear" w:color="auto" w:fill="DBDBDB"/>
      </w:pPr>
      <w:bookmarkStart w:name="ksNI-1766309540219" w:id="76"/>
      <w:bookmarkEnd w:id="76"/>
      <w:r>
        <w:rPr/>
        <w:t xml:space="preserve"> * }</w:t>
      </w:r>
    </w:p>
    <w:p>
      <w:pPr>
        <w:shd w:val="clear" w:color="auto" w:fill="DBDBDB"/>
      </w:pPr>
      <w:bookmarkStart w:name="ksNI-1766309540219" w:id="77"/>
      <w:bookmarkEnd w:id="77"/>
      <w:r>
        <w:rPr/>
        <w:t xml:space="preserve"> */</w:t>
      </w:r>
    </w:p>
    <w:p>
      <w:pPr>
        <w:shd w:val="clear" w:color="auto" w:fill="DBDBDB"/>
      </w:pPr>
      <w:bookmarkStart w:name="ksNI-1766309540219" w:id="78"/>
      <w:bookmarkEnd w:id="78"/>
      <w:r>
        <w:rPr/>
        <w:t>class Solution {</w:t>
      </w:r>
    </w:p>
    <w:p>
      <w:pPr>
        <w:shd w:val="clear" w:color="auto" w:fill="DBDBDB"/>
      </w:pPr>
      <w:bookmarkStart w:name="ksNI-1766309540219" w:id="79"/>
      <w:bookmarkEnd w:id="79"/>
      <w:r>
        <w:rPr/>
        <w:t xml:space="preserve">    public boolean isSubtree(TreeNode root, TreeNode subRoot) {</w:t>
      </w:r>
    </w:p>
    <w:p>
      <w:pPr>
        <w:shd w:val="clear" w:color="auto" w:fill="DBDBDB"/>
      </w:pPr>
      <w:bookmarkStart w:name="ksNI-1766309540219" w:id="80"/>
      <w:bookmarkEnd w:id="80"/>
      <w:r>
        <w:rPr/>
        <w:t xml:space="preserve">        // Base case: if the main tree is null, it cannot contain a subtree </w:t>
      </w:r>
    </w:p>
    <w:p>
      <w:pPr>
        <w:shd w:val="clear" w:color="auto" w:fill="DBDBDB"/>
      </w:pPr>
      <w:bookmarkStart w:name="ksNI-1766309540219" w:id="81"/>
      <w:bookmarkEnd w:id="81"/>
      <w:r>
        <w:rPr/>
        <w:t xml:space="preserve">        if (root == null) {</w:t>
      </w:r>
    </w:p>
    <w:p>
      <w:pPr>
        <w:shd w:val="clear" w:color="auto" w:fill="DBDBDB"/>
      </w:pPr>
      <w:bookmarkStart w:name="ksNI-1766309540219" w:id="82"/>
      <w:bookmarkEnd w:id="82"/>
      <w:r>
        <w:rPr/>
        <w:t xml:space="preserve">            return false;</w:t>
      </w:r>
    </w:p>
    <w:p>
      <w:pPr>
        <w:shd w:val="clear" w:color="auto" w:fill="DBDBDB"/>
      </w:pPr>
      <w:bookmarkStart w:name="ksNI-1766309540219" w:id="83"/>
      <w:bookmarkEnd w:id="83"/>
      <w:r>
        <w:rPr/>
        <w:t xml:space="preserve">        }</w:t>
      </w:r>
    </w:p>
    <w:p>
      <w:pPr>
        <w:shd w:val="clear" w:color="auto" w:fill="DBDBDB"/>
      </w:pPr>
      <w:bookmarkStart w:name="ksNI-1766309540219" w:id="84"/>
      <w:bookmarkEnd w:id="84"/>
      <w:r>
        <w:rPr/>
        <w:t xml:space="preserve">      </w:t>
      </w:r>
    </w:p>
    <w:p>
      <w:pPr>
        <w:shd w:val="clear" w:color="auto" w:fill="DBDBDB"/>
      </w:pPr>
      <w:bookmarkStart w:name="ksNI-1766309540219" w:id="85"/>
      <w:bookmarkEnd w:id="85"/>
      <w:r>
        <w:rPr/>
        <w:t xml:space="preserve">        // Check: 1. If trees match from the current root, OR</w:t>
      </w:r>
    </w:p>
    <w:p>
      <w:pPr>
        <w:shd w:val="clear" w:color="auto" w:fill="DBDBDB"/>
      </w:pPr>
      <w:bookmarkStart w:name="ksNI-1766309540219" w:id="86"/>
      <w:bookmarkEnd w:id="86"/>
      <w:r>
        <w:rPr/>
        <w:t xml:space="preserve">        //        2. If the subtree exists in the left child, OR</w:t>
      </w:r>
    </w:p>
    <w:p>
      <w:pPr>
        <w:shd w:val="clear" w:color="auto" w:fill="DBDBDB"/>
      </w:pPr>
      <w:bookmarkStart w:name="ksNI-1766309540219" w:id="87"/>
      <w:bookmarkEnd w:id="87"/>
      <w:r>
        <w:rPr/>
        <w:t xml:space="preserve">        //        3. If the subtree exists in the right child.</w:t>
      </w:r>
    </w:p>
    <w:p>
      <w:pPr>
        <w:shd w:val="clear" w:color="auto" w:fill="DBDBDB"/>
      </w:pPr>
      <w:bookmarkStart w:name="ksNI-1766309540219" w:id="88"/>
      <w:bookmarkEnd w:id="88"/>
      <w:r>
        <w:rPr/>
        <w:t xml:space="preserve">        return isSameTree(root, subRoot) </w:t>
      </w:r>
    </w:p>
    <w:p>
      <w:pPr>
        <w:shd w:val="clear" w:color="auto" w:fill="DBDBDB"/>
      </w:pPr>
      <w:bookmarkStart w:name="ksNI-1766309540219" w:id="89"/>
      <w:bookmarkEnd w:id="89"/>
      <w:r>
        <w:rPr/>
        <w:t xml:space="preserve">            || isSubtree(root.left, subRoot)</w:t>
      </w:r>
    </w:p>
    <w:p>
      <w:pPr>
        <w:shd w:val="clear" w:color="auto" w:fill="DBDBDB"/>
      </w:pPr>
      <w:bookmarkStart w:name="ksNI-1766309540219" w:id="90"/>
      <w:bookmarkEnd w:id="90"/>
      <w:r>
        <w:rPr/>
        <w:t xml:space="preserve">            || isSubtree(root.right, subRoot);</w:t>
      </w:r>
    </w:p>
    <w:p>
      <w:pPr>
        <w:shd w:val="clear" w:color="auto" w:fill="DBDBDB"/>
      </w:pPr>
      <w:bookmarkStart w:name="ksNI-1766309540219" w:id="91"/>
      <w:bookmarkEnd w:id="91"/>
      <w:r>
        <w:rPr/>
        <w:t xml:space="preserve">    }</w:t>
      </w:r>
    </w:p>
    <w:p>
      <w:pPr>
        <w:shd w:val="clear" w:color="auto" w:fill="DBDBDB"/>
      </w:pPr>
      <w:bookmarkStart w:name="ksNI-1766309540219" w:id="92"/>
      <w:bookmarkEnd w:id="92"/>
    </w:p>
    <w:p>
      <w:pPr>
        <w:shd w:val="clear" w:color="auto" w:fill="DBDBDB"/>
      </w:pPr>
      <w:bookmarkStart w:name="ksNI-1766309540219" w:id="93"/>
      <w:bookmarkEnd w:id="93"/>
      <w:r>
        <w:rPr/>
        <w:t xml:space="preserve">    // Helper function to check if two trees are identical</w:t>
      </w:r>
    </w:p>
    <w:p>
      <w:pPr>
        <w:shd w:val="clear" w:color="auto" w:fill="DBDBDB"/>
      </w:pPr>
      <w:bookmarkStart w:name="ksNI-1766309540219" w:id="94"/>
      <w:bookmarkEnd w:id="94"/>
      <w:r>
        <w:rPr/>
        <w:t xml:space="preserve">    private boolean isSameTree(TreeNode p, TreeNode q) {</w:t>
      </w:r>
    </w:p>
    <w:p>
      <w:pPr>
        <w:shd w:val="clear" w:color="auto" w:fill="DBDBDB"/>
      </w:pPr>
      <w:bookmarkStart w:name="ksNI-1766309540219" w:id="95"/>
      <w:bookmarkEnd w:id="95"/>
      <w:r>
        <w:rPr/>
        <w:t xml:space="preserve">        // If either node is null, both must be null for the trees to be identical</w:t>
      </w:r>
    </w:p>
    <w:p>
      <w:pPr>
        <w:shd w:val="clear" w:color="auto" w:fill="DBDBDB"/>
      </w:pPr>
      <w:bookmarkStart w:name="ksNI-1766309540219" w:id="96"/>
      <w:bookmarkEnd w:id="96"/>
      <w:r>
        <w:rPr/>
        <w:t xml:space="preserve">        if (p == null || q == null) {</w:t>
      </w:r>
    </w:p>
    <w:p>
      <w:pPr>
        <w:shd w:val="clear" w:color="auto" w:fill="DBDBDB"/>
      </w:pPr>
      <w:bookmarkStart w:name="ksNI-1766309540219" w:id="97"/>
      <w:bookmarkEnd w:id="97"/>
      <w:r>
        <w:rPr/>
        <w:t xml:space="preserve">            return p == q;</w:t>
      </w:r>
    </w:p>
    <w:p>
      <w:pPr>
        <w:shd w:val="clear" w:color="auto" w:fill="DBDBDB"/>
      </w:pPr>
      <w:bookmarkStart w:name="ksNI-1766309540219" w:id="98"/>
      <w:bookmarkEnd w:id="98"/>
      <w:r>
        <w:rPr/>
        <w:t xml:space="preserve">        }</w:t>
      </w:r>
    </w:p>
    <w:p>
      <w:pPr>
        <w:shd w:val="clear" w:color="auto" w:fill="DBDBDB"/>
      </w:pPr>
      <w:bookmarkStart w:name="ksNI-1766309540219" w:id="99"/>
      <w:bookmarkEnd w:id="99"/>
      <w:r>
        <w:rPr/>
        <w:t xml:space="preserve">        // Check if the current nodes have the same value</w:t>
      </w:r>
    </w:p>
    <w:p>
      <w:pPr>
        <w:shd w:val="clear" w:color="auto" w:fill="DBDBDB"/>
      </w:pPr>
      <w:bookmarkStart w:name="ksNI-1766309540219" w:id="100"/>
      <w:bookmarkEnd w:id="100"/>
      <w:r>
        <w:rPr/>
        <w:t xml:space="preserve">        // AND their left subtrees are identical</w:t>
      </w:r>
    </w:p>
    <w:p>
      <w:pPr>
        <w:shd w:val="clear" w:color="auto" w:fill="DBDBDB"/>
      </w:pPr>
      <w:bookmarkStart w:name="ksNI-1766309540219" w:id="101"/>
      <w:bookmarkEnd w:id="101"/>
      <w:r>
        <w:rPr/>
        <w:t xml:space="preserve">        // AND their right subtrees are identical</w:t>
      </w:r>
    </w:p>
    <w:p>
      <w:pPr>
        <w:shd w:val="clear" w:color="auto" w:fill="DBDBDB"/>
      </w:pPr>
      <w:bookmarkStart w:name="ksNI-1766309540219" w:id="102"/>
      <w:bookmarkEnd w:id="102"/>
      <w:r>
        <w:rPr/>
        <w:t xml:space="preserve">        return p.val == q.val </w:t>
      </w:r>
    </w:p>
    <w:p>
      <w:pPr>
        <w:shd w:val="clear" w:color="auto" w:fill="DBDBDB"/>
      </w:pPr>
      <w:bookmarkStart w:name="ksNI-1766309540219" w:id="103"/>
      <w:bookmarkEnd w:id="103"/>
      <w:r>
        <w:rPr/>
        <w:t xml:space="preserve">            &amp;&amp; isSameTree(p.left, q.left) </w:t>
      </w:r>
    </w:p>
    <w:p>
      <w:pPr>
        <w:shd w:val="clear" w:color="auto" w:fill="DBDBDB"/>
      </w:pPr>
      <w:bookmarkStart w:name="ksNI-1766309540219" w:id="104"/>
      <w:bookmarkEnd w:id="104"/>
      <w:r>
        <w:rPr/>
        <w:t xml:space="preserve">            &amp;&amp; isSameTree(p.right, q.right);</w:t>
      </w:r>
    </w:p>
    <w:p>
      <w:pPr>
        <w:shd w:val="clear" w:color="auto" w:fill="DBDBDB"/>
      </w:pPr>
      <w:bookmarkStart w:name="ksNI-1766309540219" w:id="105"/>
      <w:bookmarkEnd w:id="105"/>
      <w:r>
        <w:rPr/>
        <w:t xml:space="preserve">    }</w:t>
      </w:r>
    </w:p>
    <w:p>
      <w:pPr>
        <w:shd w:val="clear" w:color="auto" w:fill="DBDBDB"/>
      </w:pPr>
      <w:bookmarkStart w:name="ksNI-1766309540219" w:id="106"/>
      <w:bookmarkEnd w:id="106"/>
      <w:r>
        <w:rPr/>
        <w:t>}</w:t>
      </w:r>
    </w:p>
    <w:p>
      <w:pPr>
        <w:pStyle w:val="3"/>
        <w:spacing w:line="240" w:lineRule="auto" w:before="0" w:after="0"/>
      </w:pPr>
      <w:bookmarkStart w:name="c2PU-1766309540341" w:id="107"/>
      <w:bookmarkEnd w:id="107"/>
      <w:r>
        <w:rPr>
          <w:rFonts w:ascii="微软雅黑" w:hAnsi="微软雅黑" w:cs="微软雅黑" w:eastAsia="微软雅黑"/>
          <w:b w:val="true"/>
          <w:sz w:val="24"/>
        </w:rPr>
        <w:t>🔍 How the Algorithm Work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/>
      <w:bookmarkStart w:name="MkF8-1766309540223" w:id="108"/>
      <w:bookmarkEnd w:id="108"/>
      <w:r>
        <w:rPr/>
        <w:t>The solution uses a two-part recursive strategy:</w:t>
      </w:r>
    </w:p>
    <w:p>
      <w:pPr>
        <w:numPr>
          <w:ilvl w:val="0"/>
          <w:numId w:val="2"/>
        </w:numPr>
      </w:pPr>
      <w:bookmarkStart w:name="QguK-1766309540225" w:id="109"/>
      <w:bookmarkEnd w:id="109"/>
      <w:r>
        <w:rPr>
          <w:b w:val="true"/>
        </w:rPr>
        <w:t>isSubtree</w:t>
      </w:r>
      <w:r>
        <w:rPr/>
        <w:t>: This is the main function. It recursively traverses every node in the root tree, treating each node as a potential starting point for the subRoot tree. It checks three possibilities at each step: if the trees match at the current node, or if the subRoot is a subtree of the left child, or if it's a subtree of the right child .</w:t>
      </w:r>
    </w:p>
    <w:p>
      <w:pPr>
        <w:numPr>
          <w:ilvl w:val="0"/>
          <w:numId w:val="2"/>
        </w:numPr>
      </w:pPr>
      <w:bookmarkStart w:name="3l34-1766309540227" w:id="110"/>
      <w:bookmarkEnd w:id="110"/>
      <w:r>
        <w:rPr>
          <w:b w:val="true"/>
        </w:rPr>
        <w:t>isSameTree</w:t>
      </w:r>
      <w:r>
        <w:rPr/>
        <w:t>: This helper function checks if two given trees are structurally identical and have matching node values at every corresponding position. It's called by isSubtree to verify a match at a specific node .</w:t>
      </w:r>
    </w:p>
    <w:p>
      <w:pPr/>
      <w:bookmarkStart w:name="CP1u-1766309540229" w:id="111"/>
      <w:bookmarkEnd w:id="111"/>
      <w:r>
        <w:rPr/>
        <w:t>This is visualized in the flowchart below:</w:t>
      </w:r>
    </w:p>
    <w:p>
      <w:pPr>
        <w:shd w:val="clear" w:color="auto" w:fill="DBDBDB"/>
      </w:pPr>
      <w:bookmarkStart w:name="kF1Z-1766309540260" w:id="112"/>
      <w:bookmarkEnd w:id="112"/>
      <w:r>
        <w:rPr/>
        <w:t>flowchart TD</w:t>
      </w:r>
    </w:p>
    <w:p>
      <w:pPr>
        <w:shd w:val="clear" w:color="auto" w:fill="DBDBDB"/>
      </w:pPr>
      <w:bookmarkStart w:name="kF1Z-1766309540260" w:id="113"/>
      <w:bookmarkEnd w:id="113"/>
      <w:r>
        <w:rPr/>
        <w:t xml:space="preserve">    Start["isSubtree(root, subRoot)"] --&gt; CheckRoot{"root == null?"}</w:t>
      </w:r>
    </w:p>
    <w:p>
      <w:pPr>
        <w:shd w:val="clear" w:color="auto" w:fill="DBDBDB"/>
      </w:pPr>
      <w:bookmarkStart w:name="kF1Z-1766309540260" w:id="114"/>
      <w:bookmarkEnd w:id="114"/>
      <w:r>
        <w:rPr/>
        <w:t xml:space="preserve">    </w:t>
      </w:r>
    </w:p>
    <w:p>
      <w:pPr>
        <w:shd w:val="clear" w:color="auto" w:fill="DBDBDB"/>
      </w:pPr>
      <w:bookmarkStart w:name="kF1Z-1766309540260" w:id="115"/>
      <w:bookmarkEnd w:id="115"/>
      <w:r>
        <w:rPr/>
        <w:t xml:space="preserve">    CheckRoot --&gt;|Yes| ReturnFalse["Return false"]</w:t>
      </w:r>
    </w:p>
    <w:p>
      <w:pPr>
        <w:shd w:val="clear" w:color="auto" w:fill="DBDBDB"/>
      </w:pPr>
      <w:bookmarkStart w:name="kF1Z-1766309540260" w:id="116"/>
      <w:bookmarkEnd w:id="116"/>
      <w:r>
        <w:rPr/>
        <w:t xml:space="preserve">    </w:t>
      </w:r>
    </w:p>
    <w:p>
      <w:pPr>
        <w:shd w:val="clear" w:color="auto" w:fill="DBDBDB"/>
      </w:pPr>
      <w:bookmarkStart w:name="kF1Z-1766309540260" w:id="117"/>
      <w:bookmarkEnd w:id="117"/>
      <w:r>
        <w:rPr/>
        <w:t xml:space="preserve">    CheckRoot --&gt;|No| CheckCurrent["Check: isSameTree(root, subRoot)"]</w:t>
      </w:r>
    </w:p>
    <w:p>
      <w:pPr>
        <w:shd w:val="clear" w:color="auto" w:fill="DBDBDB"/>
      </w:pPr>
      <w:bookmarkStart w:name="kF1Z-1766309540260" w:id="118"/>
      <w:bookmarkEnd w:id="118"/>
      <w:r>
        <w:rPr/>
        <w:t xml:space="preserve">    CheckCurrent --&gt;|Trees are identical| ReturnTrue["Return true"]</w:t>
      </w:r>
    </w:p>
    <w:p>
      <w:pPr>
        <w:shd w:val="clear" w:color="auto" w:fill="DBDBDB"/>
      </w:pPr>
      <w:bookmarkStart w:name="kF1Z-1766309540260" w:id="119"/>
      <w:bookmarkEnd w:id="119"/>
      <w:r>
        <w:rPr/>
        <w:t xml:space="preserve">    </w:t>
      </w:r>
    </w:p>
    <w:p>
      <w:pPr>
        <w:shd w:val="clear" w:color="auto" w:fill="DBDBDB"/>
      </w:pPr>
      <w:bookmarkStart w:name="kF1Z-1766309540260" w:id="120"/>
      <w:bookmarkEnd w:id="120"/>
      <w:r>
        <w:rPr/>
        <w:t xml:space="preserve">    CheckCurrent --&gt;|Not identical| CheckLeft["Recurse: isSubtree(root.left, subRoot)"]</w:t>
      </w:r>
    </w:p>
    <w:p>
      <w:pPr>
        <w:shd w:val="clear" w:color="auto" w:fill="DBDBDB"/>
      </w:pPr>
      <w:bookmarkStart w:name="kF1Z-1766309540260" w:id="121"/>
      <w:bookmarkEnd w:id="121"/>
      <w:r>
        <w:rPr/>
        <w:t xml:space="preserve">    CheckLeft --&gt;|Found in left| ReturnTrue</w:t>
      </w:r>
    </w:p>
    <w:p>
      <w:pPr>
        <w:shd w:val="clear" w:color="auto" w:fill="DBDBDB"/>
      </w:pPr>
      <w:bookmarkStart w:name="kF1Z-1766309540260" w:id="122"/>
      <w:bookmarkEnd w:id="122"/>
      <w:r>
        <w:rPr/>
        <w:t xml:space="preserve">    </w:t>
      </w:r>
    </w:p>
    <w:p>
      <w:pPr>
        <w:shd w:val="clear" w:color="auto" w:fill="DBDBDB"/>
      </w:pPr>
      <w:bookmarkStart w:name="kF1Z-1766309540260" w:id="123"/>
      <w:bookmarkEnd w:id="123"/>
      <w:r>
        <w:rPr/>
        <w:t xml:space="preserve">    CheckLeft --&gt;|Not in left| CheckRight["Recurse: isSubtree(root.right, subRoot)"]</w:t>
      </w:r>
    </w:p>
    <w:p>
      <w:pPr>
        <w:shd w:val="clear" w:color="auto" w:fill="DBDBDB"/>
      </w:pPr>
      <w:bookmarkStart w:name="kF1Z-1766309540260" w:id="124"/>
      <w:bookmarkEnd w:id="124"/>
      <w:r>
        <w:rPr/>
        <w:t xml:space="preserve">    CheckRight --&gt;|Found in right| ReturnTrue</w:t>
      </w:r>
    </w:p>
    <w:p>
      <w:pPr>
        <w:shd w:val="clear" w:color="auto" w:fill="DBDBDB"/>
      </w:pPr>
      <w:bookmarkStart w:name="kF1Z-1766309540260" w:id="125"/>
      <w:bookmarkEnd w:id="125"/>
      <w:r>
        <w:rPr/>
        <w:t xml:space="preserve">    CheckRight --&gt;|Not found anywhere| ReturnFalse</w:t>
      </w:r>
    </w:p>
    <w:p>
      <w:pPr>
        <w:pStyle w:val="3"/>
        <w:spacing w:line="240" w:lineRule="auto" w:before="0" w:after="0"/>
      </w:pPr>
      <w:bookmarkStart w:name="Kqkz-1766309540342" w:id="126"/>
      <w:bookmarkEnd w:id="126"/>
      <w:r>
        <w:rPr>
          <w:rFonts w:ascii="微软雅黑" w:hAnsi="微软雅黑" w:cs="微软雅黑" w:eastAsia="微软雅黑"/>
          <w:b w:val="true"/>
          <w:sz w:val="24"/>
        </w:rPr>
        <w:t>📊 Complexity Analysi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Ae3u-1766309540264" w:id="127"/>
            <w:bookmarkEnd w:id="127"/>
            <w:r>
              <w:rPr/>
              <w:t>Aspect</w:t>
            </w:r>
          </w:p>
        </w:tc>
        <w:tc>
          <w:tcPr>
            <w:tcW w:w="3300"/>
            <w:vAlign w:val="center"/>
          </w:tcPr>
          <w:p>
            <w:pPr/>
            <w:bookmarkStart w:name="afEI-1766309540267" w:id="128"/>
            <w:bookmarkEnd w:id="128"/>
            <w:r>
              <w:rPr/>
              <w:t>Complexity</w:t>
            </w:r>
          </w:p>
        </w:tc>
        <w:tc>
          <w:tcPr>
            <w:tcW w:w="3300"/>
            <w:vAlign w:val="center"/>
          </w:tcPr>
          <w:p>
            <w:pPr/>
            <w:bookmarkStart w:name="FwQW-1766309540270" w:id="129"/>
            <w:bookmarkEnd w:id="129"/>
            <w:r>
              <w:rPr/>
              <w:t>Explanation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2n7Z-1766309540274" w:id="130"/>
            <w:bookmarkEnd w:id="130"/>
            <w:r>
              <w:rPr>
                <w:b w:val="true"/>
              </w:rPr>
              <w:t>Time Complexity</w:t>
            </w:r>
          </w:p>
        </w:tc>
        <w:tc>
          <w:tcPr>
            <w:tcW w:w="3300"/>
            <w:vAlign w:val="center"/>
          </w:tcPr>
          <w:p>
            <w:pPr/>
            <w:bookmarkStart w:name="jLaX-1766309540277" w:id="131"/>
            <w:bookmarkEnd w:id="131"/>
            <w:r>
              <w:rPr/>
              <w:t>O(m × n)</w:t>
            </w:r>
          </w:p>
        </w:tc>
        <w:tc>
          <w:tcPr>
            <w:tcW w:w="3300"/>
            <w:vAlign w:val="center"/>
          </w:tcPr>
          <w:p>
            <w:pPr/>
            <w:bookmarkStart w:name="c5mr-1766309540280" w:id="132"/>
            <w:bookmarkEnd w:id="132"/>
            <w:r>
              <w:rPr/>
              <w:t xml:space="preserve">In the worst case (e.g., a skewed tree), for each of the </w:t>
            </w:r>
          </w:p>
          <w:p>
            <w:pPr/>
            <w:bookmarkStart w:name="cl82-1766309540282" w:id="133"/>
            <w:bookmarkEnd w:id="133"/>
            <w:r>
              <w:rPr/>
              <w:t>n</w:t>
            </w:r>
          </w:p>
          <w:p>
            <w:pPr/>
            <w:bookmarkStart w:name="QOUk-1766309540284" w:id="134"/>
            <w:bookmarkEnd w:id="134"/>
            <w:r>
              <w:rPr/>
              <w:t xml:space="preserve"> nodes in </w:t>
            </w:r>
          </w:p>
          <w:p>
            <w:pPr/>
            <w:bookmarkStart w:name="ssZi-1766309540286" w:id="135"/>
            <w:bookmarkEnd w:id="135"/>
            <w:r>
              <w:rPr/>
              <w:t>root</w:t>
            </w:r>
          </w:p>
          <w:p>
            <w:pPr/>
            <w:bookmarkStart w:name="YRE3-1766309540288" w:id="136"/>
            <w:bookmarkEnd w:id="136"/>
            <w:r>
              <w:rPr/>
              <w:t xml:space="preserve">, we might check against all </w:t>
            </w:r>
          </w:p>
          <w:p>
            <w:pPr/>
            <w:bookmarkStart w:name="zHS5-1766309540290" w:id="137"/>
            <w:bookmarkEnd w:id="137"/>
            <w:r>
              <w:rPr/>
              <w:t>m</w:t>
            </w:r>
          </w:p>
          <w:p>
            <w:pPr/>
            <w:bookmarkStart w:name="aCwl-1766309540292" w:id="138"/>
            <w:bookmarkEnd w:id="138"/>
            <w:r>
              <w:rPr/>
              <w:t xml:space="preserve"> nodes of </w:t>
            </w:r>
          </w:p>
          <w:p>
            <w:pPr/>
            <w:bookmarkStart w:name="RdiI-1766309540294" w:id="139"/>
            <w:bookmarkEnd w:id="139"/>
            <w:r>
              <w:rPr/>
              <w:t>subRoot</w:t>
            </w:r>
          </w:p>
          <w:p>
            <w:pPr/>
            <w:bookmarkStart w:name="TXEk-1766309540296" w:id="140"/>
            <w:bookmarkEnd w:id="140"/>
            <w:r>
              <w:rPr/>
              <w:t xml:space="preserve"> .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qh33-1766309540301" w:id="141"/>
            <w:bookmarkEnd w:id="141"/>
            <w:r>
              <w:rPr>
                <w:b w:val="true"/>
              </w:rPr>
              <w:t>Space Complexity</w:t>
            </w:r>
          </w:p>
        </w:tc>
        <w:tc>
          <w:tcPr>
            <w:tcW w:w="3300"/>
            <w:vAlign w:val="center"/>
          </w:tcPr>
          <w:p>
            <w:pPr/>
            <w:bookmarkStart w:name="ec9l-1766309540304" w:id="142"/>
            <w:bookmarkEnd w:id="142"/>
            <w:r>
              <w:rPr/>
              <w:t>O(h)</w:t>
            </w:r>
          </w:p>
        </w:tc>
        <w:tc>
          <w:tcPr>
            <w:tcW w:w="3300"/>
            <w:vAlign w:val="center"/>
          </w:tcPr>
          <w:p>
            <w:pPr/>
            <w:bookmarkStart w:name="RpIG-1766309540307" w:id="143"/>
            <w:bookmarkEnd w:id="143"/>
            <w:r>
              <w:rPr/>
              <w:t xml:space="preserve">The space is determined by the recursion stack, which depends on the height </w:t>
            </w:r>
          </w:p>
          <w:p>
            <w:pPr/>
            <w:bookmarkStart w:name="x8Ly-1766309540309" w:id="144"/>
            <w:bookmarkEnd w:id="144"/>
            <w:r>
              <w:rPr/>
              <w:t>h</w:t>
            </w:r>
          </w:p>
          <w:p>
            <w:pPr/>
            <w:bookmarkStart w:name="vlKH-1766309540311" w:id="145"/>
            <w:bookmarkEnd w:id="145"/>
            <w:r>
              <w:rPr/>
              <w:t xml:space="preserve"> of the main tree </w:t>
            </w:r>
          </w:p>
          <w:p>
            <w:pPr/>
            <w:bookmarkStart w:name="H8cO-1766309540313" w:id="146"/>
            <w:bookmarkEnd w:id="146"/>
            <w:r>
              <w:rPr/>
              <w:t>root</w:t>
            </w:r>
          </w:p>
          <w:p>
            <w:pPr/>
            <w:bookmarkStart w:name="YP5a-1766309540315" w:id="147"/>
            <w:bookmarkEnd w:id="147"/>
            <w:r>
              <w:rPr/>
              <w:t xml:space="preserve"> .</w:t>
            </w:r>
          </w:p>
        </w:tc>
      </w:tr>
    </w:tbl>
    <w:p>
      <w:pPr>
        <w:pStyle w:val="3"/>
        <w:spacing w:line="240" w:lineRule="auto" w:before="0" w:after="0"/>
      </w:pPr>
      <w:bookmarkStart w:name="wFDb-1766309540343" w:id="148"/>
      <w:bookmarkEnd w:id="148"/>
      <w:r>
        <w:rPr>
          <w:rFonts w:ascii="微软雅黑" w:hAnsi="微软雅黑" w:cs="微软雅黑" w:eastAsia="微软雅黑"/>
          <w:b w:val="true"/>
          <w:sz w:val="24"/>
        </w:rPr>
        <w:t>💡 Alternative Approach: Tree Serializatio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/>
      <w:bookmarkStart w:name="Clla-1766309540323" w:id="149"/>
      <w:bookmarkEnd w:id="149"/>
      <w:r>
        <w:rPr/>
        <w:t xml:space="preserve">For a more advanced solution with better </w:t>
      </w:r>
      <w:r>
        <w:rPr>
          <w:i w:val="true"/>
        </w:rPr>
        <w:t>worst-case</w:t>
      </w:r>
      <w:r>
        <w:rPr/>
        <w:t xml:space="preserve"> time complexity, you can serialize both trees into strings and perform substring matching (e.g., using the KMP algorithm). This approach has an </w:t>
      </w:r>
      <w:r>
        <w:rPr>
          <w:b w:val="true"/>
        </w:rPr>
        <w:t>O(m + n)</w:t>
      </w:r>
      <w:r>
        <w:rPr/>
        <w:t xml:space="preserve"> time and space complexity but is more complex to implement . The recursive DFS method above is typically preferred for interviews due to its clarity.</w:t>
      </w:r>
    </w:p>
    <w:p>
      <w:pPr>
        <w:pStyle w:val="3"/>
        <w:spacing w:line="240" w:lineRule="auto" w:before="0" w:after="0"/>
      </w:pPr>
      <w:bookmarkStart w:name="egcG-1766309540344" w:id="150"/>
      <w:bookmarkEnd w:id="150"/>
      <w:r>
        <w:rPr>
          <w:rFonts w:ascii="微软雅黑" w:hAnsi="微软雅黑" w:cs="微软雅黑" w:eastAsia="微软雅黑"/>
          <w:b w:val="true"/>
          <w:sz w:val="24"/>
        </w:rPr>
        <w:t>✅ Edge Cases to Consider</w:t>
      </w:r>
    </w:p>
    <w:p>
      <w:pPr/>
      <w:bookmarkStart w:name="Ip2F-1766309540327" w:id="151"/>
      <w:bookmarkEnd w:id="151"/>
      <w:r>
        <w:rPr/>
        <w:t>When testing your solution, make sure it handles these scenarios:</w:t>
      </w:r>
    </w:p>
    <w:p>
      <w:pPr>
        <w:numPr>
          <w:ilvl w:val="0"/>
          <w:numId w:val="3"/>
        </w:numPr>
      </w:pPr>
      <w:bookmarkStart w:name="2N5T-1766309540329" w:id="152"/>
      <w:bookmarkEnd w:id="152"/>
      <w:r>
        <w:rPr>
          <w:b w:val="true"/>
        </w:rPr>
        <w:t>Empty subRoot</w:t>
      </w:r>
      <w:r>
        <w:rPr/>
        <w:t>: An empty tree is always a subtree. The code above returns false for this case, but LeetCode's constraints state the number of nodes is at least 1 .</w:t>
      </w:r>
    </w:p>
    <w:p>
      <w:pPr>
        <w:numPr>
          <w:ilvl w:val="0"/>
          <w:numId w:val="3"/>
        </w:numPr>
      </w:pPr>
      <w:bookmarkStart w:name="xWFe-1766309540331" w:id="153"/>
      <w:bookmarkEnd w:id="153"/>
      <w:r>
        <w:rPr>
          <w:b w:val="true"/>
        </w:rPr>
        <w:t>Identical trees</w:t>
      </w:r>
      <w:r>
        <w:rPr/>
        <w:t>: The main tree is considered a subtree of itself .</w:t>
      </w:r>
    </w:p>
    <w:p>
      <w:pPr>
        <w:numPr>
          <w:ilvl w:val="0"/>
          <w:numId w:val="3"/>
        </w:numPr>
      </w:pPr>
      <w:bookmarkStart w:name="lFCS-1766309540333" w:id="154"/>
      <w:bookmarkEnd w:id="154"/>
      <w:r>
        <w:rPr>
          <w:b w:val="true"/>
        </w:rPr>
        <w:t>subRoot is a leaf node</w:t>
      </w:r>
      <w:r>
        <w:rPr/>
        <w:t>: The algorithm should correctly match a single node.</w:t>
      </w:r>
    </w:p>
    <w:p>
      <w:pPr>
        <w:numPr>
          <w:ilvl w:val="0"/>
          <w:numId w:val="3"/>
        </w:numPr>
      </w:pPr>
      <w:bookmarkStart w:name="UM6Z-1766309540335" w:id="155"/>
      <w:bookmarkEnd w:id="155"/>
      <w:r>
        <w:rPr>
          <w:b w:val="true"/>
        </w:rPr>
        <w:t>Values match but structure differs</w:t>
      </w:r>
      <w:r>
        <w:rPr/>
        <w:t>: The isSameTree function catches this by checking structure.</w:t>
      </w:r>
    </w:p>
    <w:p>
      <w:pPr/>
      <w:bookmarkStart w:name="jl6O-1766309540337" w:id="156"/>
      <w:bookmarkEnd w:id="156"/>
      <w:r>
        <w:rPr/>
        <w:t>I hope this detailed explanation helps you understand the solution. Would you like me to walk through a specific example or explain the alternative serialization approach in more detail?</w:t>
      </w:r>
    </w:p>
    <w:p>
      <w:pPr/>
      <w:bookmarkStart w:name="js46-1765933759547" w:id="157"/>
      <w:bookmarkEnd w:id="157"/>
    </w:p>
    <w:p>
      <w:pPr/>
      <w:bookmarkStart w:name="Bmsl-1765933746007" w:id="158"/>
      <w:bookmarkEnd w:id="158"/>
      <w:r>
        <w:rPr>
          <w:b w:val="true"/>
        </w:rPr>
        <w:t>Refer to</w:t>
      </w:r>
    </w:p>
    <w:p>
      <w:pPr/>
      <w:bookmarkStart w:name="MH2D-1765933780459" w:id="159"/>
      <w:bookmarkEnd w:id="159"/>
      <w:hyperlink r:id="rId7">
        <w:r>
          <w:rPr>
            <w:color w:val="0366d6"/>
            <w:u w:val="single"/>
          </w:rPr>
          <w:t>L1770.Maximum Score from Performing Multiplication Operations (Ref.L1423)</w:t>
        </w:r>
      </w:hyperlink>
    </w:p>
    <w:p>
      <w:pPr/>
      <w:bookmarkStart w:name="Sf3C-1765933800913" w:id="160"/>
      <w:bookmarkEnd w:id="160"/>
      <w:hyperlink r:id="rId8">
        <w:r>
          <w:rPr>
            <w:color w:val="0366d6"/>
            <w:u w:val="single"/>
          </w:rPr>
          <w:t>DFS return logic</w:t>
        </w:r>
      </w:hyperlink>
    </w:p>
    <w:p>
      <w:pPr/>
      <w:bookmarkStart w:name="XZNB-1765933721581" w:id="161"/>
      <w:bookmarkEnd w:id="161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subtree-of-another-tree/description/" TargetMode="External" Type="http://schemas.openxmlformats.org/officeDocument/2006/relationships/hyperlink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note://WEB679166ce12a0425f15b60fee366a2720" TargetMode="External" Type="http://schemas.openxmlformats.org/officeDocument/2006/relationships/hyperlink"/><Relationship Id="rId8" Target="note://WEBc9e5d3da115792e995c2a69568273946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2025-12-21T22:05:23Z</dcterms:created>
  <dc:creator>Apache POI</dc:creator>
</cp:coreProperties>
</file>