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44" w:rsidRDefault="008B7D44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8B7D44" w:rsidRDefault="008B7D44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" w:history="1">
        <w:r w:rsidRPr="005C1F33">
          <w:rPr>
            <w:rStyle w:val="Hyperlink"/>
            <w:rFonts w:ascii="Segoe UI" w:eastAsia="Times New Roman" w:hAnsi="Segoe UI" w:cs="Segoe UI"/>
            <w:sz w:val="21"/>
            <w:szCs w:val="21"/>
          </w:rPr>
          <w:t>https://leetcode.com/problems/count-square-submatrices-with-all-ones/discuss/643429/Python-DP-Solution-%2B-Thinking-Process-Diagrams-(O(mn)-runtime-O(1)-space)</w:t>
        </w:r>
      </w:hyperlink>
      <w:r>
        <w:rPr>
          <w:rFonts w:ascii="Segoe UI" w:eastAsia="Times New Roman" w:hAnsi="Segoe UI" w:cs="Segoe UI"/>
          <w:color w:val="424242"/>
          <w:sz w:val="21"/>
          <w:szCs w:val="21"/>
        </w:rPr>
        <w:t xml:space="preserve"> </w:t>
      </w:r>
      <w:bookmarkStart w:id="0" w:name="_GoBack"/>
      <w:bookmarkEnd w:id="0"/>
    </w:p>
    <w:p w:rsidR="00D65559" w:rsidRPr="00D65559" w:rsidRDefault="00D65559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The idea is to scan each cell in the </w:t>
      </w:r>
      <w:r w:rsidRPr="00D65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 to update the placeholder </w:t>
      </w:r>
      <w:r w:rsidRPr="00D65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result</w:t>
      </w: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 variable with the number of squares that can be formed from the currently looking cell (when it is the bottom right corner cell of the </w:t>
      </w:r>
      <w:r w:rsidRPr="00D6555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any possible</w:t>
      </w: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 square).</w:t>
      </w:r>
    </w:p>
    <w:p w:rsidR="00D65559" w:rsidRPr="00D65559" w:rsidRDefault="00D65559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The main workhorse of this Dynamic Programming approach is </w:t>
      </w:r>
      <w:r w:rsidRPr="00D65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Line 17</w:t>
      </w: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. Let's try to understand that:</w:t>
      </w:r>
    </w:p>
    <w:p w:rsidR="00D65559" w:rsidRPr="00D65559" w:rsidRDefault="00D65559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65559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>
            <wp:extent cx="5926243" cy="3333512"/>
            <wp:effectExtent l="0" t="0" r="0" b="63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48" cy="33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D65559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895975" cy="3316486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32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59" w:rsidRPr="00D65559" w:rsidRDefault="00D65559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65559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>
            <wp:extent cx="5924550" cy="3332559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03" cy="33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59" w:rsidRPr="00D65559" w:rsidRDefault="00D65559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Since we don't create any additional grid to hold our results, and if we don't account for the original input matrix, the space complexity is </w:t>
      </w:r>
      <w:r w:rsidRPr="00D65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O(1)</w:t>
      </w: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 and runtime complexity is </w:t>
      </w:r>
      <w:r w:rsidRPr="00D655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O(mn)</w:t>
      </w:r>
      <w:r w:rsidRPr="00D65559">
        <w:rPr>
          <w:rFonts w:ascii="Segoe UI" w:eastAsia="Times New Roman" w:hAnsi="Segoe UI" w:cs="Segoe UI"/>
          <w:color w:val="424242"/>
          <w:sz w:val="21"/>
          <w:szCs w:val="21"/>
        </w:rPr>
        <w:t> where m and n are rows and cols for the matrix.</w:t>
      </w:r>
    </w:p>
    <w:p w:rsidR="00D65559" w:rsidRPr="00D65559" w:rsidRDefault="00D65559" w:rsidP="00D655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6555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Python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1.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2.</w:t>
      </w:r>
      <w:r>
        <w:rPr>
          <w:rStyle w:val="HTMLCode"/>
          <w:rFonts w:ascii="Consolas" w:hAnsi="Consolas"/>
          <w:color w:val="263238"/>
        </w:rPr>
        <w:t xml:space="preserve">     </w:t>
      </w: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countSquares</w:t>
      </w:r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>self, matrix: List[List[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hAnsi="Consolas"/>
          <w:color w:val="5C2699"/>
        </w:rPr>
        <w:t>]]</w:t>
      </w:r>
      <w:r>
        <w:rPr>
          <w:rStyle w:val="hljs-function"/>
          <w:rFonts w:ascii="Consolas" w:hAnsi="Consolas"/>
          <w:color w:val="263238"/>
        </w:rPr>
        <w:t>) -&gt; int: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3.</w:t>
      </w:r>
      <w:r>
        <w:rPr>
          <w:rStyle w:val="HTMLCode"/>
          <w:rFonts w:ascii="Consolas" w:hAnsi="Consolas"/>
          <w:color w:val="263238"/>
        </w:rPr>
        <w:t xml:space="preserve">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matrix </w:t>
      </w:r>
      <w:r>
        <w:rPr>
          <w:rStyle w:val="hljs-keyword"/>
          <w:rFonts w:ascii="Consolas" w:hAnsi="Consolas"/>
          <w:color w:val="AA0D91"/>
        </w:rPr>
        <w:t>is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None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or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len</w:t>
      </w:r>
      <w:r>
        <w:rPr>
          <w:rStyle w:val="HTMLCode"/>
          <w:rFonts w:ascii="Consolas" w:hAnsi="Consolas"/>
          <w:color w:val="263238"/>
        </w:rPr>
        <w:t xml:space="preserve">(matrix)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: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4.</w:t>
      </w:r>
      <w:r>
        <w:rPr>
          <w:rStyle w:val="HTMLCode"/>
          <w:rFonts w:ascii="Consolas" w:hAnsi="Consolas"/>
          <w:color w:val="263238"/>
        </w:rPr>
        <w:t xml:space="preserve">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5.</w:t>
      </w:r>
      <w:r>
        <w:rPr>
          <w:rStyle w:val="HTMLCode"/>
          <w:rFonts w:ascii="Consolas" w:hAnsi="Consolas"/>
          <w:color w:val="263238"/>
        </w:rPr>
        <w:t xml:space="preserve">         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6.</w:t>
      </w:r>
      <w:r>
        <w:rPr>
          <w:rStyle w:val="HTMLCode"/>
          <w:rFonts w:ascii="Consolas" w:hAnsi="Consolas"/>
          <w:color w:val="263238"/>
        </w:rPr>
        <w:t xml:space="preserve">         rows = </w:t>
      </w:r>
      <w:r>
        <w:rPr>
          <w:rStyle w:val="hljs-builtin"/>
          <w:rFonts w:ascii="Consolas" w:hAnsi="Consolas"/>
          <w:color w:val="5C2699"/>
        </w:rPr>
        <w:t>len</w:t>
      </w:r>
      <w:r>
        <w:rPr>
          <w:rStyle w:val="HTMLCode"/>
          <w:rFonts w:ascii="Consolas" w:hAnsi="Consolas"/>
          <w:color w:val="263238"/>
        </w:rPr>
        <w:t>(matrix)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7.</w:t>
      </w:r>
      <w:r>
        <w:rPr>
          <w:rStyle w:val="HTMLCode"/>
          <w:rFonts w:ascii="Consolas" w:hAnsi="Consolas"/>
          <w:color w:val="263238"/>
        </w:rPr>
        <w:t xml:space="preserve">         cols = </w:t>
      </w:r>
      <w:r>
        <w:rPr>
          <w:rStyle w:val="hljs-builtin"/>
          <w:rFonts w:ascii="Consolas" w:hAnsi="Consolas"/>
          <w:color w:val="5C2699"/>
        </w:rPr>
        <w:t>len</w:t>
      </w:r>
      <w:r>
        <w:rPr>
          <w:rStyle w:val="HTMLCode"/>
          <w:rFonts w:ascii="Consolas" w:hAnsi="Consolas"/>
          <w:color w:val="263238"/>
        </w:rPr>
        <w:t>(matrix[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])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8.</w:t>
      </w:r>
      <w:r>
        <w:rPr>
          <w:rStyle w:val="HTMLCode"/>
          <w:rFonts w:ascii="Consolas" w:hAnsi="Consolas"/>
          <w:color w:val="263238"/>
        </w:rPr>
        <w:t xml:space="preserve">         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9.</w:t>
      </w:r>
      <w:r>
        <w:rPr>
          <w:rStyle w:val="HTMLCode"/>
          <w:rFonts w:ascii="Consolas" w:hAnsi="Consolas"/>
          <w:color w:val="263238"/>
        </w:rPr>
        <w:t xml:space="preserve">         result = </w:t>
      </w:r>
      <w:r>
        <w:rPr>
          <w:rStyle w:val="hljs-number"/>
          <w:rFonts w:ascii="Consolas" w:hAnsi="Consolas"/>
          <w:color w:val="1C00CF"/>
        </w:rPr>
        <w:t>0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10.</w:t>
      </w:r>
      <w:r>
        <w:rPr>
          <w:rStyle w:val="HTMLCode"/>
          <w:rFonts w:ascii="Consolas" w:hAnsi="Consolas"/>
          <w:color w:val="263238"/>
        </w:rPr>
        <w:t xml:space="preserve">         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11.</w:t>
      </w:r>
      <w:r>
        <w:rPr>
          <w:rStyle w:val="HTMLCode"/>
          <w:rFonts w:ascii="Consolas" w:hAnsi="Consolas"/>
          <w:color w:val="263238"/>
        </w:rPr>
        <w:t xml:space="preserve">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r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(rows):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12.</w:t>
      </w:r>
      <w:r>
        <w:rPr>
          <w:rStyle w:val="HTMLCode"/>
          <w:rFonts w:ascii="Consolas" w:hAnsi="Consolas"/>
          <w:color w:val="263238"/>
        </w:rPr>
        <w:t xml:space="preserve"> 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c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(cols):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lastRenderedPageBreak/>
        <w:t>13.</w:t>
      </w:r>
      <w:r>
        <w:rPr>
          <w:rStyle w:val="HTMLCode"/>
          <w:rFonts w:ascii="Consolas" w:hAnsi="Consolas"/>
          <w:color w:val="263238"/>
        </w:rPr>
        <w:t xml:space="preserve">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matrix[r][c]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:   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14.</w:t>
      </w:r>
      <w:r>
        <w:rPr>
          <w:rStyle w:val="HTMLCode"/>
          <w:rFonts w:ascii="Consolas" w:hAnsi="Consolas"/>
          <w:color w:val="263238"/>
        </w:rPr>
        <w:t xml:space="preserve"> 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r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or</w:t>
      </w:r>
      <w:r>
        <w:rPr>
          <w:rStyle w:val="HTMLCode"/>
          <w:rFonts w:ascii="Consolas" w:hAnsi="Consolas"/>
          <w:color w:val="263238"/>
        </w:rPr>
        <w:t xml:space="preserve"> c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comment"/>
          <w:rFonts w:ascii="Consolas" w:hAnsi="Consolas"/>
          <w:color w:val="006A00"/>
        </w:rPr>
        <w:t># Cases with first row or first col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15.</w:t>
      </w:r>
      <w:r>
        <w:rPr>
          <w:rStyle w:val="HTMLCode"/>
          <w:rFonts w:ascii="Consolas" w:hAnsi="Consolas"/>
          <w:color w:val="263238"/>
        </w:rPr>
        <w:t xml:space="preserve">                         result +=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     </w:t>
      </w:r>
      <w:r>
        <w:rPr>
          <w:rStyle w:val="hljs-comment"/>
          <w:rFonts w:ascii="Consolas" w:hAnsi="Consolas"/>
          <w:color w:val="006A00"/>
        </w:rPr>
        <w:t xml:space="preserve"># The 1 cells are square on its own               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16.</w:t>
      </w:r>
      <w:r>
        <w:rPr>
          <w:rStyle w:val="HTMLCode"/>
          <w:rFonts w:ascii="Consolas" w:hAnsi="Consolas"/>
          <w:color w:val="263238"/>
        </w:rPr>
        <w:t xml:space="preserve">         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:                </w:t>
      </w:r>
      <w:r>
        <w:rPr>
          <w:rStyle w:val="hljs-comment"/>
          <w:rFonts w:ascii="Consolas" w:hAnsi="Consolas"/>
          <w:color w:val="006A00"/>
        </w:rPr>
        <w:t># Other cells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17.</w:t>
      </w:r>
      <w:r>
        <w:rPr>
          <w:rStyle w:val="HTMLCode"/>
          <w:rFonts w:ascii="Consolas" w:hAnsi="Consolas"/>
          <w:color w:val="263238"/>
        </w:rPr>
        <w:t xml:space="preserve">                         cell_val = </w:t>
      </w:r>
      <w:r>
        <w:rPr>
          <w:rStyle w:val="hljs-builtin"/>
          <w:rFonts w:ascii="Consolas" w:hAnsi="Consolas"/>
          <w:color w:val="5C2699"/>
        </w:rPr>
        <w:t>min</w:t>
      </w:r>
      <w:r>
        <w:rPr>
          <w:rStyle w:val="HTMLCode"/>
          <w:rFonts w:ascii="Consolas" w:hAnsi="Consolas"/>
          <w:color w:val="263238"/>
        </w:rPr>
        <w:t>(matrix[r-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][c-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], matrix[r][c-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], matrix[r-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][c]) + matrix[r][c]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18.</w:t>
      </w:r>
      <w:r>
        <w:rPr>
          <w:rStyle w:val="HTMLCode"/>
          <w:rFonts w:ascii="Consolas" w:hAnsi="Consolas"/>
          <w:color w:val="263238"/>
        </w:rPr>
        <w:t xml:space="preserve">                         result += cell_val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19.</w:t>
      </w:r>
      <w:r>
        <w:rPr>
          <w:rStyle w:val="HTMLCode"/>
          <w:rFonts w:ascii="Consolas" w:hAnsi="Consolas"/>
          <w:color w:val="263238"/>
        </w:rPr>
        <w:t xml:space="preserve">                         matrix[r][c] = cell_val </w:t>
      </w:r>
      <w:r>
        <w:rPr>
          <w:rStyle w:val="hljs-comment"/>
          <w:rFonts w:ascii="Consolas" w:hAnsi="Consolas"/>
          <w:color w:val="006A00"/>
        </w:rPr>
        <w:t>#**memoize the updated result**</w:t>
      </w:r>
    </w:p>
    <w:p w:rsidR="00D65559" w:rsidRDefault="00D65559" w:rsidP="00D6555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20.</w:t>
      </w:r>
      <w:r>
        <w:rPr>
          <w:rStyle w:val="HTMLCode"/>
          <w:rFonts w:ascii="Consolas" w:hAnsi="Consolas"/>
          <w:color w:val="263238"/>
        </w:rPr>
        <w:t xml:space="preserve">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result</w:t>
      </w:r>
    </w:p>
    <w:p w:rsidR="00275AA6" w:rsidRDefault="00275AA6"/>
    <w:sectPr w:rsidR="0027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CF7" w:rsidRDefault="00183CF7" w:rsidP="00D65559">
      <w:pPr>
        <w:spacing w:after="0" w:line="240" w:lineRule="auto"/>
      </w:pPr>
      <w:r>
        <w:separator/>
      </w:r>
    </w:p>
  </w:endnote>
  <w:endnote w:type="continuationSeparator" w:id="0">
    <w:p w:rsidR="00183CF7" w:rsidRDefault="00183CF7" w:rsidP="00D6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CF7" w:rsidRDefault="00183CF7" w:rsidP="00D65559">
      <w:pPr>
        <w:spacing w:after="0" w:line="240" w:lineRule="auto"/>
      </w:pPr>
      <w:r>
        <w:separator/>
      </w:r>
    </w:p>
  </w:footnote>
  <w:footnote w:type="continuationSeparator" w:id="0">
    <w:p w:rsidR="00183CF7" w:rsidRDefault="00183CF7" w:rsidP="00D65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79"/>
    <w:rsid w:val="00183CF7"/>
    <w:rsid w:val="00275AA6"/>
    <w:rsid w:val="008B7D44"/>
    <w:rsid w:val="00D65559"/>
    <w:rsid w:val="00E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F4F"/>
  <w15:chartTrackingRefBased/>
  <w15:docId w15:val="{E51042CB-1EA4-40AB-BD98-9B2FA3F3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5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5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55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65559"/>
  </w:style>
  <w:style w:type="character" w:customStyle="1" w:styleId="hljs-class">
    <w:name w:val="hljs-class"/>
    <w:basedOn w:val="DefaultParagraphFont"/>
    <w:rsid w:val="00D65559"/>
  </w:style>
  <w:style w:type="character" w:customStyle="1" w:styleId="hljs-keyword">
    <w:name w:val="hljs-keyword"/>
    <w:basedOn w:val="DefaultParagraphFont"/>
    <w:rsid w:val="00D65559"/>
  </w:style>
  <w:style w:type="character" w:customStyle="1" w:styleId="hljs-title">
    <w:name w:val="hljs-title"/>
    <w:basedOn w:val="DefaultParagraphFont"/>
    <w:rsid w:val="00D65559"/>
  </w:style>
  <w:style w:type="character" w:customStyle="1" w:styleId="hljs-function">
    <w:name w:val="hljs-function"/>
    <w:basedOn w:val="DefaultParagraphFont"/>
    <w:rsid w:val="00D65559"/>
  </w:style>
  <w:style w:type="character" w:customStyle="1" w:styleId="hljs-params">
    <w:name w:val="hljs-params"/>
    <w:basedOn w:val="DefaultParagraphFont"/>
    <w:rsid w:val="00D65559"/>
  </w:style>
  <w:style w:type="character" w:customStyle="1" w:styleId="hljs-builtin">
    <w:name w:val="hljs-built_in"/>
    <w:basedOn w:val="DefaultParagraphFont"/>
    <w:rsid w:val="00D65559"/>
  </w:style>
  <w:style w:type="character" w:customStyle="1" w:styleId="hljs-literal">
    <w:name w:val="hljs-literal"/>
    <w:basedOn w:val="DefaultParagraphFont"/>
    <w:rsid w:val="00D65559"/>
  </w:style>
  <w:style w:type="character" w:customStyle="1" w:styleId="hljs-comment">
    <w:name w:val="hljs-comment"/>
    <w:basedOn w:val="DefaultParagraphFont"/>
    <w:rsid w:val="00D65559"/>
  </w:style>
  <w:style w:type="character" w:styleId="Hyperlink">
    <w:name w:val="Hyperlink"/>
    <w:basedOn w:val="DefaultParagraphFont"/>
    <w:uiPriority w:val="99"/>
    <w:unhideWhenUsed/>
    <w:rsid w:val="008B7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unt-square-submatrices-with-all-ones/discuss/643429/Python-DP-Solution-%2B-Thinking-Process-Diagrams-(O(mn)-runtime-O(1)-space)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1538</Characters>
  <Application>Microsoft Office Word</Application>
  <DocSecurity>0</DocSecurity>
  <Lines>12</Lines>
  <Paragraphs>3</Paragraphs>
  <ScaleCrop>false</ScaleCrop>
  <Company>Infosys Ltd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2021-02-09T05:37:00Z</dcterms:created>
  <dcterms:modified xsi:type="dcterms:W3CDTF">2021-02-09T05:39:00Z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2021-02-09T05:39:02.1518894Z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2021-02-09T05:39:02.1518894Z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