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7" w:rsidRDefault="00DD118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D118B">
        <w:instrText>https://stackoverflow.com/questions/13538459/difference-between-divide-and-conquer-algo-and-dynamic-programming</w:instrText>
      </w:r>
      <w:r>
        <w:instrText xml:space="preserve">" </w:instrText>
      </w:r>
      <w:r>
        <w:fldChar w:fldCharType="separate"/>
      </w:r>
      <w:r w:rsidRPr="003E4420">
        <w:rPr>
          <w:rStyle w:val="a3"/>
        </w:rPr>
        <w:t>https://stackoverflow.com/questions/13538459/difference-between-divide-and-conquer-algo-and-dynamic-programming</w:t>
      </w:r>
      <w:r>
        <w:fldChar w:fldCharType="end"/>
      </w:r>
    </w:p>
    <w:p w:rsidR="00DD118B" w:rsidRDefault="00DD118B" w:rsidP="00DD118B">
      <w:pPr>
        <w:pStyle w:val="1"/>
        <w:rPr>
          <w:rFonts w:hint="eastAsia"/>
        </w:rPr>
      </w:pPr>
      <w:r w:rsidRPr="00DD118B">
        <w:t xml:space="preserve">Difference between Divide and Conquer </w:t>
      </w:r>
      <w:proofErr w:type="spellStart"/>
      <w:r w:rsidRPr="00DD118B">
        <w:t>Algo</w:t>
      </w:r>
      <w:proofErr w:type="spellEnd"/>
      <w:r w:rsidRPr="00DD118B">
        <w:t xml:space="preserve"> and Dynamic Programming</w:t>
      </w:r>
    </w:p>
    <w:p w:rsidR="00474C21" w:rsidRDefault="001A2A9C" w:rsidP="00474C21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Q: </w:t>
      </w:r>
      <w:r w:rsidR="00474C21">
        <w:rPr>
          <w:rFonts w:ascii="Segoe UI" w:hAnsi="Segoe UI" w:cs="Segoe UI"/>
          <w:color w:val="232629"/>
          <w:sz w:val="23"/>
          <w:szCs w:val="23"/>
        </w:rPr>
        <w:t>What is the difference between Divide and Conquer Algorithms and Dynamic Programming Algorithms? How are the two terms different? I do not understand the difference between them.</w:t>
      </w:r>
    </w:p>
    <w:p w:rsidR="00474C21" w:rsidRDefault="00474C21" w:rsidP="00474C2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Please take a simple example to explain any difference between the two and on what ground they seem to be similar.</w:t>
      </w:r>
    </w:p>
    <w:p w:rsidR="00DD118B" w:rsidRDefault="00DD118B" w:rsidP="00DD118B">
      <w:pPr>
        <w:rPr>
          <w:rFonts w:hint="eastAsia"/>
        </w:rPr>
      </w:pPr>
    </w:p>
    <w:p w:rsidR="001A2A9C" w:rsidRDefault="001A2A9C" w:rsidP="00DD118B">
      <w:r>
        <w:t xml:space="preserve">A: </w:t>
      </w:r>
    </w:p>
    <w:p w:rsidR="00082356" w:rsidRDefault="00082356" w:rsidP="00082356">
      <w:pPr>
        <w:pStyle w:val="2"/>
        <w:shd w:val="clear" w:color="auto" w:fill="FFFFFF"/>
        <w:spacing w:before="0" w:after="168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>Dynamic Programming and Divide-and-Conquer Similarities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I see it for now I can say that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dynamic programming is an extension of divide and conquer paradigm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 would not treat them as something completely different. Because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they both work by recursively breaking down a problem into two or more sub-problems</w:t>
      </w:r>
      <w:r>
        <w:rPr>
          <w:rFonts w:ascii="Segoe UI" w:hAnsi="Segoe UI" w:cs="Segoe UI"/>
          <w:color w:val="232629"/>
          <w:sz w:val="23"/>
          <w:szCs w:val="23"/>
        </w:rPr>
        <w:t> of the same or related type, until these become simple enough to be solved directly. The solutions to the sub-problems are then combined to give a solution to the original problem.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 why do we still have different paradigm names then and why I called dynamic programming an extension. It is because dynamic programming approach may be applied to the problem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only if the problem has certain restrictions or prerequisites</w:t>
      </w:r>
      <w:r>
        <w:rPr>
          <w:rFonts w:ascii="Segoe UI" w:hAnsi="Segoe UI" w:cs="Segoe UI"/>
          <w:color w:val="232629"/>
          <w:sz w:val="23"/>
          <w:szCs w:val="23"/>
        </w:rPr>
        <w:t>. And after that dynamic programming extends divide and conquer approach with </w:t>
      </w:r>
      <w:proofErr w:type="spellStart"/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memoization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or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tabulation</w:t>
      </w:r>
      <w:r>
        <w:rPr>
          <w:rFonts w:ascii="Segoe UI" w:hAnsi="Segoe UI" w:cs="Segoe UI"/>
          <w:color w:val="232629"/>
          <w:sz w:val="23"/>
          <w:szCs w:val="23"/>
        </w:rPr>
        <w:t> technique.</w:t>
      </w:r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Let’s go step by step…</w:t>
      </w:r>
    </w:p>
    <w:p w:rsidR="00082356" w:rsidRDefault="00082356" w:rsidP="00082356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232629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32629"/>
        </w:rPr>
        <w:t>Dynamic Programming Prerequisites/Restrictions</w:t>
      </w:r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we’ve just discovered there are two key attributes that divide and conquer problem must have in order for dynamic programming to be applicable:</w:t>
      </w:r>
    </w:p>
    <w:p w:rsidR="00082356" w:rsidRDefault="00082356" w:rsidP="0008235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Optimal substructure</w:t>
      </w:r>
      <w:r>
        <w:rPr>
          <w:rFonts w:ascii="inherit" w:hAnsi="inherit" w:cs="Segoe UI"/>
          <w:color w:val="232629"/>
          <w:sz w:val="23"/>
          <w:szCs w:val="23"/>
        </w:rPr>
        <w:t xml:space="preserve"> — optimal solution can be constructed from optimal solutions of its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subproblems</w:t>
      </w:r>
      <w:proofErr w:type="spellEnd"/>
    </w:p>
    <w:p w:rsidR="00082356" w:rsidRDefault="00082356" w:rsidP="0008235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Overlapping sub-problems</w:t>
      </w:r>
      <w:r>
        <w:rPr>
          <w:rFonts w:ascii="inherit" w:hAnsi="inherit" w:cs="Segoe UI"/>
          <w:color w:val="232629"/>
          <w:sz w:val="23"/>
          <w:szCs w:val="23"/>
        </w:rPr>
        <w:t xml:space="preserve"> — problem can be broken down into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subproblems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which are reused several times or a recursive algorithm for the problem solves the same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subproblem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over and over rather than always generating new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subproblems</w:t>
      </w:r>
      <w:proofErr w:type="spellEnd"/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Once these two conditions are met we can say that this divide and conquer problem may be solved using dynamic programming approach.</w:t>
      </w:r>
    </w:p>
    <w:p w:rsidR="00082356" w:rsidRDefault="00082356" w:rsidP="00082356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232629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32629"/>
        </w:rPr>
        <w:t>Dynamic Programming Extension for Divide and Conquer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Dynamic programming approach extends divide and conquer approach with two techniques (</w:t>
      </w:r>
      <w:proofErr w:type="spellStart"/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memoization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 </w:t>
      </w: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tabulation</w:t>
      </w:r>
      <w:r>
        <w:rPr>
          <w:rFonts w:ascii="Segoe UI" w:hAnsi="Segoe UI" w:cs="Segoe UI"/>
          <w:color w:val="232629"/>
          <w:sz w:val="23"/>
          <w:szCs w:val="23"/>
        </w:rPr>
        <w:t>) that both have a purpose of storing and re-using sub-problems solutions that may drastically improve performance. For example naive recursive implementation of Fibonacci function has time complexity of </w:t>
      </w:r>
      <w:proofErr w:type="gram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O(</w:t>
      </w:r>
      <w:proofErr w:type="gram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2^n)</w:t>
      </w:r>
      <w:r>
        <w:rPr>
          <w:rFonts w:ascii="Segoe UI" w:hAnsi="Segoe UI" w:cs="Segoe UI"/>
          <w:color w:val="232629"/>
          <w:sz w:val="23"/>
          <w:szCs w:val="23"/>
        </w:rPr>
        <w:t> where DP solution doing the same with only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O(n)</w:t>
      </w:r>
      <w:r>
        <w:rPr>
          <w:rFonts w:ascii="Segoe UI" w:hAnsi="Segoe UI" w:cs="Segoe UI"/>
          <w:color w:val="232629"/>
          <w:sz w:val="23"/>
          <w:szCs w:val="23"/>
        </w:rPr>
        <w:t> time.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Memoization</w:t>
      </w:r>
      <w:proofErr w:type="spellEnd"/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(top-down cache filling)</w:t>
      </w:r>
      <w:r>
        <w:rPr>
          <w:rFonts w:ascii="Segoe UI" w:hAnsi="Segoe UI" w:cs="Segoe UI"/>
          <w:color w:val="232629"/>
          <w:sz w:val="23"/>
          <w:szCs w:val="23"/>
        </w:rPr>
        <w:t xml:space="preserve"> refers to the technique of caching and reusing previously computed results.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memoized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fib</w:t>
      </w:r>
      <w:r>
        <w:rPr>
          <w:rFonts w:ascii="Segoe UI" w:hAnsi="Segoe UI" w:cs="Segoe UI"/>
          <w:color w:val="232629"/>
          <w:sz w:val="23"/>
          <w:szCs w:val="23"/>
        </w:rPr>
        <w:t> function would thus look like this: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memFib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n) {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if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[n] is undefined)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if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(n &lt; 2) result = n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else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result =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memFib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 xml:space="preserve">(n-2) +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memFib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(n-1)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    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n] = result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return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[n]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>}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a5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Tabulation (bottom-up cache filling)</w:t>
      </w:r>
      <w:r>
        <w:rPr>
          <w:rFonts w:ascii="Segoe UI" w:hAnsi="Segoe UI" w:cs="Segoe UI"/>
          <w:color w:val="232629"/>
          <w:sz w:val="23"/>
          <w:szCs w:val="23"/>
        </w:rPr>
        <w:t> is similar but focuses on filling the entries of the cache. Computing the values in the cache is easiest done iteratively. The tabulation version of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fib</w:t>
      </w:r>
      <w:r>
        <w:rPr>
          <w:rFonts w:ascii="Segoe UI" w:hAnsi="Segoe UI" w:cs="Segoe UI"/>
          <w:color w:val="232629"/>
          <w:sz w:val="23"/>
          <w:szCs w:val="23"/>
        </w:rPr>
        <w:t> would look like this: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tabFib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n) {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0] = 0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1] = 1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for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i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 xml:space="preserve"> = 2...n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</w:t>
      </w:r>
      <w:proofErr w:type="spellStart"/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>i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 xml:space="preserve">] =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 xml:space="preserve">[i-2] +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[i-1]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var(--ff-mono)" w:hAnsi="var(--ff-mono)"/>
          <w:bdr w:val="none" w:sz="0" w:space="0" w:color="auto" w:frame="1"/>
        </w:rPr>
        <w:t>return</w:t>
      </w:r>
      <w:proofErr w:type="gramEnd"/>
      <w:r>
        <w:rPr>
          <w:rStyle w:val="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hAnsi="var(--ff-mono)"/>
          <w:bdr w:val="none" w:sz="0" w:space="0" w:color="auto" w:frame="1"/>
        </w:rPr>
        <w:t>mem</w:t>
      </w:r>
      <w:proofErr w:type="spellEnd"/>
      <w:r>
        <w:rPr>
          <w:rStyle w:val="HTML"/>
          <w:rFonts w:ascii="var(--ff-mono)" w:hAnsi="var(--ff-mono)"/>
          <w:bdr w:val="none" w:sz="0" w:space="0" w:color="auto" w:frame="1"/>
        </w:rPr>
        <w:t>[n]</w:t>
      </w:r>
    </w:p>
    <w:p w:rsidR="00082356" w:rsidRDefault="00082356" w:rsidP="00082356">
      <w:pPr>
        <w:pStyle w:val="HTML0"/>
        <w:textAlignment w:val="baseline"/>
        <w:rPr>
          <w:rStyle w:val="HTML"/>
          <w:rFonts w:ascii="var(--ff-mono)" w:hAnsi="var(--ff-mono)"/>
          <w:bdr w:val="none" w:sz="0" w:space="0" w:color="auto" w:frame="1"/>
        </w:rPr>
      </w:pPr>
      <w:r>
        <w:rPr>
          <w:rStyle w:val="HTML"/>
          <w:rFonts w:ascii="var(--ff-mono)" w:hAnsi="var(--ff-mono)"/>
          <w:bdr w:val="none" w:sz="0" w:space="0" w:color="auto" w:frame="1"/>
        </w:rPr>
        <w:t>}</w:t>
      </w:r>
    </w:p>
    <w:p w:rsidR="00082356" w:rsidRDefault="00082356" w:rsidP="00082356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You may read more about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memoization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tabulation comparison </w:t>
      </w:r>
      <w:hyperlink r:id="rId6" w:history="1">
        <w:r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</w:rPr>
          <w:t>here</w:t>
        </w:r>
      </w:hyperlink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 main idea you should grasp here is that because our divide and conquer problem has overlapping sub-problems the caching of sub-problem solutions becomes possible and thus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memoization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/tabulation step up onto the scene.</w:t>
      </w:r>
    </w:p>
    <w:p w:rsidR="00082356" w:rsidRDefault="00082356" w:rsidP="00082356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bCs w:val="0"/>
          <w:color w:val="232629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32629"/>
        </w:rPr>
        <w:lastRenderedPageBreak/>
        <w:t xml:space="preserve">So What the Difference </w:t>
      </w:r>
      <w:proofErr w:type="gramStart"/>
      <w:r>
        <w:rPr>
          <w:rFonts w:ascii="Segoe UI" w:hAnsi="Segoe UI" w:cs="Segoe UI"/>
          <w:b w:val="0"/>
          <w:bCs w:val="0"/>
          <w:color w:val="2326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32629"/>
        </w:rPr>
        <w:t xml:space="preserve"> DP and DC After All</w:t>
      </w:r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Since we’re now familiar with DP prerequisites and its methodologies we’re ready to put all that was mentioned above into one picture.</w:t>
      </w:r>
    </w:p>
    <w:p w:rsidR="00082356" w:rsidRDefault="00082356" w:rsidP="00082356">
      <w:pPr>
        <w:pStyle w:val="a4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w:drawing>
          <wp:inline distT="0" distB="0" distL="0" distR="0">
            <wp:extent cx="5286375" cy="2968185"/>
            <wp:effectExtent l="0" t="0" r="0" b="3810"/>
            <wp:docPr id="1" name="图片 1" descr="Dynamic Programming vs Divide-and-Con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rogramming vs Divide-and-Conqu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87" cy="296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56" w:rsidRDefault="00082356" w:rsidP="0008235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 want to see code examples you may take a look at </w:t>
      </w:r>
      <w:hyperlink r:id="rId8" w:history="1">
        <w:r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</w:rPr>
          <w:t>more detailed explanation here</w:t>
        </w:r>
      </w:hyperlink>
      <w:r>
        <w:rPr>
          <w:rFonts w:ascii="Segoe UI" w:hAnsi="Segoe UI" w:cs="Segoe UI"/>
          <w:color w:val="232629"/>
          <w:sz w:val="23"/>
          <w:szCs w:val="23"/>
        </w:rPr>
        <w:t> where you'll find two algorithm examples: Binary Search and Minimum Edit Distance 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Levenshtein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Distance) that are illustrating the difference between DP and DC.</w:t>
      </w:r>
    </w:p>
    <w:p w:rsidR="00082356" w:rsidRPr="00082356" w:rsidRDefault="00082356" w:rsidP="00DD118B">
      <w:pPr>
        <w:rPr>
          <w:rFonts w:hint="eastAsia"/>
        </w:rPr>
      </w:pPr>
      <w:bookmarkStart w:id="0" w:name="_GoBack"/>
      <w:bookmarkEnd w:id="0"/>
    </w:p>
    <w:sectPr w:rsidR="00082356" w:rsidRPr="0008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2EC3"/>
    <w:multiLevelType w:val="multilevel"/>
    <w:tmpl w:val="44A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9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356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2A9C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4C21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C4999"/>
    <w:rsid w:val="00DD01B2"/>
    <w:rsid w:val="00DD118B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18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118B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474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82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2356"/>
    <w:rPr>
      <w:b/>
      <w:bCs/>
    </w:rPr>
  </w:style>
  <w:style w:type="character" w:styleId="HTML">
    <w:name w:val="HTML Code"/>
    <w:basedOn w:val="a0"/>
    <w:uiPriority w:val="99"/>
    <w:semiHidden/>
    <w:unhideWhenUsed/>
    <w:rsid w:val="000823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82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235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823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2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18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118B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474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82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2356"/>
    <w:rPr>
      <w:b/>
      <w:bCs/>
    </w:rPr>
  </w:style>
  <w:style w:type="character" w:styleId="HTML">
    <w:name w:val="HTML Code"/>
    <w:basedOn w:val="a0"/>
    <w:uiPriority w:val="99"/>
    <w:semiHidden/>
    <w:unhideWhenUsed/>
    <w:rsid w:val="000823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82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235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823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2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khleb.dev/blog/2018/dynamic-programming-vs-divide-and-conque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ing.guide/dynamic-programming-vs-memoization-vs-tabula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2022-09-13T09:31:00Z</dcterms:created>
  <dcterms:modified xsi:type="dcterms:W3CDTF">2022-09-13T09:33:00Z</dcterms:modified>
</cp:coreProperties>
</file>