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BAB" w:rsidRPr="009A2BAB" w:rsidRDefault="009A2BAB" w:rsidP="009A2BAB">
      <w:pPr>
        <w:widowControl/>
        <w:jc w:val="left"/>
        <w:rPr>
          <w:rFonts w:ascii="宋体" w:eastAsia="宋体" w:hAnsi="宋体" w:cs="宋体"/>
          <w:kern w:val="0"/>
          <w:sz w:val="24"/>
          <w:szCs w:val="24"/>
        </w:rPr>
      </w:pPr>
      <w:hyperlink r:id="rId5" w:history="1">
        <w:r w:rsidRPr="009A2BAB">
          <w:rPr>
            <w:rFonts w:ascii="宋体" w:eastAsia="宋体" w:hAnsi="宋体" w:cs="宋体"/>
            <w:color w:val="0000FF"/>
            <w:kern w:val="0"/>
            <w:sz w:val="24"/>
            <w:szCs w:val="24"/>
            <w:u w:val="single"/>
          </w:rPr>
          <w:t>https://www.educative.io/answers/directed-graphs-vs-undirected-graphs</w:t>
        </w:r>
      </w:hyperlink>
    </w:p>
    <w:p w:rsidR="009A2BAB" w:rsidRPr="009A2BAB" w:rsidRDefault="009A2BAB" w:rsidP="009A2BAB">
      <w:pPr>
        <w:widowControl/>
        <w:jc w:val="left"/>
        <w:rPr>
          <w:rFonts w:ascii="宋体" w:eastAsia="宋体" w:hAnsi="宋体" w:cs="宋体"/>
          <w:kern w:val="0"/>
          <w:sz w:val="24"/>
          <w:szCs w:val="24"/>
        </w:rPr>
      </w:pPr>
    </w:p>
    <w:p w:rsidR="009A2BAB" w:rsidRPr="009A2BAB" w:rsidRDefault="009A2BAB" w:rsidP="00F8207A">
      <w:pPr>
        <w:widowControl/>
        <w:spacing w:before="100" w:beforeAutospacing="1" w:after="100" w:afterAutospacing="1"/>
        <w:jc w:val="left"/>
        <w:outlineLvl w:val="1"/>
        <w:rPr>
          <w:rFonts w:ascii="宋体" w:eastAsia="宋体" w:hAnsi="宋体" w:cs="宋体"/>
          <w:b/>
          <w:bCs/>
          <w:kern w:val="0"/>
          <w:sz w:val="36"/>
          <w:szCs w:val="36"/>
        </w:rPr>
      </w:pPr>
      <w:r w:rsidRPr="009A2BAB">
        <w:rPr>
          <w:rFonts w:ascii="宋体" w:eastAsia="宋体" w:hAnsi="宋体" w:cs="宋体"/>
          <w:b/>
          <w:bCs/>
          <w:color w:val="000000"/>
          <w:kern w:val="0"/>
          <w:sz w:val="36"/>
          <w:szCs w:val="36"/>
        </w:rPr>
        <w:t>Directed Graphs</w:t>
      </w:r>
      <w:bookmarkStart w:id="0" w:name="_GoBack"/>
      <w:bookmarkEnd w:id="0"/>
    </w:p>
    <w:p w:rsidR="009A2BAB" w:rsidRPr="009A2BAB" w:rsidRDefault="009A2BAB" w:rsidP="009A2BAB">
      <w:pPr>
        <w:widowControl/>
        <w:jc w:val="left"/>
        <w:rPr>
          <w:rFonts w:ascii="宋体" w:eastAsia="宋体" w:hAnsi="宋体" w:cs="宋体"/>
          <w:kern w:val="0"/>
          <w:sz w:val="24"/>
          <w:szCs w:val="24"/>
        </w:rPr>
      </w:pPr>
      <w:r w:rsidRPr="009A2BAB">
        <w:rPr>
          <w:rFonts w:ascii="宋体" w:eastAsia="宋体" w:hAnsi="宋体" w:cs="宋体"/>
          <w:color w:val="000000"/>
          <w:kern w:val="0"/>
          <w:sz w:val="24"/>
          <w:szCs w:val="24"/>
        </w:rPr>
        <w:t xml:space="preserve">A </w:t>
      </w:r>
      <w:r w:rsidRPr="009A2BAB">
        <w:rPr>
          <w:rFonts w:ascii="宋体" w:eastAsia="宋体" w:hAnsi="宋体" w:cs="宋体"/>
          <w:b/>
          <w:bCs/>
          <w:color w:val="000000"/>
          <w:kern w:val="0"/>
          <w:sz w:val="24"/>
          <w:szCs w:val="24"/>
        </w:rPr>
        <w:t>directed graph</w:t>
      </w:r>
      <w:r w:rsidRPr="009A2BAB">
        <w:rPr>
          <w:rFonts w:ascii="宋体" w:eastAsia="宋体" w:hAnsi="宋体" w:cs="宋体"/>
          <w:color w:val="000000"/>
          <w:kern w:val="0"/>
          <w:sz w:val="24"/>
          <w:szCs w:val="24"/>
        </w:rPr>
        <w:t xml:space="preserve"> is a set of </w:t>
      </w:r>
      <w:r w:rsidRPr="009A2BAB">
        <w:rPr>
          <w:rFonts w:ascii="宋体" w:eastAsia="宋体" w:hAnsi="宋体" w:cs="宋体"/>
          <w:b/>
          <w:bCs/>
          <w:color w:val="000000"/>
          <w:kern w:val="0"/>
          <w:sz w:val="24"/>
          <w:szCs w:val="24"/>
        </w:rPr>
        <w:t>vertices</w:t>
      </w:r>
      <w:r w:rsidRPr="009A2BAB">
        <w:rPr>
          <w:rFonts w:ascii="宋体" w:eastAsia="宋体" w:hAnsi="宋体" w:cs="宋体"/>
          <w:color w:val="000000"/>
          <w:kern w:val="0"/>
          <w:sz w:val="24"/>
          <w:szCs w:val="24"/>
        </w:rPr>
        <w:t xml:space="preserve"> (nodes) connected by </w:t>
      </w:r>
      <w:r w:rsidRPr="009A2BAB">
        <w:rPr>
          <w:rFonts w:ascii="宋体" w:eastAsia="宋体" w:hAnsi="宋体" w:cs="宋体"/>
          <w:b/>
          <w:bCs/>
          <w:color w:val="000000"/>
          <w:kern w:val="0"/>
          <w:sz w:val="24"/>
          <w:szCs w:val="24"/>
        </w:rPr>
        <w:t>edges</w:t>
      </w:r>
      <w:r w:rsidRPr="009A2BAB">
        <w:rPr>
          <w:rFonts w:ascii="宋体" w:eastAsia="宋体" w:hAnsi="宋体" w:cs="宋体"/>
          <w:color w:val="000000"/>
          <w:kern w:val="0"/>
          <w:sz w:val="24"/>
          <w:szCs w:val="24"/>
        </w:rPr>
        <w:t>, with each node having a direction associated with it.</w:t>
      </w:r>
    </w:p>
    <w:p w:rsidR="009A2BAB" w:rsidRPr="009A2BAB" w:rsidRDefault="009A2BAB" w:rsidP="009A2BAB">
      <w:pPr>
        <w:widowControl/>
        <w:jc w:val="left"/>
        <w:rPr>
          <w:rFonts w:ascii="宋体" w:eastAsia="宋体" w:hAnsi="宋体" w:cs="宋体"/>
          <w:kern w:val="0"/>
          <w:sz w:val="24"/>
          <w:szCs w:val="24"/>
        </w:rPr>
      </w:pPr>
    </w:p>
    <w:p w:rsidR="009A2BAB" w:rsidRPr="009A2BAB" w:rsidRDefault="009A2BAB" w:rsidP="009A2BAB">
      <w:pPr>
        <w:widowControl/>
        <w:jc w:val="left"/>
        <w:rPr>
          <w:rFonts w:ascii="宋体" w:eastAsia="宋体" w:hAnsi="宋体" w:cs="宋体"/>
          <w:kern w:val="0"/>
          <w:sz w:val="24"/>
          <w:szCs w:val="24"/>
        </w:rPr>
      </w:pPr>
      <w:r w:rsidRPr="009A2BAB">
        <w:rPr>
          <w:rFonts w:ascii="宋体" w:eastAsia="宋体" w:hAnsi="宋体" w:cs="宋体"/>
          <w:color w:val="000000"/>
          <w:kern w:val="0"/>
          <w:sz w:val="24"/>
          <w:szCs w:val="24"/>
        </w:rPr>
        <w:t>Edges are usually represented by arrows pointing in the direction the graph can be traversed.</w:t>
      </w:r>
    </w:p>
    <w:p w:rsidR="009A2BAB" w:rsidRPr="009A2BAB" w:rsidRDefault="009A2BAB" w:rsidP="009A2BAB">
      <w:pPr>
        <w:widowControl/>
        <w:jc w:val="left"/>
        <w:rPr>
          <w:rFonts w:ascii="宋体" w:eastAsia="宋体" w:hAnsi="宋体" w:cs="宋体"/>
          <w:kern w:val="0"/>
          <w:sz w:val="24"/>
          <w:szCs w:val="24"/>
        </w:rPr>
      </w:pPr>
    </w:p>
    <w:p w:rsidR="009A2BAB" w:rsidRPr="009A2BAB" w:rsidRDefault="009A2BAB" w:rsidP="009A2BAB">
      <w:pPr>
        <w:widowControl/>
        <w:jc w:val="left"/>
        <w:rPr>
          <w:rFonts w:ascii="宋体" w:eastAsia="宋体" w:hAnsi="宋体" w:cs="宋体"/>
          <w:kern w:val="0"/>
          <w:sz w:val="24"/>
          <w:szCs w:val="24"/>
        </w:rPr>
      </w:pPr>
      <w:r w:rsidRPr="009A2BAB">
        <w:rPr>
          <w:rFonts w:ascii="宋体" w:eastAsia="宋体" w:hAnsi="宋体" w:cs="宋体"/>
          <w:color w:val="000000"/>
          <w:kern w:val="0"/>
          <w:sz w:val="24"/>
          <w:szCs w:val="24"/>
        </w:rPr>
        <w:t xml:space="preserve">In the example on the right, the graph can be traversed from vertex </w:t>
      </w:r>
      <w:r w:rsidRPr="009A2BAB">
        <w:rPr>
          <w:rFonts w:ascii="宋体" w:eastAsia="宋体" w:hAnsi="宋体" w:cs="宋体"/>
          <w:b/>
          <w:bCs/>
          <w:color w:val="000000"/>
          <w:kern w:val="0"/>
          <w:sz w:val="24"/>
          <w:szCs w:val="24"/>
        </w:rPr>
        <w:t>A</w:t>
      </w:r>
      <w:r w:rsidRPr="009A2BAB">
        <w:rPr>
          <w:rFonts w:ascii="宋体" w:eastAsia="宋体" w:hAnsi="宋体" w:cs="宋体"/>
          <w:color w:val="000000"/>
          <w:kern w:val="0"/>
          <w:sz w:val="24"/>
          <w:szCs w:val="24"/>
        </w:rPr>
        <w:t xml:space="preserve"> to </w:t>
      </w:r>
      <w:r w:rsidRPr="009A2BAB">
        <w:rPr>
          <w:rFonts w:ascii="宋体" w:eastAsia="宋体" w:hAnsi="宋体" w:cs="宋体"/>
          <w:b/>
          <w:bCs/>
          <w:color w:val="000000"/>
          <w:kern w:val="0"/>
          <w:sz w:val="24"/>
          <w:szCs w:val="24"/>
        </w:rPr>
        <w:t>B</w:t>
      </w:r>
      <w:r w:rsidRPr="009A2BAB">
        <w:rPr>
          <w:rFonts w:ascii="宋体" w:eastAsia="宋体" w:hAnsi="宋体" w:cs="宋体"/>
          <w:color w:val="000000"/>
          <w:kern w:val="0"/>
          <w:sz w:val="24"/>
          <w:szCs w:val="24"/>
        </w:rPr>
        <w:t xml:space="preserve">, but not from vertex </w:t>
      </w:r>
      <w:r w:rsidRPr="009A2BAB">
        <w:rPr>
          <w:rFonts w:ascii="宋体" w:eastAsia="宋体" w:hAnsi="宋体" w:cs="宋体"/>
          <w:b/>
          <w:bCs/>
          <w:color w:val="000000"/>
          <w:kern w:val="0"/>
          <w:sz w:val="24"/>
          <w:szCs w:val="24"/>
        </w:rPr>
        <w:t>B</w:t>
      </w:r>
      <w:r w:rsidRPr="009A2BAB">
        <w:rPr>
          <w:rFonts w:ascii="宋体" w:eastAsia="宋体" w:hAnsi="宋体" w:cs="宋体"/>
          <w:color w:val="000000"/>
          <w:kern w:val="0"/>
          <w:sz w:val="24"/>
          <w:szCs w:val="24"/>
        </w:rPr>
        <w:t xml:space="preserve"> to </w:t>
      </w:r>
      <w:r w:rsidRPr="009A2BAB">
        <w:rPr>
          <w:rFonts w:ascii="宋体" w:eastAsia="宋体" w:hAnsi="宋体" w:cs="宋体"/>
          <w:b/>
          <w:bCs/>
          <w:color w:val="000000"/>
          <w:kern w:val="0"/>
          <w:sz w:val="24"/>
          <w:szCs w:val="24"/>
        </w:rPr>
        <w:t>A</w:t>
      </w:r>
      <w:r w:rsidRPr="009A2BAB">
        <w:rPr>
          <w:rFonts w:ascii="宋体" w:eastAsia="宋体" w:hAnsi="宋体" w:cs="宋体"/>
          <w:color w:val="000000"/>
          <w:kern w:val="0"/>
          <w:sz w:val="24"/>
          <w:szCs w:val="24"/>
        </w:rPr>
        <w:t>.</w:t>
      </w:r>
    </w:p>
    <w:p w:rsidR="009A2BAB" w:rsidRPr="009A2BAB" w:rsidRDefault="009A2BAB" w:rsidP="009A2BAB">
      <w:pPr>
        <w:widowControl/>
        <w:jc w:val="left"/>
        <w:rPr>
          <w:rFonts w:ascii="宋体" w:eastAsia="宋体" w:hAnsi="宋体" w:cs="宋体"/>
          <w:kern w:val="0"/>
          <w:sz w:val="24"/>
          <w:szCs w:val="24"/>
        </w:rPr>
      </w:pPr>
    </w:p>
    <w:p w:rsidR="009A2BAB" w:rsidRPr="009A2BAB" w:rsidRDefault="00037FB5" w:rsidP="009A2BAB">
      <w:pPr>
        <w:widowControl/>
        <w:jc w:val="left"/>
        <w:rPr>
          <w:rFonts w:ascii="宋体" w:eastAsia="宋体" w:hAnsi="宋体" w:cs="宋体"/>
          <w:kern w:val="0"/>
          <w:sz w:val="24"/>
          <w:szCs w:val="24"/>
        </w:rPr>
      </w:pPr>
      <w:r>
        <w:rPr>
          <w:noProof/>
        </w:rPr>
        <w:drawing>
          <wp:inline distT="0" distB="0" distL="0" distR="0" wp14:anchorId="4566CE4C" wp14:editId="216358FA">
            <wp:extent cx="2809875" cy="11430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09875" cy="1143000"/>
                    </a:xfrm>
                    <a:prstGeom prst="rect">
                      <a:avLst/>
                    </a:prstGeom>
                  </pic:spPr>
                </pic:pic>
              </a:graphicData>
            </a:graphic>
          </wp:inline>
        </w:drawing>
      </w:r>
    </w:p>
    <w:p w:rsidR="009A2BAB" w:rsidRPr="009A2BAB" w:rsidRDefault="009A2BAB" w:rsidP="002E2588">
      <w:pPr>
        <w:widowControl/>
        <w:spacing w:before="100" w:beforeAutospacing="1" w:after="100" w:afterAutospacing="1"/>
        <w:jc w:val="left"/>
        <w:outlineLvl w:val="1"/>
        <w:rPr>
          <w:rFonts w:ascii="宋体" w:eastAsia="宋体" w:hAnsi="宋体" w:cs="宋体"/>
          <w:b/>
          <w:bCs/>
          <w:kern w:val="0"/>
          <w:sz w:val="36"/>
          <w:szCs w:val="36"/>
        </w:rPr>
      </w:pPr>
      <w:r w:rsidRPr="009A2BAB">
        <w:rPr>
          <w:rFonts w:ascii="宋体" w:eastAsia="宋体" w:hAnsi="宋体" w:cs="宋体"/>
          <w:b/>
          <w:bCs/>
          <w:kern w:val="0"/>
          <w:sz w:val="36"/>
          <w:szCs w:val="36"/>
        </w:rPr>
        <w:t>Undirected Graphs</w:t>
      </w:r>
    </w:p>
    <w:p w:rsidR="009A2BAB" w:rsidRPr="009A2BAB" w:rsidRDefault="009A2BAB" w:rsidP="009A2BAB">
      <w:pPr>
        <w:widowControl/>
        <w:jc w:val="left"/>
        <w:rPr>
          <w:rFonts w:ascii="宋体" w:eastAsia="宋体" w:hAnsi="宋体" w:cs="宋体"/>
          <w:kern w:val="0"/>
          <w:sz w:val="24"/>
          <w:szCs w:val="24"/>
        </w:rPr>
      </w:pPr>
      <w:r w:rsidRPr="009A2BAB">
        <w:rPr>
          <w:rFonts w:ascii="宋体" w:eastAsia="宋体" w:hAnsi="宋体" w:cs="宋体"/>
          <w:color w:val="3D3D4E"/>
          <w:kern w:val="0"/>
          <w:sz w:val="24"/>
          <w:szCs w:val="24"/>
        </w:rPr>
        <w:t xml:space="preserve">In an </w:t>
      </w:r>
      <w:r w:rsidRPr="009A2BAB">
        <w:rPr>
          <w:rFonts w:ascii="宋体" w:eastAsia="宋体" w:hAnsi="宋体" w:cs="宋体"/>
          <w:b/>
          <w:bCs/>
          <w:color w:val="3D3D4E"/>
          <w:kern w:val="0"/>
          <w:sz w:val="24"/>
          <w:szCs w:val="24"/>
        </w:rPr>
        <w:t>undirected graph</w:t>
      </w:r>
      <w:r w:rsidRPr="009A2BAB">
        <w:rPr>
          <w:rFonts w:ascii="宋体" w:eastAsia="宋体" w:hAnsi="宋体" w:cs="宋体"/>
          <w:color w:val="3D3D4E"/>
          <w:kern w:val="0"/>
          <w:sz w:val="24"/>
          <w:szCs w:val="24"/>
        </w:rPr>
        <w:t xml:space="preserve"> the edges are bidirectional, with no direction associated with them. Hence, the graph can be traversed in either direction. The absence of an arrow tells us that the graph is undirected.</w:t>
      </w:r>
    </w:p>
    <w:p w:rsidR="009A2BAB" w:rsidRPr="009A2BAB" w:rsidRDefault="004C0834" w:rsidP="009A2BAB">
      <w:pPr>
        <w:widowControl/>
        <w:jc w:val="left"/>
        <w:rPr>
          <w:rFonts w:ascii="宋体" w:eastAsia="宋体" w:hAnsi="宋体" w:cs="宋体"/>
          <w:kern w:val="0"/>
          <w:sz w:val="24"/>
          <w:szCs w:val="24"/>
        </w:rPr>
      </w:pPr>
      <w:r>
        <w:rPr>
          <w:noProof/>
        </w:rPr>
        <w:drawing>
          <wp:inline distT="0" distB="0" distL="0" distR="0" wp14:anchorId="2F09CC8E" wp14:editId="25F92CCB">
            <wp:extent cx="2952750" cy="1162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52750" cy="1162050"/>
                    </a:xfrm>
                    <a:prstGeom prst="rect">
                      <a:avLst/>
                    </a:prstGeom>
                  </pic:spPr>
                </pic:pic>
              </a:graphicData>
            </a:graphic>
          </wp:inline>
        </w:drawing>
      </w:r>
    </w:p>
    <w:p w:rsidR="009A2BAB" w:rsidRPr="009A2BAB" w:rsidRDefault="009A2BAB" w:rsidP="009A2BAB">
      <w:pPr>
        <w:widowControl/>
        <w:jc w:val="left"/>
        <w:rPr>
          <w:rFonts w:ascii="宋体" w:eastAsia="宋体" w:hAnsi="宋体" w:cs="宋体"/>
          <w:kern w:val="0"/>
          <w:sz w:val="24"/>
          <w:szCs w:val="24"/>
        </w:rPr>
      </w:pPr>
    </w:p>
    <w:p w:rsidR="009A2BAB" w:rsidRPr="009A2BAB" w:rsidRDefault="009A2BAB" w:rsidP="009A2BAB">
      <w:pPr>
        <w:widowControl/>
        <w:jc w:val="left"/>
        <w:rPr>
          <w:rFonts w:ascii="宋体" w:eastAsia="宋体" w:hAnsi="宋体" w:cs="宋体"/>
          <w:kern w:val="0"/>
          <w:sz w:val="24"/>
          <w:szCs w:val="24"/>
        </w:rPr>
      </w:pPr>
      <w:r w:rsidRPr="009A2BAB">
        <w:rPr>
          <w:rFonts w:ascii="宋体" w:eastAsia="宋体" w:hAnsi="宋体" w:cs="宋体"/>
          <w:color w:val="3D3D4E"/>
          <w:kern w:val="0"/>
          <w:sz w:val="24"/>
          <w:szCs w:val="24"/>
        </w:rPr>
        <w:t xml:space="preserve">In the example on the left, the graph can be traversed from node </w:t>
      </w:r>
      <w:r w:rsidRPr="009A2BAB">
        <w:rPr>
          <w:rFonts w:ascii="宋体" w:eastAsia="宋体" w:hAnsi="宋体" w:cs="宋体"/>
          <w:b/>
          <w:bCs/>
          <w:color w:val="3D3D4E"/>
          <w:kern w:val="0"/>
          <w:sz w:val="24"/>
          <w:szCs w:val="24"/>
        </w:rPr>
        <w:t>A</w:t>
      </w:r>
      <w:r w:rsidRPr="009A2BAB">
        <w:rPr>
          <w:rFonts w:ascii="宋体" w:eastAsia="宋体" w:hAnsi="宋体" w:cs="宋体"/>
          <w:color w:val="3D3D4E"/>
          <w:kern w:val="0"/>
          <w:sz w:val="24"/>
          <w:szCs w:val="24"/>
        </w:rPr>
        <w:t xml:space="preserve"> to </w:t>
      </w:r>
      <w:r w:rsidRPr="009A2BAB">
        <w:rPr>
          <w:rFonts w:ascii="宋体" w:eastAsia="宋体" w:hAnsi="宋体" w:cs="宋体"/>
          <w:b/>
          <w:bCs/>
          <w:color w:val="3D3D4E"/>
          <w:kern w:val="0"/>
          <w:sz w:val="24"/>
          <w:szCs w:val="24"/>
        </w:rPr>
        <w:t>B</w:t>
      </w:r>
      <w:r w:rsidRPr="009A2BAB">
        <w:rPr>
          <w:rFonts w:ascii="宋体" w:eastAsia="宋体" w:hAnsi="宋体" w:cs="宋体"/>
          <w:color w:val="3D3D4E"/>
          <w:kern w:val="0"/>
          <w:sz w:val="24"/>
          <w:szCs w:val="24"/>
        </w:rPr>
        <w:t xml:space="preserve"> as well as from node </w:t>
      </w:r>
      <w:r w:rsidRPr="009A2BAB">
        <w:rPr>
          <w:rFonts w:ascii="宋体" w:eastAsia="宋体" w:hAnsi="宋体" w:cs="宋体"/>
          <w:b/>
          <w:bCs/>
          <w:color w:val="3D3D4E"/>
          <w:kern w:val="0"/>
          <w:sz w:val="24"/>
          <w:szCs w:val="24"/>
        </w:rPr>
        <w:t>B</w:t>
      </w:r>
      <w:r w:rsidRPr="009A2BAB">
        <w:rPr>
          <w:rFonts w:ascii="宋体" w:eastAsia="宋体" w:hAnsi="宋体" w:cs="宋体"/>
          <w:color w:val="3D3D4E"/>
          <w:kern w:val="0"/>
          <w:sz w:val="24"/>
          <w:szCs w:val="24"/>
        </w:rPr>
        <w:t xml:space="preserve"> to </w:t>
      </w:r>
      <w:r w:rsidRPr="009A2BAB">
        <w:rPr>
          <w:rFonts w:ascii="宋体" w:eastAsia="宋体" w:hAnsi="宋体" w:cs="宋体"/>
          <w:b/>
          <w:bCs/>
          <w:color w:val="3D3D4E"/>
          <w:kern w:val="0"/>
          <w:sz w:val="24"/>
          <w:szCs w:val="24"/>
        </w:rPr>
        <w:t>A</w:t>
      </w:r>
      <w:r w:rsidRPr="009A2BAB">
        <w:rPr>
          <w:rFonts w:ascii="宋体" w:eastAsia="宋体" w:hAnsi="宋体" w:cs="宋体"/>
          <w:color w:val="3D3D4E"/>
          <w:kern w:val="0"/>
          <w:sz w:val="24"/>
          <w:szCs w:val="24"/>
        </w:rPr>
        <w:t>.</w:t>
      </w:r>
    </w:p>
    <w:p w:rsidR="009A2BAB" w:rsidRPr="009A2BAB" w:rsidRDefault="009A2BAB" w:rsidP="009A2BAB">
      <w:pPr>
        <w:widowControl/>
        <w:jc w:val="left"/>
        <w:rPr>
          <w:rFonts w:ascii="宋体" w:eastAsia="宋体" w:hAnsi="宋体" w:cs="宋体"/>
          <w:kern w:val="0"/>
          <w:sz w:val="24"/>
          <w:szCs w:val="24"/>
        </w:rPr>
      </w:pPr>
      <w:r w:rsidRPr="009A2BAB">
        <w:rPr>
          <w:rFonts w:ascii="宋体" w:eastAsia="宋体" w:hAnsi="宋体" w:cs="宋体"/>
          <w:color w:val="3D3D4E"/>
          <w:kern w:val="0"/>
          <w:sz w:val="24"/>
          <w:szCs w:val="24"/>
        </w:rPr>
        <w:t>Some more complex directed and undirected graphs might look like the following:</w:t>
      </w:r>
    </w:p>
    <w:p w:rsidR="009A2BAB" w:rsidRPr="009A2BAB" w:rsidRDefault="009A2BAB" w:rsidP="009A2BAB">
      <w:pPr>
        <w:widowControl/>
        <w:jc w:val="left"/>
        <w:rPr>
          <w:rFonts w:ascii="宋体" w:eastAsia="宋体" w:hAnsi="宋体" w:cs="宋体"/>
          <w:kern w:val="0"/>
          <w:sz w:val="24"/>
          <w:szCs w:val="24"/>
        </w:rPr>
      </w:pPr>
      <w:r>
        <w:rPr>
          <w:noProof/>
        </w:rPr>
        <w:lastRenderedPageBreak/>
        <w:drawing>
          <wp:inline distT="0" distB="0" distL="0" distR="0" wp14:anchorId="7AEAA059" wp14:editId="77133469">
            <wp:extent cx="5274310" cy="181792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817928"/>
                    </a:xfrm>
                    <a:prstGeom prst="rect">
                      <a:avLst/>
                    </a:prstGeom>
                  </pic:spPr>
                </pic:pic>
              </a:graphicData>
            </a:graphic>
          </wp:inline>
        </w:drawing>
      </w:r>
    </w:p>
    <w:p w:rsidR="009A2BAB" w:rsidRPr="009A2BAB" w:rsidRDefault="009A2BAB" w:rsidP="009A2BAB">
      <w:pPr>
        <w:widowControl/>
        <w:jc w:val="left"/>
        <w:rPr>
          <w:rFonts w:ascii="宋体" w:eastAsia="宋体" w:hAnsi="宋体" w:cs="宋体"/>
          <w:kern w:val="0"/>
          <w:sz w:val="24"/>
          <w:szCs w:val="24"/>
        </w:rPr>
      </w:pPr>
    </w:p>
    <w:p w:rsidR="002D6BD7" w:rsidRDefault="002D6BD7">
      <w:pPr>
        <w:rPr>
          <w:rFonts w:hint="eastAsia"/>
        </w:rPr>
      </w:pPr>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F0"/>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37FB5"/>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588"/>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834"/>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A2BAB"/>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3AF0"/>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07A"/>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A2BA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A2BAB"/>
    <w:rPr>
      <w:rFonts w:ascii="宋体" w:eastAsia="宋体" w:hAnsi="宋体" w:cs="宋体"/>
      <w:b/>
      <w:bCs/>
      <w:kern w:val="0"/>
      <w:sz w:val="36"/>
      <w:szCs w:val="36"/>
    </w:rPr>
  </w:style>
  <w:style w:type="character" w:styleId="a3">
    <w:name w:val="Hyperlink"/>
    <w:basedOn w:val="a0"/>
    <w:uiPriority w:val="99"/>
    <w:semiHidden/>
    <w:unhideWhenUsed/>
    <w:rsid w:val="009A2BAB"/>
    <w:rPr>
      <w:color w:val="0000FF"/>
      <w:u w:val="single"/>
    </w:rPr>
  </w:style>
  <w:style w:type="paragraph" w:styleId="a4">
    <w:name w:val="Balloon Text"/>
    <w:basedOn w:val="a"/>
    <w:link w:val="Char"/>
    <w:uiPriority w:val="99"/>
    <w:semiHidden/>
    <w:unhideWhenUsed/>
    <w:rsid w:val="009A2BAB"/>
    <w:rPr>
      <w:sz w:val="18"/>
      <w:szCs w:val="18"/>
    </w:rPr>
  </w:style>
  <w:style w:type="character" w:customStyle="1" w:styleId="Char">
    <w:name w:val="批注框文本 Char"/>
    <w:basedOn w:val="a0"/>
    <w:link w:val="a4"/>
    <w:uiPriority w:val="99"/>
    <w:semiHidden/>
    <w:rsid w:val="009A2B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A2BA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A2BAB"/>
    <w:rPr>
      <w:rFonts w:ascii="宋体" w:eastAsia="宋体" w:hAnsi="宋体" w:cs="宋体"/>
      <w:b/>
      <w:bCs/>
      <w:kern w:val="0"/>
      <w:sz w:val="36"/>
      <w:szCs w:val="36"/>
    </w:rPr>
  </w:style>
  <w:style w:type="character" w:styleId="a3">
    <w:name w:val="Hyperlink"/>
    <w:basedOn w:val="a0"/>
    <w:uiPriority w:val="99"/>
    <w:semiHidden/>
    <w:unhideWhenUsed/>
    <w:rsid w:val="009A2BAB"/>
    <w:rPr>
      <w:color w:val="0000FF"/>
      <w:u w:val="single"/>
    </w:rPr>
  </w:style>
  <w:style w:type="paragraph" w:styleId="a4">
    <w:name w:val="Balloon Text"/>
    <w:basedOn w:val="a"/>
    <w:link w:val="Char"/>
    <w:uiPriority w:val="99"/>
    <w:semiHidden/>
    <w:unhideWhenUsed/>
    <w:rsid w:val="009A2BAB"/>
    <w:rPr>
      <w:sz w:val="18"/>
      <w:szCs w:val="18"/>
    </w:rPr>
  </w:style>
  <w:style w:type="character" w:customStyle="1" w:styleId="Char">
    <w:name w:val="批注框文本 Char"/>
    <w:basedOn w:val="a0"/>
    <w:link w:val="a4"/>
    <w:uiPriority w:val="99"/>
    <w:semiHidden/>
    <w:rsid w:val="009A2B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913550">
      <w:bodyDiv w:val="1"/>
      <w:marLeft w:val="0"/>
      <w:marRight w:val="0"/>
      <w:marTop w:val="0"/>
      <w:marBottom w:val="0"/>
      <w:divBdr>
        <w:top w:val="none" w:sz="0" w:space="0" w:color="auto"/>
        <w:left w:val="none" w:sz="0" w:space="0" w:color="auto"/>
        <w:bottom w:val="none" w:sz="0" w:space="0" w:color="auto"/>
        <w:right w:val="none" w:sz="0" w:space="0" w:color="auto"/>
      </w:divBdr>
      <w:divsChild>
        <w:div w:id="2012414070">
          <w:marLeft w:val="0"/>
          <w:marRight w:val="0"/>
          <w:marTop w:val="0"/>
          <w:marBottom w:val="0"/>
          <w:divBdr>
            <w:top w:val="none" w:sz="0" w:space="0" w:color="auto"/>
            <w:left w:val="none" w:sz="0" w:space="0" w:color="auto"/>
            <w:bottom w:val="none" w:sz="0" w:space="0" w:color="auto"/>
            <w:right w:val="none" w:sz="0" w:space="0" w:color="auto"/>
          </w:divBdr>
        </w:div>
        <w:div w:id="909920601">
          <w:marLeft w:val="0"/>
          <w:marRight w:val="0"/>
          <w:marTop w:val="0"/>
          <w:marBottom w:val="0"/>
          <w:divBdr>
            <w:top w:val="none" w:sz="0" w:space="0" w:color="auto"/>
            <w:left w:val="none" w:sz="0" w:space="0" w:color="auto"/>
            <w:bottom w:val="none" w:sz="0" w:space="0" w:color="auto"/>
            <w:right w:val="none" w:sz="0" w:space="0" w:color="auto"/>
          </w:divBdr>
        </w:div>
        <w:div w:id="206066626">
          <w:marLeft w:val="0"/>
          <w:marRight w:val="0"/>
          <w:marTop w:val="0"/>
          <w:marBottom w:val="0"/>
          <w:divBdr>
            <w:top w:val="none" w:sz="0" w:space="0" w:color="auto"/>
            <w:left w:val="none" w:sz="0" w:space="0" w:color="auto"/>
            <w:bottom w:val="none" w:sz="0" w:space="0" w:color="auto"/>
            <w:right w:val="none" w:sz="0" w:space="0" w:color="auto"/>
          </w:divBdr>
        </w:div>
        <w:div w:id="1401055656">
          <w:marLeft w:val="0"/>
          <w:marRight w:val="0"/>
          <w:marTop w:val="0"/>
          <w:marBottom w:val="0"/>
          <w:divBdr>
            <w:top w:val="none" w:sz="0" w:space="0" w:color="auto"/>
            <w:left w:val="none" w:sz="0" w:space="0" w:color="auto"/>
            <w:bottom w:val="none" w:sz="0" w:space="0" w:color="auto"/>
            <w:right w:val="none" w:sz="0" w:space="0" w:color="auto"/>
          </w:divBdr>
        </w:div>
        <w:div w:id="1814565834">
          <w:marLeft w:val="0"/>
          <w:marRight w:val="0"/>
          <w:marTop w:val="0"/>
          <w:marBottom w:val="0"/>
          <w:divBdr>
            <w:top w:val="none" w:sz="0" w:space="0" w:color="auto"/>
            <w:left w:val="none" w:sz="0" w:space="0" w:color="auto"/>
            <w:bottom w:val="none" w:sz="0" w:space="0" w:color="auto"/>
            <w:right w:val="none" w:sz="0" w:space="0" w:color="auto"/>
          </w:divBdr>
        </w:div>
        <w:div w:id="876697973">
          <w:marLeft w:val="0"/>
          <w:marRight w:val="0"/>
          <w:marTop w:val="0"/>
          <w:marBottom w:val="0"/>
          <w:divBdr>
            <w:top w:val="none" w:sz="0" w:space="0" w:color="auto"/>
            <w:left w:val="none" w:sz="0" w:space="0" w:color="auto"/>
            <w:bottom w:val="none" w:sz="0" w:space="0" w:color="auto"/>
            <w:right w:val="none" w:sz="0" w:space="0" w:color="auto"/>
          </w:divBdr>
        </w:div>
        <w:div w:id="6643030">
          <w:marLeft w:val="0"/>
          <w:marRight w:val="0"/>
          <w:marTop w:val="0"/>
          <w:marBottom w:val="0"/>
          <w:divBdr>
            <w:top w:val="none" w:sz="0" w:space="0" w:color="auto"/>
            <w:left w:val="none" w:sz="0" w:space="0" w:color="auto"/>
            <w:bottom w:val="none" w:sz="0" w:space="0" w:color="auto"/>
            <w:right w:val="none" w:sz="0" w:space="0" w:color="auto"/>
          </w:divBdr>
        </w:div>
        <w:div w:id="1272515649">
          <w:marLeft w:val="0"/>
          <w:marRight w:val="0"/>
          <w:marTop w:val="0"/>
          <w:marBottom w:val="0"/>
          <w:divBdr>
            <w:top w:val="none" w:sz="0" w:space="0" w:color="auto"/>
            <w:left w:val="none" w:sz="0" w:space="0" w:color="auto"/>
            <w:bottom w:val="none" w:sz="0" w:space="0" w:color="auto"/>
            <w:right w:val="none" w:sz="0" w:space="0" w:color="auto"/>
          </w:divBdr>
        </w:div>
        <w:div w:id="798108945">
          <w:marLeft w:val="0"/>
          <w:marRight w:val="0"/>
          <w:marTop w:val="0"/>
          <w:marBottom w:val="0"/>
          <w:divBdr>
            <w:top w:val="none" w:sz="0" w:space="0" w:color="auto"/>
            <w:left w:val="none" w:sz="0" w:space="0" w:color="auto"/>
            <w:bottom w:val="none" w:sz="0" w:space="0" w:color="auto"/>
            <w:right w:val="none" w:sz="0" w:space="0" w:color="auto"/>
          </w:divBdr>
        </w:div>
        <w:div w:id="1805078470">
          <w:marLeft w:val="0"/>
          <w:marRight w:val="0"/>
          <w:marTop w:val="0"/>
          <w:marBottom w:val="0"/>
          <w:divBdr>
            <w:top w:val="none" w:sz="0" w:space="0" w:color="auto"/>
            <w:left w:val="none" w:sz="0" w:space="0" w:color="auto"/>
            <w:bottom w:val="none" w:sz="0" w:space="0" w:color="auto"/>
            <w:right w:val="none" w:sz="0" w:space="0" w:color="auto"/>
          </w:divBdr>
        </w:div>
        <w:div w:id="1993437620">
          <w:marLeft w:val="0"/>
          <w:marRight w:val="0"/>
          <w:marTop w:val="0"/>
          <w:marBottom w:val="0"/>
          <w:divBdr>
            <w:top w:val="none" w:sz="0" w:space="0" w:color="auto"/>
            <w:left w:val="none" w:sz="0" w:space="0" w:color="auto"/>
            <w:bottom w:val="none" w:sz="0" w:space="0" w:color="auto"/>
            <w:right w:val="none" w:sz="0" w:space="0" w:color="auto"/>
          </w:divBdr>
        </w:div>
        <w:div w:id="513884678">
          <w:marLeft w:val="0"/>
          <w:marRight w:val="0"/>
          <w:marTop w:val="0"/>
          <w:marBottom w:val="0"/>
          <w:divBdr>
            <w:top w:val="none" w:sz="0" w:space="0" w:color="auto"/>
            <w:left w:val="none" w:sz="0" w:space="0" w:color="auto"/>
            <w:bottom w:val="none" w:sz="0" w:space="0" w:color="auto"/>
            <w:right w:val="none" w:sz="0" w:space="0" w:color="auto"/>
          </w:divBdr>
        </w:div>
        <w:div w:id="1821801843">
          <w:marLeft w:val="0"/>
          <w:marRight w:val="0"/>
          <w:marTop w:val="0"/>
          <w:marBottom w:val="0"/>
          <w:divBdr>
            <w:top w:val="none" w:sz="0" w:space="0" w:color="auto"/>
            <w:left w:val="none" w:sz="0" w:space="0" w:color="auto"/>
            <w:bottom w:val="none" w:sz="0" w:space="0" w:color="auto"/>
            <w:right w:val="none" w:sz="0" w:space="0" w:color="auto"/>
          </w:divBdr>
        </w:div>
        <w:div w:id="1243875078">
          <w:marLeft w:val="0"/>
          <w:marRight w:val="0"/>
          <w:marTop w:val="0"/>
          <w:marBottom w:val="0"/>
          <w:divBdr>
            <w:top w:val="none" w:sz="0" w:space="0" w:color="auto"/>
            <w:left w:val="none" w:sz="0" w:space="0" w:color="auto"/>
            <w:bottom w:val="none" w:sz="0" w:space="0" w:color="auto"/>
            <w:right w:val="none" w:sz="0" w:space="0" w:color="auto"/>
          </w:divBdr>
        </w:div>
        <w:div w:id="92945472">
          <w:marLeft w:val="0"/>
          <w:marRight w:val="0"/>
          <w:marTop w:val="0"/>
          <w:marBottom w:val="0"/>
          <w:divBdr>
            <w:top w:val="none" w:sz="0" w:space="0" w:color="auto"/>
            <w:left w:val="none" w:sz="0" w:space="0" w:color="auto"/>
            <w:bottom w:val="none" w:sz="0" w:space="0" w:color="auto"/>
            <w:right w:val="none" w:sz="0" w:space="0" w:color="auto"/>
          </w:divBdr>
        </w:div>
        <w:div w:id="18718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educative.io/answers/directed-graphs-vs-undirected-graph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6</cp:revision>
  <dcterms:created xsi:type="dcterms:W3CDTF">2022-11-11T23:10:00Z</dcterms:created>
  <dcterms:modified xsi:type="dcterms:W3CDTF">2022-11-11T23:11:00Z</dcterms:modified>
</cp:coreProperties>
</file>