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https://leetcode.com/problems/count-number-of-homogenous-substrings/description/</w:t>
        </w:r>
      </w:hyperlink>
    </w:p>
    <w:p>
      <w:pPr/>
      <w:bookmarkStart w:name="G2d4-1736123663250" w:id="2"/>
      <w:bookmarkEnd w:id="2"/>
      <w:r>
        <w:rPr/>
        <w:t xml:space="preserve">Given a string s, return the number of </w:t>
      </w:r>
      <w:r>
        <w:rPr>
          <w:b w:val="true"/>
        </w:rPr>
        <w:t>homogenous</w:t>
      </w:r>
      <w:r>
        <w:rPr/>
        <w:t xml:space="preserve"> substrings of s. Since the answer may be too large, return it </w:t>
      </w:r>
      <w:r>
        <w:rPr>
          <w:b w:val="true"/>
        </w:rPr>
        <w:t>modulo</w:t>
      </w:r>
      <w:r>
        <w:rPr/>
        <w:t xml:space="preserve"> 109 + 7.</w:t>
      </w:r>
    </w:p>
    <w:p>
      <w:pPr/>
      <w:bookmarkStart w:name="nuoQ-1736123679952" w:id="3"/>
      <w:bookmarkEnd w:id="3"/>
      <w:r>
        <w:rPr/>
        <w:t xml:space="preserve">A string is </w:t>
      </w:r>
      <w:r>
        <w:rPr>
          <w:b w:val="true"/>
        </w:rPr>
        <w:t>homogenous</w:t>
      </w:r>
      <w:r>
        <w:rPr/>
        <w:t xml:space="preserve"> if all the characters of the string are the same.</w:t>
      </w:r>
    </w:p>
    <w:p>
      <w:pPr/>
      <w:bookmarkStart w:name="PPRL-1736123679954" w:id="4"/>
      <w:bookmarkEnd w:id="4"/>
      <w:r>
        <w:rPr/>
        <w:t xml:space="preserve">A </w:t>
      </w:r>
      <w:r>
        <w:rPr>
          <w:b w:val="true"/>
        </w:rPr>
        <w:t>substring</w:t>
      </w:r>
      <w:r>
        <w:rPr/>
        <w:t xml:space="preserve"> is a contiguous sequence of characters within a string.</w:t>
      </w:r>
    </w:p>
    <w:p>
      <w:pPr/>
      <w:bookmarkStart w:name="QDwg-1736123680949" w:id="5"/>
      <w:bookmarkEnd w:id="5"/>
    </w:p>
    <w:p>
      <w:pPr/>
      <w:bookmarkStart w:name="eAoh-1736123681145" w:id="6"/>
      <w:bookmarkEnd w:id="6"/>
      <w:r>
        <w:rPr>
          <w:b w:val="true"/>
        </w:rPr>
        <w:t>Example 1:</w:t>
      </w:r>
    </w:p>
    <w:p>
      <w:pPr/>
      <w:bookmarkStart w:name="FAzU-1736123709629" w:id="7"/>
      <w:bookmarkEnd w:id="7"/>
      <w:r>
        <w:rPr>
          <w:b w:val="true"/>
          <w:color w:val="262626"/>
        </w:rPr>
        <w:t>Input:</w:t>
      </w:r>
      <w:r>
        <w:rPr/>
        <w:t xml:space="preserve"> s = "abbcccaa"</w:t>
      </w:r>
    </w:p>
    <w:p>
      <w:pPr/>
      <w:bookmarkStart w:name="1GMO-1736123713050" w:id="8"/>
      <w:bookmarkEnd w:id="8"/>
      <w:r>
        <w:rPr>
          <w:b w:val="true"/>
          <w:color w:val="262626"/>
        </w:rPr>
        <w:t>Output:</w:t>
      </w:r>
      <w:r>
        <w:rPr/>
        <w:t xml:space="preserve"> 13</w:t>
      </w:r>
    </w:p>
    <w:p>
      <w:pPr/>
      <w:bookmarkStart w:name="VP8E-1736123715175" w:id="9"/>
      <w:bookmarkEnd w:id="9"/>
      <w:r>
        <w:rPr>
          <w:b w:val="true"/>
          <w:color w:val="262626"/>
        </w:rPr>
        <w:t>Explanation:</w:t>
      </w:r>
      <w:r>
        <w:rPr/>
        <w:t xml:space="preserve"> The homogenous substrings are listed as below:</w:t>
      </w:r>
    </w:p>
    <w:p>
      <w:pPr/>
      <w:bookmarkStart w:name="ZOJD-1736123725935" w:id="10"/>
      <w:bookmarkEnd w:id="10"/>
      <w:r>
        <w:rPr/>
        <w:t>"a"   appears 3 times."aa"  appears 1 time.</w:t>
      </w:r>
    </w:p>
    <w:p>
      <w:pPr/>
      <w:bookmarkStart w:name="gfu6-1736123727897" w:id="11"/>
      <w:bookmarkEnd w:id="11"/>
      <w:r>
        <w:rPr/>
        <w:t>"b"   appears 2 times."bb"  appears 1 time.</w:t>
      </w:r>
    </w:p>
    <w:p>
      <w:pPr/>
      <w:bookmarkStart w:name="oovs-1736123729850" w:id="12"/>
      <w:bookmarkEnd w:id="12"/>
      <w:r>
        <w:rPr/>
        <w:t>"c"   appears 3 times."cc"  appears 2 times.</w:t>
      </w:r>
    </w:p>
    <w:p>
      <w:pPr/>
      <w:bookmarkStart w:name="8hTF-1736123731936" w:id="13"/>
      <w:bookmarkEnd w:id="13"/>
      <w:r>
        <w:rPr/>
        <w:t>"ccc" appears 1 time.3 + 1 + 2 + 1 + 3 + 2 + 1 = 13.</w:t>
      </w:r>
    </w:p>
    <w:p>
      <w:pPr/>
      <w:bookmarkStart w:name="Az84-1736123709631" w:id="14"/>
      <w:bookmarkEnd w:id="14"/>
    </w:p>
    <w:p>
      <w:pPr/>
      <w:bookmarkStart w:name="q5y9-1736123716592" w:id="15"/>
      <w:bookmarkEnd w:id="15"/>
      <w:r>
        <w:rPr>
          <w:b w:val="true"/>
        </w:rPr>
        <w:t>Example 2:</w:t>
      </w:r>
    </w:p>
    <w:p>
      <w:pPr/>
      <w:bookmarkStart w:name="oRPn-1736123709633" w:id="16"/>
      <w:bookmarkEnd w:id="16"/>
      <w:r>
        <w:rPr>
          <w:b w:val="true"/>
          <w:color w:val="262626"/>
        </w:rPr>
        <w:t>Input:</w:t>
      </w:r>
      <w:r>
        <w:rPr/>
        <w:t xml:space="preserve"> s = "xy"</w:t>
      </w:r>
    </w:p>
    <w:p>
      <w:pPr/>
      <w:bookmarkStart w:name="m2CF-1736123735011" w:id="17"/>
      <w:bookmarkEnd w:id="17"/>
      <w:r>
        <w:rPr>
          <w:b w:val="true"/>
          <w:color w:val="262626"/>
        </w:rPr>
        <w:t>Output:</w:t>
      </w:r>
      <w:r>
        <w:rPr/>
        <w:t xml:space="preserve"> 2</w:t>
      </w:r>
    </w:p>
    <w:p>
      <w:pPr/>
      <w:bookmarkStart w:name="yRSa-1736123736807" w:id="18"/>
      <w:bookmarkEnd w:id="18"/>
      <w:r>
        <w:rPr>
          <w:b w:val="true"/>
          <w:color w:val="262626"/>
        </w:rPr>
        <w:t>Explanation:</w:t>
      </w:r>
      <w:r>
        <w:rPr/>
        <w:t xml:space="preserve"> The homogenous substrings are "x" and "y".</w:t>
      </w:r>
    </w:p>
    <w:p>
      <w:pPr/>
      <w:bookmarkStart w:name="EO6E-1736123709636" w:id="19"/>
      <w:bookmarkEnd w:id="19"/>
    </w:p>
    <w:p>
      <w:pPr/>
      <w:bookmarkStart w:name="naPF-1736123717937" w:id="20"/>
      <w:bookmarkEnd w:id="20"/>
      <w:r>
        <w:rPr>
          <w:b w:val="true"/>
        </w:rPr>
        <w:t>Example 3:</w:t>
      </w:r>
    </w:p>
    <w:p>
      <w:pPr/>
      <w:bookmarkStart w:name="49Lt-1736123709638" w:id="21"/>
      <w:bookmarkEnd w:id="21"/>
      <w:r>
        <w:rPr>
          <w:b w:val="true"/>
          <w:color w:val="262626"/>
        </w:rPr>
        <w:t>Input:</w:t>
      </w:r>
      <w:r>
        <w:rPr/>
        <w:t xml:space="preserve"> s = "zzzzz"</w:t>
      </w:r>
    </w:p>
    <w:p>
      <w:pPr/>
      <w:bookmarkStart w:name="2sNc-1736123740485" w:id="22"/>
      <w:bookmarkEnd w:id="22"/>
      <w:r>
        <w:rPr>
          <w:b w:val="true"/>
          <w:color w:val="262626"/>
        </w:rPr>
        <w:t>Output:</w:t>
      </w:r>
      <w:r>
        <w:rPr/>
        <w:t xml:space="preserve"> 15</w:t>
      </w:r>
    </w:p>
    <w:p>
      <w:pPr/>
      <w:bookmarkStart w:name="BT3F-1736123709640" w:id="23"/>
      <w:bookmarkEnd w:id="23"/>
      <w:r>
        <w:rPr/>
        <w:t> </w:t>
      </w:r>
    </w:p>
    <w:p>
      <w:pPr/>
      <w:bookmarkStart w:name="0ISH-1736123709642" w:id="24"/>
      <w:bookmarkEnd w:id="24"/>
      <w:r>
        <w:rPr>
          <w:b w:val="true"/>
        </w:rPr>
        <w:t>Constraints:</w:t>
      </w:r>
    </w:p>
    <w:p>
      <w:pPr>
        <w:numPr>
          <w:ilvl w:val="0"/>
          <w:numId w:val="1"/>
        </w:numPr>
      </w:pPr>
      <w:bookmarkStart w:name="RIaU-1736123709644" w:id="25"/>
      <w:bookmarkEnd w:id="25"/>
      <w:r>
        <w:rPr/>
        <w:t>1 &lt;= s.length &lt;= 10^5</w:t>
      </w:r>
    </w:p>
    <w:p>
      <w:pPr>
        <w:numPr>
          <w:ilvl w:val="0"/>
          <w:numId w:val="1"/>
        </w:numPr>
      </w:pPr>
      <w:bookmarkStart w:name="SPOc-1736123709648" w:id="26"/>
      <w:bookmarkEnd w:id="26"/>
      <w:r>
        <w:rPr/>
        <w:t>s consists of lowercase letters.</w:t>
      </w:r>
    </w:p>
    <w:p>
      <w:pPr/>
      <w:bookmarkStart w:name="YXsn-1736123746962" w:id="27"/>
      <w:bookmarkEnd w:id="27"/>
      <w:r/>
    </w:p>
    <w:p>
      <w:pPr>
        <w:pBdr>
          <w:bottom w:val="single"/>
        </w:pBdr>
      </w:pPr>
    </w:p>
    <w:p>
      <w:pPr/>
      <w:bookmarkStart w:name="fTym-1736123746966" w:id="28"/>
      <w:bookmarkEnd w:id="28"/>
      <w:r>
        <w:rPr>
          <w:b w:val="true"/>
          <w:highlight w:val="lightGray"/>
        </w:rPr>
        <w:t>Attempt 1: 2025-01-05</w:t>
      </w:r>
    </w:p>
    <w:p>
      <w:pPr/>
      <w:bookmarkStart w:name="lX60-1707891967777" w:id="29"/>
      <w:bookmarkEnd w:id="29"/>
      <w:r>
        <w:rPr>
          <w:b w:val="true"/>
          <w:highlight w:val="lightGray"/>
        </w:rPr>
        <w:t xml:space="preserve">Solution 1: Math (10 min, exactly same strategy as </w:t>
      </w:r>
      <w:hyperlink r:id="rId5">
        <w:r>
          <w:rPr>
            <w:color w:val="0366d6"/>
            <w:u w:val="single"/>
          </w:rPr>
          <w:t>L1513.Number of Substrings With Only 1s (Ref.L1759,L2062)</w:t>
        </w:r>
      </w:hyperlink>
      <w:r>
        <w:rPr>
          <w:b w:val="true"/>
          <w:highlight w:val="lightGray"/>
        </w:rPr>
        <w:t>)</w:t>
      </w:r>
    </w:p>
    <w:p>
      <w:pPr/>
      <w:bookmarkStart w:name="6SBs-1736129972740" w:id="30"/>
      <w:bookmarkEnd w:id="30"/>
      <w:r>
        <w:rPr>
          <w:b w:val="true"/>
          <w:highlight w:val="lightGray"/>
        </w:rPr>
        <w:t>Style 1: Start with index = 1 as actual prev</w:t>
      </w:r>
    </w:p>
    <w:p>
      <w:pPr>
        <w:shd w:val="clear" w:color="auto" w:fill="DBDBDB"/>
      </w:pPr>
      <w:bookmarkStart w:name="vMHs-1736123774329" w:id="31"/>
      <w:bookmarkEnd w:id="31"/>
      <w:r>
        <w:rPr/>
        <w:t>class Solution {</w:t>
      </w:r>
    </w:p>
    <w:p>
      <w:pPr>
        <w:shd w:val="clear" w:color="auto" w:fill="DBDBDB"/>
      </w:pPr>
      <w:bookmarkStart w:name="vMHs-1736123774329" w:id="32"/>
      <w:bookmarkEnd w:id="32"/>
      <w:r>
        <w:rPr/>
        <w:t>    public int countHomogenous(String s) {</w:t>
      </w:r>
    </w:p>
    <w:p>
      <w:pPr>
        <w:shd w:val="clear" w:color="auto" w:fill="DBDBDB"/>
      </w:pPr>
      <w:bookmarkStart w:name="vMHs-1736123774329" w:id="33"/>
      <w:bookmarkEnd w:id="33"/>
      <w:r>
        <w:rPr/>
        <w:t>        int MOD = (int) (1e9 + 7);</w:t>
      </w:r>
    </w:p>
    <w:p>
      <w:pPr>
        <w:shd w:val="clear" w:color="auto" w:fill="DBDBDB"/>
      </w:pPr>
      <w:bookmarkStart w:name="vMHs-1736123774329" w:id="34"/>
      <w:bookmarkEnd w:id="34"/>
      <w:r>
        <w:rPr/>
        <w:t>        int total_count = 1;</w:t>
      </w:r>
    </w:p>
    <w:p>
      <w:pPr>
        <w:shd w:val="clear" w:color="auto" w:fill="DBDBDB"/>
      </w:pPr>
      <w:bookmarkStart w:name="vMHs-1736123774329" w:id="35"/>
      <w:bookmarkEnd w:id="35"/>
      <w:r>
        <w:rPr/>
        <w:t>        int cur_section_count = 1;</w:t>
      </w:r>
    </w:p>
    <w:p>
      <w:pPr>
        <w:shd w:val="clear" w:color="auto" w:fill="DBDBDB"/>
      </w:pPr>
      <w:bookmarkStart w:name="vMHs-1736123774329" w:id="36"/>
      <w:bookmarkEnd w:id="36"/>
      <w:r>
        <w:rPr/>
        <w:t>        char prev = s.charAt(0);</w:t>
      </w:r>
    </w:p>
    <w:p>
      <w:pPr>
        <w:shd w:val="clear" w:color="auto" w:fill="DBDBDB"/>
      </w:pPr>
      <w:bookmarkStart w:name="vMHs-1736123774329" w:id="37"/>
      <w:bookmarkEnd w:id="37"/>
      <w:r>
        <w:rPr/>
        <w:t>        for(int i = 1; i &lt; s.length(); i++) {</w:t>
      </w:r>
    </w:p>
    <w:p>
      <w:pPr>
        <w:shd w:val="clear" w:color="auto" w:fill="DBDBDB"/>
      </w:pPr>
      <w:bookmarkStart w:name="vMHs-1736123774329" w:id="38"/>
      <w:bookmarkEnd w:id="38"/>
      <w:r>
        <w:rPr/>
        <w:t>            char cur = s.charAt(i);</w:t>
      </w:r>
    </w:p>
    <w:p>
      <w:pPr>
        <w:shd w:val="clear" w:color="auto" w:fill="DBDBDB"/>
      </w:pPr>
      <w:bookmarkStart w:name="vMHs-1736123774329" w:id="39"/>
      <w:bookmarkEnd w:id="39"/>
      <w:r>
        <w:rPr/>
        <w:t>            if(cur == prev) {</w:t>
      </w:r>
    </w:p>
    <w:p>
      <w:pPr>
        <w:shd w:val="clear" w:color="auto" w:fill="DBDBDB"/>
      </w:pPr>
      <w:bookmarkStart w:name="vMHs-1736123774329" w:id="40"/>
      <w:bookmarkEnd w:id="40"/>
      <w:r>
        <w:rPr/>
        <w:t>                cur_section_count++;</w:t>
      </w:r>
    </w:p>
    <w:p>
      <w:pPr>
        <w:shd w:val="clear" w:color="auto" w:fill="DBDBDB"/>
      </w:pPr>
      <w:bookmarkStart w:name="vMHs-1736123774329" w:id="41"/>
      <w:bookmarkEnd w:id="41"/>
      <w:r>
        <w:rPr/>
        <w:t>            } else {</w:t>
      </w:r>
    </w:p>
    <w:p>
      <w:pPr>
        <w:shd w:val="clear" w:color="auto" w:fill="DBDBDB"/>
      </w:pPr>
      <w:bookmarkStart w:name="vMHs-1736123774329" w:id="42"/>
      <w:bookmarkEnd w:id="42"/>
      <w:r>
        <w:rPr/>
        <w:t>                cur_section_count = 1;</w:t>
      </w:r>
    </w:p>
    <w:p>
      <w:pPr>
        <w:shd w:val="clear" w:color="auto" w:fill="DBDBDB"/>
      </w:pPr>
      <w:bookmarkStart w:name="vMHs-1736123774329" w:id="43"/>
      <w:bookmarkEnd w:id="43"/>
      <w:r>
        <w:rPr/>
        <w:t>                prev = cur;</w:t>
      </w:r>
    </w:p>
    <w:p>
      <w:pPr>
        <w:shd w:val="clear" w:color="auto" w:fill="DBDBDB"/>
      </w:pPr>
      <w:bookmarkStart w:name="vMHs-1736123774329" w:id="44"/>
      <w:bookmarkEnd w:id="44"/>
      <w:r>
        <w:rPr/>
        <w:t>            }</w:t>
      </w:r>
    </w:p>
    <w:p>
      <w:pPr>
        <w:shd w:val="clear" w:color="auto" w:fill="DBDBDB"/>
      </w:pPr>
      <w:bookmarkStart w:name="vMHs-1736123774329" w:id="45"/>
      <w:bookmarkEnd w:id="45"/>
      <w:r>
        <w:rPr/>
        <w:t>            total_count = (total_count + cur_section_count) % MOD;</w:t>
      </w:r>
    </w:p>
    <w:p>
      <w:pPr>
        <w:shd w:val="clear" w:color="auto" w:fill="DBDBDB"/>
      </w:pPr>
      <w:bookmarkStart w:name="vMHs-1736123774329" w:id="46"/>
      <w:bookmarkEnd w:id="46"/>
      <w:r>
        <w:rPr/>
        <w:t>        }</w:t>
      </w:r>
    </w:p>
    <w:p>
      <w:pPr>
        <w:shd w:val="clear" w:color="auto" w:fill="DBDBDB"/>
      </w:pPr>
      <w:bookmarkStart w:name="vMHs-1736123774329" w:id="47"/>
      <w:bookmarkEnd w:id="47"/>
      <w:r>
        <w:rPr/>
        <w:t>        return total_count;</w:t>
      </w:r>
    </w:p>
    <w:p>
      <w:pPr>
        <w:shd w:val="clear" w:color="auto" w:fill="DBDBDB"/>
      </w:pPr>
      <w:bookmarkStart w:name="vMHs-1736123774329" w:id="48"/>
      <w:bookmarkEnd w:id="48"/>
      <w:r>
        <w:rPr/>
        <w:t>    }</w:t>
      </w:r>
    </w:p>
    <w:p>
      <w:pPr>
        <w:shd w:val="clear" w:color="auto" w:fill="DBDBDB"/>
      </w:pPr>
      <w:bookmarkStart w:name="vMHs-1736123774329" w:id="49"/>
      <w:bookmarkEnd w:id="49"/>
      <w:r>
        <w:rPr/>
        <w:t>}</w:t>
      </w:r>
    </w:p>
    <w:p>
      <w:pPr/>
      <w:bookmarkStart w:name="FLWD-1736123772476" w:id="50"/>
      <w:bookmarkEnd w:id="50"/>
    </w:p>
    <w:p>
      <w:pPr/>
      <w:bookmarkStart w:name="V9WC-1736130077335" w:id="51"/>
      <w:bookmarkEnd w:id="51"/>
      <w:r>
        <w:rPr>
          <w:b w:val="true"/>
          <w:highlight w:val="lightGray"/>
        </w:rPr>
        <w:t>Style 2: Start with index = 0 and dummy prev</w:t>
      </w:r>
    </w:p>
    <w:p>
      <w:pPr>
        <w:shd w:val="clear" w:color="auto" w:fill="DBDBDB"/>
      </w:pPr>
      <w:bookmarkStart w:name="Qu8Z-1736130023461" w:id="52"/>
      <w:bookmarkEnd w:id="52"/>
      <w:r>
        <w:rPr/>
        <w:t>class Solution {</w:t>
      </w:r>
    </w:p>
    <w:p>
      <w:pPr>
        <w:shd w:val="clear" w:color="auto" w:fill="DBDBDB"/>
      </w:pPr>
      <w:bookmarkStart w:name="Qu8Z-1736130023461" w:id="53"/>
      <w:bookmarkEnd w:id="53"/>
      <w:r>
        <w:rPr/>
        <w:t>    public int countHomogenous(String s) {</w:t>
      </w:r>
    </w:p>
    <w:p>
      <w:pPr>
        <w:shd w:val="clear" w:color="auto" w:fill="DBDBDB"/>
      </w:pPr>
      <w:bookmarkStart w:name="Qu8Z-1736130023461" w:id="54"/>
      <w:bookmarkEnd w:id="54"/>
      <w:r>
        <w:rPr/>
        <w:t>        int MOD = (int) (1e9 + 7);</w:t>
      </w:r>
    </w:p>
    <w:p>
      <w:pPr>
        <w:shd w:val="clear" w:color="auto" w:fill="DBDBDB"/>
      </w:pPr>
      <w:bookmarkStart w:name="Qu8Z-1736130023461" w:id="55"/>
      <w:bookmarkEnd w:id="55"/>
      <w:r>
        <w:rPr/>
        <w:t>        int total_count = 0;</w:t>
      </w:r>
    </w:p>
    <w:p>
      <w:pPr>
        <w:shd w:val="clear" w:color="auto" w:fill="DBDBDB"/>
      </w:pPr>
      <w:bookmarkStart w:name="Qu8Z-1736130023461" w:id="56"/>
      <w:bookmarkEnd w:id="56"/>
      <w:r>
        <w:rPr/>
        <w:t>        int cur_section_count = 0;</w:t>
      </w:r>
    </w:p>
    <w:p>
      <w:pPr>
        <w:shd w:val="clear" w:color="auto" w:fill="DBDBDB"/>
      </w:pPr>
      <w:bookmarkStart w:name="Qu8Z-1736130023461" w:id="57"/>
      <w:bookmarkEnd w:id="57"/>
      <w:r>
        <w:rPr/>
        <w:t>        char prev = '*';</w:t>
      </w:r>
    </w:p>
    <w:p>
      <w:pPr>
        <w:shd w:val="clear" w:color="auto" w:fill="DBDBDB"/>
      </w:pPr>
      <w:bookmarkStart w:name="Qu8Z-1736130023461" w:id="58"/>
      <w:bookmarkEnd w:id="58"/>
      <w:r>
        <w:rPr/>
        <w:t>        for(int i = 0; i &lt; s.length(); i++) {</w:t>
      </w:r>
    </w:p>
    <w:p>
      <w:pPr>
        <w:shd w:val="clear" w:color="auto" w:fill="DBDBDB"/>
      </w:pPr>
      <w:bookmarkStart w:name="Qu8Z-1736130023461" w:id="59"/>
      <w:bookmarkEnd w:id="59"/>
      <w:r>
        <w:rPr/>
        <w:t>            char cur = s.charAt(i);</w:t>
      </w:r>
    </w:p>
    <w:p>
      <w:pPr>
        <w:shd w:val="clear" w:color="auto" w:fill="DBDBDB"/>
      </w:pPr>
      <w:bookmarkStart w:name="Qu8Z-1736130023461" w:id="60"/>
      <w:bookmarkEnd w:id="60"/>
      <w:r>
        <w:rPr/>
        <w:t>            if(cur == prev) {</w:t>
      </w:r>
    </w:p>
    <w:p>
      <w:pPr>
        <w:shd w:val="clear" w:color="auto" w:fill="DBDBDB"/>
      </w:pPr>
      <w:bookmarkStart w:name="Qu8Z-1736130023461" w:id="61"/>
      <w:bookmarkEnd w:id="61"/>
      <w:r>
        <w:rPr/>
        <w:t>                cur_section_count++;</w:t>
      </w:r>
    </w:p>
    <w:p>
      <w:pPr>
        <w:shd w:val="clear" w:color="auto" w:fill="DBDBDB"/>
      </w:pPr>
      <w:bookmarkStart w:name="Qu8Z-1736130023461" w:id="62"/>
      <w:bookmarkEnd w:id="62"/>
      <w:r>
        <w:rPr/>
        <w:t>            } else {</w:t>
      </w:r>
    </w:p>
    <w:p>
      <w:pPr>
        <w:shd w:val="clear" w:color="auto" w:fill="DBDBDB"/>
      </w:pPr>
      <w:bookmarkStart w:name="Qu8Z-1736130023461" w:id="63"/>
      <w:bookmarkEnd w:id="63"/>
      <w:r>
        <w:rPr/>
        <w:t>                cur_section_count = 1;</w:t>
      </w:r>
    </w:p>
    <w:p>
      <w:pPr>
        <w:shd w:val="clear" w:color="auto" w:fill="DBDBDB"/>
      </w:pPr>
      <w:bookmarkStart w:name="Qu8Z-1736130023461" w:id="64"/>
      <w:bookmarkEnd w:id="64"/>
      <w:r>
        <w:rPr/>
        <w:t>                prev = cur;</w:t>
      </w:r>
    </w:p>
    <w:p>
      <w:pPr>
        <w:shd w:val="clear" w:color="auto" w:fill="DBDBDB"/>
      </w:pPr>
      <w:bookmarkStart w:name="Qu8Z-1736130023461" w:id="65"/>
      <w:bookmarkEnd w:id="65"/>
      <w:r>
        <w:rPr/>
        <w:t>            }</w:t>
      </w:r>
    </w:p>
    <w:p>
      <w:pPr>
        <w:shd w:val="clear" w:color="auto" w:fill="DBDBDB"/>
      </w:pPr>
      <w:bookmarkStart w:name="Qu8Z-1736130023461" w:id="66"/>
      <w:bookmarkEnd w:id="66"/>
      <w:r>
        <w:rPr/>
        <w:t>            total_count = (total_count + cur_section_count) % MOD;</w:t>
      </w:r>
    </w:p>
    <w:p>
      <w:pPr>
        <w:shd w:val="clear" w:color="auto" w:fill="DBDBDB"/>
      </w:pPr>
      <w:bookmarkStart w:name="Qu8Z-1736130023461" w:id="67"/>
      <w:bookmarkEnd w:id="67"/>
      <w:r>
        <w:rPr/>
        <w:t>        }</w:t>
      </w:r>
    </w:p>
    <w:p>
      <w:pPr>
        <w:shd w:val="clear" w:color="auto" w:fill="DBDBDB"/>
      </w:pPr>
      <w:bookmarkStart w:name="Qu8Z-1736130023461" w:id="68"/>
      <w:bookmarkEnd w:id="68"/>
      <w:r>
        <w:rPr/>
        <w:t>        return total_count;</w:t>
      </w:r>
    </w:p>
    <w:p>
      <w:pPr>
        <w:shd w:val="clear" w:color="auto" w:fill="DBDBDB"/>
      </w:pPr>
      <w:bookmarkStart w:name="Qu8Z-1736130023461" w:id="69"/>
      <w:bookmarkEnd w:id="69"/>
      <w:r>
        <w:rPr/>
        <w:t>    }</w:t>
      </w:r>
    </w:p>
    <w:p>
      <w:pPr>
        <w:shd w:val="clear" w:color="auto" w:fill="DBDBDB"/>
      </w:pPr>
      <w:bookmarkStart w:name="Qu8Z-1736130023461" w:id="70"/>
      <w:bookmarkEnd w:id="70"/>
      <w:r>
        <w:rPr/>
        <w:t>}</w:t>
      </w:r>
    </w:p>
    <w:p>
      <w:pPr/>
      <w:bookmarkStart w:name="NCz8-1736129982646" w:id="71"/>
      <w:bookmarkEnd w:id="71"/>
    </w:p>
    <w:p>
      <w:pPr/>
      <w:bookmarkStart w:name="cwsK-1736123776435" w:id="72"/>
      <w:bookmarkEnd w:id="72"/>
      <w:r>
        <w:rPr>
          <w:b w:val="true"/>
        </w:rPr>
        <w:t>Refer to</w:t>
      </w:r>
    </w:p>
    <w:p>
      <w:pPr/>
      <w:bookmarkStart w:name="t6Q6-1736123777994" w:id="73"/>
      <w:bookmarkEnd w:id="73"/>
      <w:hyperlink r:id="rId6">
        <w:r>
          <w:rPr>
            <w:color w:val="003884"/>
          </w:rPr>
          <w:t>https://leetcode.com/problems/count-number-of-homogenous-substrings/solutions/1064530/java-c-python-straight-forward/</w:t>
        </w:r>
      </w:hyperlink>
    </w:p>
    <w:p>
      <w:pPr/>
      <w:bookmarkStart w:name="F9Qk-1736129918426" w:id="74"/>
      <w:bookmarkEnd w:id="74"/>
      <w:r>
        <w:rPr>
          <w:b w:val="true"/>
        </w:rPr>
        <w:t>Explanation</w:t>
      </w:r>
    </w:p>
    <w:p>
      <w:pPr/>
      <w:bookmarkStart w:name="F7cV-1736130122244" w:id="75"/>
      <w:bookmarkEnd w:id="75"/>
      <w:r>
        <w:rPr/>
        <w:t>cur is the previous character in type integer, count the number of continuous same character.</w:t>
      </w:r>
    </w:p>
    <w:p>
      <w:pPr/>
      <w:bookmarkStart w:name="12eM-1736130122248" w:id="76"/>
      <w:bookmarkEnd w:id="76"/>
      <w:r>
        <w:rPr/>
        <w:t>We iterate the whole string character by character, if it's same as the previous, we increment the count, otherwise we set it to 1.</w:t>
      </w:r>
    </w:p>
    <w:p>
      <w:pPr/>
      <w:bookmarkStart w:name="uwtc-1736130122256" w:id="77"/>
      <w:bookmarkEnd w:id="77"/>
      <w:r>
        <w:rPr/>
        <w:t>There are count characters to start with, ending at this current character, in order to construct a homogenous string.</w:t>
      </w:r>
    </w:p>
    <w:p>
      <w:pPr/>
      <w:bookmarkStart w:name="VsD5-1736130122262" w:id="78"/>
      <w:bookmarkEnd w:id="78"/>
      <w:r>
        <w:rPr/>
        <w:t>So increment our result res = (res + count) % mod.</w:t>
      </w:r>
    </w:p>
    <w:p>
      <w:pPr/>
      <w:bookmarkStart w:name="jkrW-1736130122264" w:id="79"/>
      <w:bookmarkEnd w:id="79"/>
      <w:r>
        <w:rPr>
          <w:b w:val="true"/>
        </w:rPr>
        <w:t>Complexity</w:t>
      </w:r>
    </w:p>
    <w:p>
      <w:pPr/>
      <w:bookmarkStart w:name="KPFu-1736130122266" w:id="80"/>
      <w:bookmarkEnd w:id="80"/>
      <w:r>
        <w:rPr/>
        <w:t>Time O(n)</w:t>
      </w:r>
    </w:p>
    <w:p>
      <w:pPr/>
      <w:bookmarkStart w:name="VLd3-1736130122268" w:id="81"/>
      <w:bookmarkEnd w:id="81"/>
      <w:r>
        <w:rPr/>
        <w:t>Space O(1)</w:t>
      </w:r>
    </w:p>
    <w:p>
      <w:pPr>
        <w:shd w:val="clear" w:color="auto" w:fill="DBDBDB"/>
      </w:pPr>
      <w:bookmarkStart w:name="rv8h-1736130145807" w:id="82"/>
      <w:bookmarkEnd w:id="82"/>
      <w:r>
        <w:rPr/>
        <w:t xml:space="preserve">    public int countHomogenous(String s) {</w:t>
      </w:r>
    </w:p>
    <w:p>
      <w:pPr>
        <w:shd w:val="clear" w:color="auto" w:fill="DBDBDB"/>
      </w:pPr>
      <w:bookmarkStart w:name="rv8h-1736130145807" w:id="83"/>
      <w:bookmarkEnd w:id="83"/>
      <w:r>
        <w:rPr/>
        <w:t xml:space="preserve">        int res = 0, cur = 0, count = 0, mod = 1_000_000_007;</w:t>
      </w:r>
    </w:p>
    <w:p>
      <w:pPr>
        <w:shd w:val="clear" w:color="auto" w:fill="DBDBDB"/>
      </w:pPr>
      <w:bookmarkStart w:name="rv8h-1736130145807" w:id="84"/>
      <w:bookmarkEnd w:id="84"/>
      <w:r>
        <w:rPr/>
        <w:t xml:space="preserve">        for (int i = 0; i &lt; s.length(); ++i) {</w:t>
      </w:r>
    </w:p>
    <w:p>
      <w:pPr>
        <w:shd w:val="clear" w:color="auto" w:fill="DBDBDB"/>
      </w:pPr>
      <w:bookmarkStart w:name="rv8h-1736130145807" w:id="85"/>
      <w:bookmarkEnd w:id="85"/>
      <w:r>
        <w:rPr/>
        <w:t xml:space="preserve">            count = s.charAt(i) == cur ? count + 1 : 1;</w:t>
      </w:r>
    </w:p>
    <w:p>
      <w:pPr>
        <w:shd w:val="clear" w:color="auto" w:fill="DBDBDB"/>
      </w:pPr>
      <w:bookmarkStart w:name="rv8h-1736130145807" w:id="86"/>
      <w:bookmarkEnd w:id="86"/>
      <w:r>
        <w:rPr/>
        <w:t xml:space="preserve">            cur = s.charAt(i);</w:t>
      </w:r>
    </w:p>
    <w:p>
      <w:pPr>
        <w:shd w:val="clear" w:color="auto" w:fill="DBDBDB"/>
      </w:pPr>
      <w:bookmarkStart w:name="rv8h-1736130145807" w:id="87"/>
      <w:bookmarkEnd w:id="87"/>
      <w:r>
        <w:rPr/>
        <w:t xml:space="preserve">            res = (res + count) % mod;</w:t>
      </w:r>
    </w:p>
    <w:p>
      <w:pPr>
        <w:shd w:val="clear" w:color="auto" w:fill="DBDBDB"/>
      </w:pPr>
      <w:bookmarkStart w:name="rv8h-1736130145807" w:id="88"/>
      <w:bookmarkEnd w:id="88"/>
      <w:r>
        <w:rPr/>
        <w:t xml:space="preserve">        }</w:t>
      </w:r>
    </w:p>
    <w:p>
      <w:pPr>
        <w:shd w:val="clear" w:color="auto" w:fill="DBDBDB"/>
      </w:pPr>
      <w:bookmarkStart w:name="rv8h-1736130145807" w:id="89"/>
      <w:bookmarkEnd w:id="89"/>
      <w:r>
        <w:rPr/>
        <w:t xml:space="preserve">        return res;</w:t>
      </w:r>
    </w:p>
    <w:p>
      <w:pPr>
        <w:shd w:val="clear" w:color="auto" w:fill="DBDBDB"/>
      </w:pPr>
      <w:bookmarkStart w:name="rv8h-1736130145807" w:id="90"/>
      <w:bookmarkEnd w:id="90"/>
      <w:r>
        <w:rPr/>
        <w:t xml:space="preserve">    }</w:t>
      </w:r>
    </w:p>
    <w:p>
      <w:pPr/>
      <w:bookmarkStart w:name="P4DX-1736123987113" w:id="91"/>
      <w:bookmarkEnd w:id="91"/>
    </w:p>
    <w:p>
      <w:pPr/>
      <w:bookmarkStart w:name="XmDO-1736130153544" w:id="92"/>
      <w:bookmarkEnd w:id="92"/>
      <w:r>
        <w:rPr>
          <w:b w:val="true"/>
        </w:rPr>
        <w:t>Refer to</w:t>
      </w:r>
    </w:p>
    <w:p>
      <w:pPr/>
      <w:bookmarkStart w:name="p6uy-1736130158144" w:id="93"/>
      <w:bookmarkEnd w:id="93"/>
      <w:hyperlink r:id="rId7">
        <w:r>
          <w:rPr>
            <w:color w:val="003884"/>
          </w:rPr>
          <w:t>https://algo.monster/liteproblems/1759</w:t>
        </w:r>
      </w:hyperlink>
    </w:p>
    <w:p>
      <w:pPr>
        <w:pStyle w:val="2"/>
        <w:spacing w:line="240" w:lineRule="auto" w:before="0" w:after="0"/>
      </w:pPr>
      <w:bookmarkStart w:name="3kpJ-1736130169279" w:id="94"/>
      <w:bookmarkEnd w:id="94"/>
      <w:r>
        <w:rPr>
          <w:rFonts w:ascii="微软雅黑" w:hAnsi="微软雅黑" w:cs="微软雅黑" w:eastAsia="微软雅黑"/>
          <w:b w:val="true"/>
          <w:sz w:val="30"/>
        </w:rPr>
        <w:t>Problem Description</w:t>
      </w:r>
    </w:p>
    <w:p>
      <w:pPr/>
      <w:bookmarkStart w:name="Hx9I-1736130175892" w:id="95"/>
      <w:bookmarkEnd w:id="95"/>
      <w:r>
        <w:rPr/>
        <w:t>The task is to find the number of homogenous substrings in a given string s. A string is considered homogenous if all characters in the string are identical. A substring refers to a consecutive sequence of characters within a string. The answer should be returned modulo 10^9 + 7 to prevent overflow issues due to potentially large numbers.</w:t>
      </w:r>
    </w:p>
    <w:p>
      <w:pPr/>
      <w:bookmarkStart w:name="UIVT-1736130182877" w:id="96"/>
      <w:bookmarkEnd w:id="96"/>
      <w:r>
        <w:rPr/>
        <w:t>For example, if s = "aaa", then the homogenous substrings are "a", "a", "a", "aa", "aa", and "aaa", which totals up to 6.</w:t>
      </w:r>
    </w:p>
    <w:p>
      <w:pPr>
        <w:pStyle w:val="2"/>
        <w:spacing w:line="240" w:lineRule="auto" w:before="0" w:after="0"/>
      </w:pPr>
      <w:bookmarkStart w:name="6nNv-1736130153706" w:id="97"/>
      <w:bookmarkEnd w:id="97"/>
      <w:r>
        <w:rPr>
          <w:rFonts w:ascii="微软雅黑" w:hAnsi="微软雅黑" w:cs="微软雅黑" w:eastAsia="微软雅黑"/>
          <w:b w:val="true"/>
          <w:sz w:val="30"/>
        </w:rPr>
        <w:t>Intuition</w:t>
      </w:r>
    </w:p>
    <w:p>
      <w:pPr/>
      <w:bookmarkStart w:name="igCA-1736130189459" w:id="98"/>
      <w:bookmarkEnd w:id="98"/>
      <w:r>
        <w:rPr/>
        <w:t>To solve this problem efficiently, we can utilize a two-pointer technique.</w:t>
      </w:r>
    </w:p>
    <w:p>
      <w:pPr>
        <w:numPr>
          <w:ilvl w:val="0"/>
          <w:numId w:val="2"/>
        </w:numPr>
      </w:pPr>
      <w:bookmarkStart w:name="iKem-1736130199938" w:id="99"/>
      <w:bookmarkEnd w:id="99"/>
      <w:r>
        <w:rPr/>
        <w:t>We iterate over the string using two pointers, </w:t>
      </w:r>
      <w:r>
        <w:rPr>
          <w:color w:val="000000"/>
          <w:sz w:val="24"/>
        </w:rPr>
        <w:t>i</w:t>
      </w:r>
      <w:r>
        <w:rPr/>
        <w:t> and </w:t>
      </w:r>
      <w:r>
        <w:rPr>
          <w:color w:val="000000"/>
          <w:sz w:val="24"/>
        </w:rPr>
        <w:t>j</w:t>
      </w:r>
      <w:r>
        <w:rPr/>
        <w:t>.</w:t>
      </w:r>
    </w:p>
    <w:p>
      <w:pPr>
        <w:numPr>
          <w:ilvl w:val="0"/>
          <w:numId w:val="2"/>
        </w:numPr>
      </w:pPr>
      <w:bookmarkStart w:name="CY2Y-1736130199940" w:id="100"/>
      <w:bookmarkEnd w:id="100"/>
      <w:r>
        <w:rPr/>
        <w:t>The first pointer </w:t>
      </w:r>
      <w:r>
        <w:rPr>
          <w:color w:val="000000"/>
          <w:sz w:val="24"/>
        </w:rPr>
        <w:t>i</w:t>
      </w:r>
      <w:r>
        <w:rPr/>
        <w:t> marks the start of a potential homogenous substring, while </w:t>
      </w:r>
      <w:r>
        <w:rPr>
          <w:color w:val="000000"/>
          <w:sz w:val="24"/>
        </w:rPr>
        <w:t>j</w:t>
      </w:r>
      <w:r>
        <w:rPr/>
        <w:t> scans ahead to find where this substring ends (i.e., where a character different from </w:t>
      </w:r>
      <w:r>
        <w:rPr>
          <w:color w:val="000000"/>
          <w:sz w:val="24"/>
        </w:rPr>
        <w:t>s[i]</w:t>
      </w:r>
      <w:r>
        <w:rPr/>
        <w:t> is encountered).</w:t>
      </w:r>
    </w:p>
    <w:p>
      <w:pPr>
        <w:numPr>
          <w:ilvl w:val="0"/>
          <w:numId w:val="2"/>
        </w:numPr>
      </w:pPr>
      <w:bookmarkStart w:name="535c-1736130199942" w:id="101"/>
      <w:bookmarkEnd w:id="101"/>
      <w:r>
        <w:rPr/>
        <w:t>For each character position </w:t>
      </w:r>
      <w:r>
        <w:rPr>
          <w:color w:val="000000"/>
          <w:sz w:val="24"/>
        </w:rPr>
        <w:t>i</w:t>
      </w:r>
      <w:r>
        <w:rPr/>
        <w:t>, we find the longest stretch of the same character by incrementally increasing </w:t>
      </w:r>
      <w:r>
        <w:rPr>
          <w:color w:val="000000"/>
          <w:sz w:val="24"/>
        </w:rPr>
        <w:t>j</w:t>
      </w:r>
      <w:r>
        <w:rPr/>
        <w:t> as long as </w:t>
      </w:r>
      <w:r>
        <w:rPr>
          <w:color w:val="000000"/>
          <w:sz w:val="24"/>
        </w:rPr>
        <w:t>s[j]</w:t>
      </w:r>
      <w:r>
        <w:rPr/>
        <w:t> is equal to </w:t>
      </w:r>
      <w:r>
        <w:rPr>
          <w:color w:val="000000"/>
          <w:sz w:val="24"/>
        </w:rPr>
        <w:t>s[i]</w:t>
      </w:r>
      <w:r>
        <w:rPr/>
        <w:t>.</w:t>
      </w:r>
    </w:p>
    <w:p>
      <w:pPr>
        <w:numPr>
          <w:ilvl w:val="0"/>
          <w:numId w:val="2"/>
        </w:numPr>
      </w:pPr>
      <w:bookmarkStart w:name="nR3T-1736130199944" w:id="102"/>
      <w:bookmarkEnd w:id="102"/>
      <w:r>
        <w:rPr/>
        <w:t>The length of the homogenous substring starting at </w:t>
      </w:r>
      <w:r>
        <w:rPr>
          <w:color w:val="000000"/>
          <w:sz w:val="24"/>
        </w:rPr>
        <w:t>i</w:t>
      </w:r>
      <w:r>
        <w:rPr/>
        <w:t> is </w:t>
      </w:r>
      <w:r>
        <w:rPr>
          <w:color w:val="000000"/>
          <w:sz w:val="24"/>
        </w:rPr>
        <w:t>(j - i)</w:t>
      </w:r>
      <w:r>
        <w:rPr/>
        <w:t>. For each such substring, we calculate the number of homogenous substrings that can be made, which is given by the formula </w:t>
      </w:r>
      <w:r>
        <w:rPr>
          <w:color w:val="000000"/>
          <w:sz w:val="24"/>
        </w:rPr>
        <w:t>(1 + cnt) * cnt / 2</w:t>
      </w:r>
      <w:r>
        <w:rPr/>
        <w:t>, where </w:t>
      </w:r>
      <w:r>
        <w:rPr>
          <w:color w:val="000000"/>
          <w:sz w:val="24"/>
        </w:rPr>
        <w:t>cnt</w:t>
      </w:r>
      <w:r>
        <w:rPr/>
        <w:t> is the length of the homogenous substring.</w:t>
      </w:r>
    </w:p>
    <w:p>
      <w:pPr>
        <w:numPr>
          <w:ilvl w:val="0"/>
          <w:numId w:val="2"/>
        </w:numPr>
      </w:pPr>
      <w:bookmarkStart w:name="HLD8-1736130199946" w:id="103"/>
      <w:bookmarkEnd w:id="103"/>
      <w:r>
        <w:rPr/>
        <w:t>Why this formula? Consider a homogenous string of length </w:t>
      </w:r>
      <w:r>
        <w:rPr>
          <w:color w:val="000000"/>
          <w:sz w:val="24"/>
        </w:rPr>
        <w:t>n</w:t>
      </w:r>
      <w:r>
        <w:rPr/>
        <w:t>. We can make </w:t>
      </w:r>
      <w:r>
        <w:rPr>
          <w:color w:val="000000"/>
          <w:sz w:val="24"/>
        </w:rPr>
        <w:t>n</w:t>
      </w:r>
      <w:r>
        <w:rPr/>
        <w:t> single-character substrings, </w:t>
      </w:r>
      <w:r>
        <w:rPr>
          <w:color w:val="000000"/>
          <w:sz w:val="24"/>
        </w:rPr>
        <w:t>n-1</w:t>
      </w:r>
      <w:r>
        <w:rPr/>
        <w:t> substrings of length 2, </w:t>
      </w:r>
      <w:r>
        <w:rPr>
          <w:color w:val="000000"/>
          <w:sz w:val="24"/>
        </w:rPr>
        <w:t>n-2</w:t>
      </w:r>
      <w:r>
        <w:rPr/>
        <w:t> of length 3, and so on, down to 1 substring of length </w:t>
      </w:r>
      <w:r>
        <w:rPr>
          <w:color w:val="000000"/>
          <w:sz w:val="24"/>
        </w:rPr>
        <w:t>n</w:t>
      </w:r>
      <w:r>
        <w:rPr/>
        <w:t>. This forms an arithmetic sequence that sums to </w:t>
      </w:r>
      <w:r>
        <w:rPr>
          <w:color w:val="000000"/>
          <w:sz w:val="24"/>
        </w:rPr>
        <w:t>n*(n+1)/2</w:t>
      </w:r>
      <w:r>
        <w:rPr/>
        <w:t>.</w:t>
      </w:r>
    </w:p>
    <w:p>
      <w:pPr>
        <w:numPr>
          <w:ilvl w:val="0"/>
          <w:numId w:val="2"/>
        </w:numPr>
      </w:pPr>
      <w:bookmarkStart w:name="cYL7-1736130199948" w:id="104"/>
      <w:bookmarkEnd w:id="104"/>
      <w:r>
        <w:rPr/>
        <w:t>The answer is incremented by this count for each homogenous stretch we find.</w:t>
      </w:r>
    </w:p>
    <w:p>
      <w:pPr>
        <w:numPr>
          <w:ilvl w:val="0"/>
          <w:numId w:val="2"/>
        </w:numPr>
      </w:pPr>
      <w:bookmarkStart w:name="SFzi-1736130199950" w:id="105"/>
      <w:bookmarkEnd w:id="105"/>
      <w:r>
        <w:rPr/>
        <w:t>We use the modulo operation to keep our calculations within the prescribed limit to avoid integer overflow.</w:t>
      </w:r>
    </w:p>
    <w:p>
      <w:pPr>
        <w:numPr>
          <w:ilvl w:val="0"/>
          <w:numId w:val="2"/>
        </w:numPr>
      </w:pPr>
      <w:bookmarkStart w:name="flsU-1736130199952" w:id="106"/>
      <w:bookmarkEnd w:id="106"/>
      <w:r>
        <w:rPr/>
        <w:t>The first pointer </w:t>
      </w:r>
      <w:r>
        <w:rPr>
          <w:color w:val="000000"/>
          <w:sz w:val="24"/>
        </w:rPr>
        <w:t>i</w:t>
      </w:r>
      <w:r>
        <w:rPr/>
        <w:t> is then set to </w:t>
      </w:r>
      <w:r>
        <w:rPr>
          <w:color w:val="000000"/>
          <w:sz w:val="24"/>
        </w:rPr>
        <w:t>j</w:t>
      </w:r>
      <w:r>
        <w:rPr/>
        <w:t> to start searching for the next homogenous substring.</w:t>
      </w:r>
    </w:p>
    <w:p>
      <w:pPr/>
      <w:bookmarkStart w:name="4jlp-1736130199954" w:id="107"/>
      <w:bookmarkEnd w:id="107"/>
      <w:r>
        <w:rPr/>
        <w:t>This approach optimizes the process by minimizing the number of times we traverse the string, leading to an efficient solution.</w:t>
      </w:r>
    </w:p>
    <w:p>
      <w:pPr>
        <w:pStyle w:val="2"/>
        <w:spacing w:line="240" w:lineRule="auto" w:before="0" w:after="0"/>
      </w:pPr>
      <w:bookmarkStart w:name="Fn0g-1736130184336" w:id="108"/>
      <w:bookmarkEnd w:id="108"/>
      <w:r>
        <w:rPr>
          <w:rFonts w:ascii="微软雅黑" w:hAnsi="微软雅黑" w:cs="微软雅黑" w:eastAsia="微软雅黑"/>
          <w:b w:val="true"/>
          <w:sz w:val="30"/>
        </w:rPr>
        <w:t>Solution Approach</w:t>
      </w:r>
    </w:p>
    <w:p>
      <w:pPr/>
      <w:bookmarkStart w:name="Usia-1736130206160" w:id="109"/>
      <w:bookmarkEnd w:id="109"/>
      <w:r>
        <w:rPr/>
        <w:t>The implementation of the solution uses a </w:t>
      </w:r>
      <w:r>
        <w:rPr>
          <w:b w:val="true"/>
        </w:rPr>
        <w:t>two-pointer technique</w:t>
      </w:r>
      <w:r>
        <w:rPr/>
        <w:t> along with basic arithmetic calculations to find the number of homogenous substrings. Here is the walkthrough of the code:</w:t>
      </w:r>
    </w:p>
    <w:p>
      <w:pPr>
        <w:numPr>
          <w:ilvl w:val="0"/>
          <w:numId w:val="3"/>
        </w:numPr>
      </w:pPr>
      <w:bookmarkStart w:name="2xZ7-1736130212225" w:id="110"/>
      <w:bookmarkEnd w:id="110"/>
      <w:r>
        <w:rPr/>
        <w:t>The function </w:t>
      </w:r>
      <w:r>
        <w:rPr>
          <w:color w:val="000000"/>
          <w:sz w:val="24"/>
        </w:rPr>
        <w:t>countHomogenous</w:t>
      </w:r>
      <w:r>
        <w:rPr/>
        <w:t> starts by initializing the variable </w:t>
      </w:r>
      <w:r>
        <w:rPr>
          <w:color w:val="000000"/>
          <w:sz w:val="24"/>
        </w:rPr>
        <w:t>mod</w:t>
      </w:r>
      <w:r>
        <w:rPr/>
        <w:t> to </w:t>
      </w:r>
      <w:r>
        <w:rPr>
          <w:color w:val="000000"/>
          <w:sz w:val="24"/>
        </w:rPr>
        <w:t>10**9 + 7</w:t>
      </w:r>
      <w:r>
        <w:rPr/>
        <w:t> for modulo operations to prevent overflow.</w:t>
      </w:r>
    </w:p>
    <w:p>
      <w:pPr>
        <w:numPr>
          <w:ilvl w:val="0"/>
          <w:numId w:val="3"/>
        </w:numPr>
      </w:pPr>
      <w:bookmarkStart w:name="qkX4-1736130212227" w:id="111"/>
      <w:bookmarkEnd w:id="111"/>
      <w:r>
        <w:rPr/>
        <w:t>Two variables are declared, </w:t>
      </w:r>
      <w:r>
        <w:rPr>
          <w:color w:val="000000"/>
          <w:sz w:val="24"/>
        </w:rPr>
        <w:t>i</w:t>
      </w:r>
      <w:r>
        <w:rPr/>
        <w:t> being the start pointer (initialized at index 0) and </w:t>
      </w:r>
      <w:r>
        <w:rPr>
          <w:color w:val="000000"/>
          <w:sz w:val="24"/>
        </w:rPr>
        <w:t>n</w:t>
      </w:r>
      <w:r>
        <w:rPr/>
        <w:t> being the length of the input string </w:t>
      </w:r>
      <w:r>
        <w:rPr>
          <w:color w:val="000000"/>
          <w:sz w:val="24"/>
        </w:rPr>
        <w:t>s</w:t>
      </w:r>
      <w:r>
        <w:rPr/>
        <w:t>.</w:t>
      </w:r>
    </w:p>
    <w:p>
      <w:pPr>
        <w:numPr>
          <w:ilvl w:val="0"/>
          <w:numId w:val="3"/>
        </w:numPr>
      </w:pPr>
      <w:bookmarkStart w:name="QMev-1736130212229" w:id="112"/>
      <w:bookmarkEnd w:id="112"/>
      <w:r>
        <w:rPr/>
        <w:t>We also initialize a variable </w:t>
      </w:r>
      <w:r>
        <w:rPr>
          <w:color w:val="000000"/>
          <w:sz w:val="24"/>
        </w:rPr>
        <w:t>ans</w:t>
      </w:r>
      <w:r>
        <w:rPr/>
        <w:t> to store the cumulative number of homogenous substrings found.</w:t>
      </w:r>
    </w:p>
    <w:p>
      <w:pPr/>
      <w:bookmarkStart w:name="k39j-1736130212231" w:id="113"/>
      <w:bookmarkEnd w:id="113"/>
      <w:r>
        <w:rPr/>
        <w:t>The solution enters a loop that continues until the start pointer </w:t>
      </w:r>
      <w:r>
        <w:rPr>
          <w:color w:val="000000"/>
          <w:sz w:val="24"/>
        </w:rPr>
        <w:t>i</w:t>
      </w:r>
      <w:r>
        <w:rPr/>
        <w:t> has reached the end of the string (</w:t>
      </w:r>
      <w:r>
        <w:rPr>
          <w:color w:val="000000"/>
          <w:sz w:val="24"/>
        </w:rPr>
        <w:t>i &lt; n</w:t>
      </w:r>
      <w:r>
        <w:rPr/>
        <w:t>):</w:t>
      </w:r>
    </w:p>
    <w:p>
      <w:pPr>
        <w:numPr>
          <w:ilvl w:val="0"/>
          <w:numId w:val="4"/>
        </w:numPr>
      </w:pPr>
      <w:bookmarkStart w:name="Uwuf-1736130212234" w:id="114"/>
      <w:bookmarkEnd w:id="114"/>
      <w:r>
        <w:rPr/>
        <w:t>A second pointer </w:t>
      </w:r>
      <w:r>
        <w:rPr>
          <w:color w:val="000000"/>
          <w:sz w:val="24"/>
        </w:rPr>
        <w:t>j</w:t>
      </w:r>
      <w:r>
        <w:rPr/>
        <w:t> is set to start at the same position as </w:t>
      </w:r>
      <w:r>
        <w:rPr>
          <w:color w:val="000000"/>
          <w:sz w:val="24"/>
        </w:rPr>
        <w:t>i</w:t>
      </w:r>
      <w:r>
        <w:rPr/>
        <w:t>. This will be used to find the end of the current homogenous substring.</w:t>
      </w:r>
    </w:p>
    <w:p>
      <w:pPr>
        <w:numPr>
          <w:ilvl w:val="0"/>
          <w:numId w:val="4"/>
        </w:numPr>
      </w:pPr>
      <w:bookmarkStart w:name="q0YJ-1736130212236" w:id="115"/>
      <w:bookmarkEnd w:id="115"/>
      <w:r>
        <w:rPr/>
        <w:t>A while loop is used to move </w:t>
      </w:r>
      <w:r>
        <w:rPr>
          <w:color w:val="000000"/>
          <w:sz w:val="24"/>
        </w:rPr>
        <w:t>j</w:t>
      </w:r>
      <w:r>
        <w:rPr/>
        <w:t> forward as long as </w:t>
      </w:r>
      <w:r>
        <w:rPr>
          <w:color w:val="000000"/>
          <w:sz w:val="24"/>
        </w:rPr>
        <w:t>s[j]</w:t>
      </w:r>
      <w:r>
        <w:rPr/>
        <w:t> is the same as </w:t>
      </w:r>
      <w:r>
        <w:rPr>
          <w:color w:val="000000"/>
          <w:sz w:val="24"/>
        </w:rPr>
        <w:t>s[i]</w:t>
      </w:r>
      <w:r>
        <w:rPr/>
        <w:t>. When </w:t>
      </w:r>
      <w:r>
        <w:rPr>
          <w:color w:val="000000"/>
          <w:sz w:val="24"/>
        </w:rPr>
        <w:t>s[j]</w:t>
      </w:r>
      <w:r>
        <w:rPr/>
        <w:t> is different from </w:t>
      </w:r>
      <w:r>
        <w:rPr>
          <w:color w:val="000000"/>
          <w:sz w:val="24"/>
        </w:rPr>
        <w:t>s[i]</w:t>
      </w:r>
      <w:r>
        <w:rPr/>
        <w:t>, it means we have found the end of the homogenous substring.</w:t>
      </w:r>
    </w:p>
    <w:p>
      <w:pPr>
        <w:numPr>
          <w:ilvl w:val="0"/>
          <w:numId w:val="4"/>
        </w:numPr>
      </w:pPr>
      <w:bookmarkStart w:name="AKFs-1736130212238" w:id="116"/>
      <w:bookmarkEnd w:id="116"/>
      <w:r>
        <w:rPr/>
        <w:t>After the while loop, we now have a substring from index </w:t>
      </w:r>
      <w:r>
        <w:rPr>
          <w:color w:val="000000"/>
          <w:sz w:val="24"/>
        </w:rPr>
        <w:t>i</w:t>
      </w:r>
      <w:r>
        <w:rPr/>
        <w:t> to </w:t>
      </w:r>
      <w:r>
        <w:rPr>
          <w:color w:val="000000"/>
          <w:sz w:val="24"/>
        </w:rPr>
        <w:t>j - 1</w:t>
      </w:r>
      <w:r>
        <w:rPr/>
        <w:t> that is homogenous. The length of this substring is </w:t>
      </w:r>
      <w:r>
        <w:rPr>
          <w:color w:val="000000"/>
          <w:sz w:val="24"/>
        </w:rPr>
        <w:t>cnt = j - i</w:t>
      </w:r>
      <w:r>
        <w:rPr/>
        <w:t>.</w:t>
      </w:r>
    </w:p>
    <w:p>
      <w:pPr>
        <w:numPr>
          <w:ilvl w:val="0"/>
          <w:numId w:val="4"/>
        </w:numPr>
      </w:pPr>
      <w:bookmarkStart w:name="QnX3-1736130212240" w:id="117"/>
      <w:bookmarkEnd w:id="117"/>
      <w:r>
        <w:rPr/>
        <w:t>To find the number of homogenous substrings within this section, we use the arithmetic series sum formula </w:t>
      </w:r>
      <w:r>
        <w:rPr>
          <w:color w:val="000000"/>
          <w:sz w:val="24"/>
        </w:rPr>
        <w:t>(1 + cnt) * cnt / 2</w:t>
      </w:r>
      <w:r>
        <w:rPr/>
        <w:t>, where </w:t>
      </w:r>
      <w:r>
        <w:rPr>
          <w:color w:val="000000"/>
          <w:sz w:val="24"/>
        </w:rPr>
        <w:t>cnt</w:t>
      </w:r>
      <w:r>
        <w:rPr/>
        <w:t> is the length of the homogenous substring.</w:t>
      </w:r>
    </w:p>
    <w:p>
      <w:pPr>
        <w:numPr>
          <w:ilvl w:val="0"/>
          <w:numId w:val="4"/>
        </w:numPr>
      </w:pPr>
      <w:bookmarkStart w:name="IphI-1736130212242" w:id="118"/>
      <w:bookmarkEnd w:id="118"/>
      <w:r>
        <w:rPr/>
        <w:t>The result is added to </w:t>
      </w:r>
      <w:r>
        <w:rPr>
          <w:color w:val="000000"/>
          <w:sz w:val="24"/>
        </w:rPr>
        <w:t>ans</w:t>
      </w:r>
      <w:r>
        <w:rPr/>
        <w:t>, which keeps the running total of homogenous substrings. Every time a new count is added, we perform a modulo operation to make sure </w:t>
      </w:r>
      <w:r>
        <w:rPr>
          <w:color w:val="000000"/>
          <w:sz w:val="24"/>
        </w:rPr>
        <w:t>ans</w:t>
      </w:r>
      <w:r>
        <w:rPr/>
        <w:t> doesn't exceed </w:t>
      </w:r>
      <w:r>
        <w:rPr>
          <w:color w:val="000000"/>
          <w:sz w:val="24"/>
        </w:rPr>
        <w:t>10^9 + 7</w:t>
      </w:r>
      <w:r>
        <w:rPr/>
        <w:t>.</w:t>
      </w:r>
    </w:p>
    <w:p>
      <w:pPr>
        <w:numPr>
          <w:ilvl w:val="0"/>
          <w:numId w:val="4"/>
        </w:numPr>
      </w:pPr>
      <w:bookmarkStart w:name="aL9u-1736130212244" w:id="119"/>
      <w:bookmarkEnd w:id="119"/>
      <w:r>
        <w:rPr/>
        <w:t>Finally, we move the start pointer </w:t>
      </w:r>
      <w:r>
        <w:rPr>
          <w:color w:val="000000"/>
          <w:sz w:val="24"/>
        </w:rPr>
        <w:t>i</w:t>
      </w:r>
      <w:r>
        <w:rPr/>
        <w:t> to the position where </w:t>
      </w:r>
      <w:r>
        <w:rPr>
          <w:color w:val="000000"/>
          <w:sz w:val="24"/>
        </w:rPr>
        <w:t>j</w:t>
      </w:r>
      <w:r>
        <w:rPr/>
        <w:t> ended, as everything before </w:t>
      </w:r>
      <w:r>
        <w:rPr>
          <w:color w:val="000000"/>
          <w:sz w:val="24"/>
        </w:rPr>
        <w:t>j</w:t>
      </w:r>
      <w:r>
        <w:rPr/>
        <w:t> is already part of a homogenous substring we've counted.</w:t>
      </w:r>
    </w:p>
    <w:p>
      <w:pPr/>
      <w:bookmarkStart w:name="GKee-1736130212246" w:id="120"/>
      <w:bookmarkEnd w:id="120"/>
      <w:r>
        <w:rPr/>
        <w:t>The use of the two-pointer technique efficiently reduces the time complexity since each character in the string is checked only once. By only considering stretches of identical characters and using the arithmetic series sum formula, we avoid having to individually count each possible substring. This is what makes the algorithm efficient.</w:t>
      </w:r>
    </w:p>
    <w:p>
      <w:pPr/>
      <w:bookmarkStart w:name="CkKC-1736130212248" w:id="121"/>
      <w:bookmarkEnd w:id="121"/>
      <w:r>
        <w:rPr/>
        <w:t>The function ends by returning the total count </w:t>
      </w:r>
      <w:r>
        <w:rPr>
          <w:color w:val="000000"/>
          <w:sz w:val="24"/>
        </w:rPr>
        <w:t>ans</w:t>
      </w:r>
      <w:r>
        <w:rPr/>
        <w:t> as the resulting number of homogenous substrings.</w:t>
      </w:r>
    </w:p>
    <w:p>
      <w:pPr>
        <w:pStyle w:val="2"/>
        <w:spacing w:line="240" w:lineRule="auto" w:before="0" w:after="0"/>
      </w:pPr>
      <w:bookmarkStart w:name="ntis-1736130184471" w:id="122"/>
      <w:bookmarkEnd w:id="122"/>
      <w:r>
        <w:rPr>
          <w:rFonts w:ascii="微软雅黑" w:hAnsi="微软雅黑" w:cs="微软雅黑" w:eastAsia="微软雅黑"/>
          <w:b w:val="true"/>
          <w:sz w:val="30"/>
        </w:rPr>
        <w:t>Solution Implementation</w:t>
      </w:r>
    </w:p>
    <w:p>
      <w:pPr>
        <w:shd w:val="clear" w:color="auto" w:fill="DBDBDB"/>
      </w:pPr>
      <w:bookmarkStart w:name="ghDi-1736130229318" w:id="123"/>
      <w:bookmarkEnd w:id="123"/>
      <w:r>
        <w:rPr/>
        <w:t>class Solution {</w:t>
      </w:r>
    </w:p>
    <w:p>
      <w:pPr>
        <w:shd w:val="clear" w:color="auto" w:fill="DBDBDB"/>
      </w:pPr>
      <w:bookmarkStart w:name="ghDi-1736130229318" w:id="124"/>
      <w:bookmarkEnd w:id="124"/>
      <w:r>
        <w:rPr/>
        <w:t xml:space="preserve">    private static final int MOD = (int) 1e9 + 7;</w:t>
      </w:r>
    </w:p>
    <w:p>
      <w:pPr>
        <w:shd w:val="clear" w:color="auto" w:fill="DBDBDB"/>
      </w:pPr>
      <w:bookmarkStart w:name="ghDi-1736130229318" w:id="125"/>
      <w:bookmarkEnd w:id="125"/>
    </w:p>
    <w:p>
      <w:pPr>
        <w:shd w:val="clear" w:color="auto" w:fill="DBDBDB"/>
      </w:pPr>
      <w:bookmarkStart w:name="ghDi-1736130229318" w:id="126"/>
      <w:bookmarkEnd w:id="126"/>
      <w:r>
        <w:rPr/>
        <w:t xml:space="preserve">    public int countHomogenous(String s) {</w:t>
      </w:r>
    </w:p>
    <w:p>
      <w:pPr>
        <w:shd w:val="clear" w:color="auto" w:fill="DBDBDB"/>
      </w:pPr>
      <w:bookmarkStart w:name="ghDi-1736130229318" w:id="127"/>
      <w:bookmarkEnd w:id="127"/>
      <w:r>
        <w:rPr/>
        <w:t xml:space="preserve">        // Length of the input string</w:t>
      </w:r>
    </w:p>
    <w:p>
      <w:pPr>
        <w:shd w:val="clear" w:color="auto" w:fill="DBDBDB"/>
      </w:pPr>
      <w:bookmarkStart w:name="ghDi-1736130229318" w:id="128"/>
      <w:bookmarkEnd w:id="128"/>
      <w:r>
        <w:rPr/>
        <w:t xml:space="preserve">        int length = s.length();</w:t>
      </w:r>
    </w:p>
    <w:p>
      <w:pPr>
        <w:shd w:val="clear" w:color="auto" w:fill="DBDBDB"/>
      </w:pPr>
      <w:bookmarkStart w:name="ghDi-1736130229318" w:id="129"/>
      <w:bookmarkEnd w:id="129"/>
      <w:r>
        <w:rPr/>
        <w:t xml:space="preserve">        // Variable to hold the total count of homogenous substrings</w:t>
      </w:r>
    </w:p>
    <w:p>
      <w:pPr>
        <w:shd w:val="clear" w:color="auto" w:fill="DBDBDB"/>
      </w:pPr>
      <w:bookmarkStart w:name="ghDi-1736130229318" w:id="130"/>
      <w:bookmarkEnd w:id="130"/>
      <w:r>
        <w:rPr/>
        <w:t xml:space="preserve">        long totalHomogenousSubstrings = 0;</w:t>
      </w:r>
    </w:p>
    <w:p>
      <w:pPr>
        <w:shd w:val="clear" w:color="auto" w:fill="DBDBDB"/>
      </w:pPr>
      <w:bookmarkStart w:name="ghDi-1736130229318" w:id="131"/>
      <w:bookmarkEnd w:id="131"/>
      <w:r>
        <w:rPr/>
        <w:t xml:space="preserve">      </w:t>
      </w:r>
    </w:p>
    <w:p>
      <w:pPr>
        <w:shd w:val="clear" w:color="auto" w:fill="DBDBDB"/>
      </w:pPr>
      <w:bookmarkStart w:name="ghDi-1736130229318" w:id="132"/>
      <w:bookmarkEnd w:id="132"/>
      <w:r>
        <w:rPr/>
        <w:t xml:space="preserve">        // Loop through the string characters</w:t>
      </w:r>
    </w:p>
    <w:p>
      <w:pPr>
        <w:shd w:val="clear" w:color="auto" w:fill="DBDBDB"/>
      </w:pPr>
      <w:bookmarkStart w:name="ghDi-1736130229318" w:id="133"/>
      <w:bookmarkEnd w:id="133"/>
      <w:r>
        <w:rPr/>
        <w:t xml:space="preserve">        for (int startIndex = 0, endIndex = 0; startIndex &lt; length; startIndex = endIndex) {</w:t>
      </w:r>
    </w:p>
    <w:p>
      <w:pPr>
        <w:shd w:val="clear" w:color="auto" w:fill="DBDBDB"/>
      </w:pPr>
      <w:bookmarkStart w:name="ghDi-1736130229318" w:id="134"/>
      <w:bookmarkEnd w:id="134"/>
      <w:r>
        <w:rPr/>
        <w:t xml:space="preserve">            // Set the end index to the current start index</w:t>
      </w:r>
    </w:p>
    <w:p>
      <w:pPr>
        <w:shd w:val="clear" w:color="auto" w:fill="DBDBDB"/>
      </w:pPr>
      <w:bookmarkStart w:name="ghDi-1736130229318" w:id="135"/>
      <w:bookmarkEnd w:id="135"/>
      <w:r>
        <w:rPr/>
        <w:t xml:space="preserve">            endIndex = startIndex;</w:t>
      </w:r>
    </w:p>
    <w:p>
      <w:pPr>
        <w:shd w:val="clear" w:color="auto" w:fill="DBDBDB"/>
      </w:pPr>
      <w:bookmarkStart w:name="ghDi-1736130229318" w:id="136"/>
      <w:bookmarkEnd w:id="136"/>
      <w:r>
        <w:rPr/>
        <w:t xml:space="preserve">            // Extend the end index while the end character is the same as the start character</w:t>
      </w:r>
    </w:p>
    <w:p>
      <w:pPr>
        <w:shd w:val="clear" w:color="auto" w:fill="DBDBDB"/>
      </w:pPr>
      <w:bookmarkStart w:name="ghDi-1736130229318" w:id="137"/>
      <w:bookmarkEnd w:id="137"/>
      <w:r>
        <w:rPr/>
        <w:t xml:space="preserve">            while (endIndex &lt; length &amp;&amp; s.charAt(endIndex) == s.charAt(startIndex)) {</w:t>
      </w:r>
    </w:p>
    <w:p>
      <w:pPr>
        <w:shd w:val="clear" w:color="auto" w:fill="DBDBDB"/>
      </w:pPr>
      <w:bookmarkStart w:name="ghDi-1736130229318" w:id="138"/>
      <w:bookmarkEnd w:id="138"/>
      <w:r>
        <w:rPr/>
        <w:t xml:space="preserve">                endIndex++;</w:t>
      </w:r>
    </w:p>
    <w:p>
      <w:pPr>
        <w:shd w:val="clear" w:color="auto" w:fill="DBDBDB"/>
      </w:pPr>
      <w:bookmarkStart w:name="ghDi-1736130229318" w:id="139"/>
      <w:bookmarkEnd w:id="139"/>
      <w:r>
        <w:rPr/>
        <w:t xml:space="preserve">            }</w:t>
      </w:r>
    </w:p>
    <w:p>
      <w:pPr>
        <w:shd w:val="clear" w:color="auto" w:fill="DBDBDB"/>
      </w:pPr>
      <w:bookmarkStart w:name="ghDi-1736130229318" w:id="140"/>
      <w:bookmarkEnd w:id="140"/>
      <w:r>
        <w:rPr/>
        <w:t xml:space="preserve">            // Calculate the length of the homogeneous substring</w:t>
      </w:r>
    </w:p>
    <w:p>
      <w:pPr>
        <w:shd w:val="clear" w:color="auto" w:fill="DBDBDB"/>
      </w:pPr>
      <w:bookmarkStart w:name="ghDi-1736130229318" w:id="141"/>
      <w:bookmarkEnd w:id="141"/>
      <w:r>
        <w:rPr/>
        <w:t xml:space="preserve">            int homogeneousLength = endIndex - startIndex;</w:t>
      </w:r>
    </w:p>
    <w:p>
      <w:pPr>
        <w:shd w:val="clear" w:color="auto" w:fill="DBDBDB"/>
      </w:pPr>
      <w:bookmarkStart w:name="ghDi-1736130229318" w:id="142"/>
      <w:bookmarkEnd w:id="142"/>
      <w:r>
        <w:rPr/>
        <w:t xml:space="preserve">            // Use the formula for sum of first n natural numbers to calculate the number of substrings</w:t>
      </w:r>
    </w:p>
    <w:p>
      <w:pPr>
        <w:shd w:val="clear" w:color="auto" w:fill="DBDBDB"/>
      </w:pPr>
      <w:bookmarkStart w:name="ghDi-1736130229318" w:id="143"/>
      <w:bookmarkEnd w:id="143"/>
      <w:r>
        <w:rPr/>
        <w:t xml:space="preserve">            totalHomogenousSubstrings += (long) (1 + homogeneousLength) * homogeneousLength / 2;</w:t>
      </w:r>
    </w:p>
    <w:p>
      <w:pPr>
        <w:shd w:val="clear" w:color="auto" w:fill="DBDBDB"/>
      </w:pPr>
      <w:bookmarkStart w:name="ghDi-1736130229318" w:id="144"/>
      <w:bookmarkEnd w:id="144"/>
      <w:r>
        <w:rPr/>
        <w:t xml:space="preserve">            // Apply modulo operation to prevent overflow</w:t>
      </w:r>
    </w:p>
    <w:p>
      <w:pPr>
        <w:shd w:val="clear" w:color="auto" w:fill="DBDBDB"/>
      </w:pPr>
      <w:bookmarkStart w:name="ghDi-1736130229318" w:id="145"/>
      <w:bookmarkEnd w:id="145"/>
      <w:r>
        <w:rPr/>
        <w:t xml:space="preserve">            totalHomogenousSubstrings %= MOD;</w:t>
      </w:r>
    </w:p>
    <w:p>
      <w:pPr>
        <w:shd w:val="clear" w:color="auto" w:fill="DBDBDB"/>
      </w:pPr>
      <w:bookmarkStart w:name="ghDi-1736130229318" w:id="146"/>
      <w:bookmarkEnd w:id="146"/>
      <w:r>
        <w:rPr/>
        <w:t xml:space="preserve">        }</w:t>
      </w:r>
    </w:p>
    <w:p>
      <w:pPr>
        <w:shd w:val="clear" w:color="auto" w:fill="DBDBDB"/>
      </w:pPr>
      <w:bookmarkStart w:name="ghDi-1736130229318" w:id="147"/>
      <w:bookmarkEnd w:id="147"/>
      <w:r>
        <w:rPr/>
        <w:t xml:space="preserve">        // Cast the result to int before returning, since the final output must be an integer</w:t>
      </w:r>
    </w:p>
    <w:p>
      <w:pPr>
        <w:shd w:val="clear" w:color="auto" w:fill="DBDBDB"/>
      </w:pPr>
      <w:bookmarkStart w:name="ghDi-1736130229318" w:id="148"/>
      <w:bookmarkEnd w:id="148"/>
      <w:r>
        <w:rPr/>
        <w:t xml:space="preserve">        return (int) totalHomogenousSubstrings;</w:t>
      </w:r>
    </w:p>
    <w:p>
      <w:pPr>
        <w:shd w:val="clear" w:color="auto" w:fill="DBDBDB"/>
      </w:pPr>
      <w:bookmarkStart w:name="ghDi-1736130229318" w:id="149"/>
      <w:bookmarkEnd w:id="149"/>
      <w:r>
        <w:rPr/>
        <w:t xml:space="preserve">    }</w:t>
      </w:r>
    </w:p>
    <w:p>
      <w:pPr>
        <w:shd w:val="clear" w:color="auto" w:fill="DBDBDB"/>
      </w:pPr>
      <w:bookmarkStart w:name="ghDi-1736130229318" w:id="150"/>
      <w:bookmarkEnd w:id="150"/>
      <w:r>
        <w:rPr/>
        <w:t>}</w:t>
      </w:r>
    </w:p>
    <w:p>
      <w:pPr/>
      <w:bookmarkStart w:name="1Oi2-1736130153855" w:id="151"/>
      <w:bookmarkEnd w:id="151"/>
    </w:p>
    <w:p>
      <w:pPr>
        <w:pStyle w:val="2"/>
        <w:spacing w:line="240" w:lineRule="auto" w:before="0" w:after="0"/>
      </w:pPr>
      <w:bookmarkStart w:name="XIuN-1736130247338" w:id="152"/>
      <w:bookmarkEnd w:id="152"/>
      <w:r>
        <w:rPr>
          <w:rFonts w:ascii="微软雅黑" w:hAnsi="微软雅黑" w:cs="微软雅黑" w:eastAsia="微软雅黑"/>
          <w:b w:val="true"/>
          <w:sz w:val="30"/>
        </w:rPr>
        <w:t>Time and Space Complexity</w:t>
      </w:r>
    </w:p>
    <w:p>
      <w:pPr/>
      <w:bookmarkStart w:name="MpTm-1736130252236" w:id="153"/>
      <w:bookmarkEnd w:id="153"/>
      <w:r>
        <w:rPr/>
        <w:t>The time complexity of the given code is O(n), where n is the length of the string s. This is because each character in the string is checked exactly once to form homogenous substrings (characters that are the same and contiguous). The inner while loop runs only once for each homogenous substring, and since it only moves j to the end of a homogenous substring, the iterations of the inner loop throughout the entire run of the algorithm sum up to O(n).</w:t>
      </w:r>
    </w:p>
    <w:p>
      <w:pPr/>
      <w:bookmarkStart w:name="RjJh-1736130259195" w:id="154"/>
      <w:bookmarkEnd w:id="154"/>
      <w:r>
        <w:rPr/>
        <w:t>The space complexity of the code is O(1). This is because the algorithm uses a constant number of additional variables (mod, i, n, ans, j, cnt) which do not scale with the input size - they use a constant amount of space regardless of the length of the string s.</w:t>
      </w:r>
    </w:p>
    <w:p>
      <w:pPr/>
      <w:bookmarkStart w:name="CEGG-1736130247483" w:id="155"/>
      <w:bookmarkEnd w:id="155"/>
    </w:p>
    <w:p>
      <w:pPr/>
      <w:bookmarkStart w:name="VDWF-1736123987287" w:id="156"/>
      <w:bookmarkEnd w:id="156"/>
      <w:r>
        <w:rPr>
          <w:b w:val="true"/>
        </w:rPr>
        <w:t>Refer to</w:t>
      </w:r>
    </w:p>
    <w:p>
      <w:pPr/>
      <w:bookmarkStart w:name="jJGj-1736123990509" w:id="157"/>
      <w:bookmarkEnd w:id="157"/>
      <w:hyperlink r:id="rId8">
        <w:r>
          <w:rPr>
            <w:color w:val="0366d6"/>
            <w:u w:val="single"/>
          </w:rPr>
          <w:t>L1513.Number of Substrings With Only 1s (Ref.L1759,L2062)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number-of-homogenous-substrings/description/" TargetMode="External" Type="http://schemas.openxmlformats.org/officeDocument/2006/relationships/hyperlink"/><Relationship Id="rId4" Target="numbering.xml" Type="http://schemas.openxmlformats.org/officeDocument/2006/relationships/numbering"/><Relationship Id="rId5" Target="note://WEB88cee6b65c48df54b2a36e150a94a79b" TargetMode="External" Type="http://schemas.openxmlformats.org/officeDocument/2006/relationships/hyperlink"/><Relationship Id="rId6" Target="https://leetcode.com/problems/count-number-of-homogenous-substrings/solutions/1064530/java-c-python-straight-forward/" TargetMode="External" Type="http://schemas.openxmlformats.org/officeDocument/2006/relationships/hyperlink"/><Relationship Id="rId7" Target="https://algo.monster/liteproblems/1759" TargetMode="External" Type="http://schemas.openxmlformats.org/officeDocument/2006/relationships/hyperlink"/><Relationship Id="rId8" Target="note://WEB88cee6b65c48df54b2a36e150a94a79b"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2025-01-06T02:25:19Z</dcterms:created>
  <dc:creator>Apache POI</dc:creator>
</cp:coreProperties>
</file>