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https://www.mathsisfun.com/long_division.html</w:t>
        </w:r>
      </w:hyperlink>
    </w:p>
    <w:p>
      <w:pPr/>
      <w:bookmarkStart w:name="HunH-1707522660284" w:id="2"/>
      <w:bookmarkEnd w:id="2"/>
      <w:r>
        <w:rPr/>
        <w:t>Let's see how it is done with:</w:t>
      </w:r>
    </w:p>
    <w:p>
      <w:pPr>
        <w:jc w:val="center"/>
      </w:pPr>
      <w:bookmarkStart w:name="NiOA-1707522727819" w:id="3"/>
      <w:bookmarkEnd w:id="3"/>
    </w:p>
    <w:p>
      <w:pPr/>
      <w:bookmarkStart w:name="vqCZ-1707522727828" w:id="4"/>
      <w:bookmarkEnd w:id="4"/>
      <w:r>
        <w:drawing>
          <wp:inline distT="0" distR="0" distB="0" distL="0">
            <wp:extent cx="0" cy="0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P97F-1707522727822" w:id="5"/>
      <w:bookmarkEnd w:id="5"/>
      <w:r>
        <w:rPr/>
        <w:t>the number to be divided into is called the </w:t>
      </w:r>
      <w:r>
        <w:rPr>
          <w:b w:val="true"/>
          <w:color w:val="006394"/>
        </w:rPr>
        <w:t>dividend</w:t>
      </w:r>
    </w:p>
    <w:p>
      <w:pPr>
        <w:numPr>
          <w:ilvl w:val="0"/>
          <w:numId w:val="1"/>
        </w:numPr>
      </w:pPr>
      <w:bookmarkStart w:name="2KLP-1707522727824" w:id="6"/>
      <w:bookmarkEnd w:id="6"/>
      <w:r>
        <w:rPr/>
        <w:t>The number which divides the other number is called the </w:t>
      </w:r>
      <w:r>
        <w:rPr>
          <w:b w:val="true"/>
          <w:color w:val="0000ff"/>
        </w:rPr>
        <w:t>divisor</w:t>
      </w:r>
    </w:p>
    <w:p>
      <w:pPr/>
      <w:bookmarkStart w:name="E0WX-1707522727826" w:id="7"/>
      <w:bookmarkEnd w:id="7"/>
      <w:r>
        <w:rPr>
          <w:i w:val="true"/>
        </w:rPr>
        <w:t>And here we go: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00"/>
        <w:gridCol w:w="1800"/>
        <w:gridCol w:w="3300"/>
      </w:tblGrid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QpKc-1707522748570" w:id="8"/>
            <w:bookmarkEnd w:id="8"/>
          </w:p>
          <w:p>
            <w:pPr/>
            <w:bookmarkStart w:name="DRR8-1707522769024" w:id="9"/>
            <w:bookmarkEnd w:id="9"/>
            <w:r>
              <w:drawing>
                <wp:inline distT="0" distR="0" distB="0" distL="0">
                  <wp:extent cx="952500" cy="571500"/>
                  <wp:docPr id="1" name="Drawing 1" descr="stickPictur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Pictur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hIn0-1707522769026" w:id="10"/>
            <w:bookmarkEnd w:id="10"/>
          </w:p>
        </w:tc>
        <w:tc>
          <w:tcPr>
            <w:tcW w:w="1800"/>
            <w:vAlign w:val="center"/>
          </w:tcPr>
          <w:p>
            <w:pPr/>
            <w:bookmarkStart w:name="ZKFc-1707522748573" w:id="11"/>
            <w:bookmarkEnd w:id="11"/>
            <w:r>
              <w:rPr/>
              <w:t>4 ÷ 25 = 0 remainder 4</w:t>
            </w:r>
          </w:p>
        </w:tc>
        <w:tc>
          <w:tcPr>
            <w:tcW w:w="3300"/>
            <w:vAlign w:val="center"/>
          </w:tcPr>
          <w:p>
            <w:pPr/>
            <w:bookmarkStart w:name="LY5N-1707522748576" w:id="12"/>
            <w:bookmarkEnd w:id="12"/>
            <w:r>
              <w:rPr/>
              <w:t>The first digit of the</w:t>
            </w:r>
          </w:p>
          <w:p>
            <w:pPr/>
            <w:bookmarkStart w:name="rwxu-1707522748578" w:id="13"/>
            <w:bookmarkEnd w:id="13"/>
            <w:r>
              <w:rPr>
                <w:b w:val="true"/>
                <w:color w:val="006394"/>
              </w:rPr>
              <w:t>dividend</w:t>
            </w:r>
          </w:p>
          <w:p>
            <w:pPr/>
            <w:bookmarkStart w:name="0eTh-1707522748580" w:id="14"/>
            <w:bookmarkEnd w:id="14"/>
            <w:r>
              <w:rPr/>
              <w:t>(4) is divided by the</w:t>
            </w:r>
          </w:p>
          <w:p>
            <w:pPr/>
            <w:bookmarkStart w:name="yb4M-1707522748582" w:id="15"/>
            <w:bookmarkEnd w:id="15"/>
            <w:r>
              <w:rPr>
                <w:b w:val="true"/>
                <w:color w:val="0000ff"/>
              </w:rPr>
              <w:t>divisor</w:t>
            </w:r>
          </w:p>
          <w:p>
            <w:pPr/>
            <w:bookmarkStart w:name="7A9p-1707522748584" w:id="16"/>
            <w:bookmarkEnd w:id="16"/>
            <w:r>
              <w:rPr/>
              <w:t>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j25C-1707522748588" w:id="17"/>
            <w:bookmarkEnd w:id="17"/>
          </w:p>
          <w:p>
            <w:pPr/>
            <w:bookmarkStart w:name="BYrs-1707522779486" w:id="18"/>
            <w:bookmarkEnd w:id="18"/>
            <w:r>
              <w:drawing>
                <wp:inline distT="0" distR="0" distB="0" distL="0">
                  <wp:extent cx="952500" cy="571500"/>
                  <wp:docPr id="2" name="Drawing 2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WzLC-1707522779494" w:id="19"/>
            <w:bookmarkEnd w:id="19"/>
          </w:p>
        </w:tc>
        <w:tc>
          <w:tcPr>
            <w:tcW w:w="1800"/>
            <w:vAlign w:val="center"/>
          </w:tcPr>
          <w:p>
            <w:pPr/>
            <w:bookmarkStart w:name="WLR7-1707522748591" w:id="20"/>
            <w:bookmarkEnd w:id="20"/>
          </w:p>
        </w:tc>
        <w:tc>
          <w:tcPr>
            <w:tcW w:w="3300"/>
            <w:vAlign w:val="center"/>
          </w:tcPr>
          <w:p>
            <w:pPr/>
            <w:bookmarkStart w:name="wMqu-1707522748594" w:id="21"/>
            <w:bookmarkEnd w:id="21"/>
            <w:r>
              <w:rPr/>
              <w:t>The whole number result is placed at the top. Any remainders are ignored at this point.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ZjHX-1707522748598" w:id="22"/>
            <w:bookmarkEnd w:id="22"/>
          </w:p>
          <w:p>
            <w:pPr/>
            <w:bookmarkStart w:name="Cl1f-1707522787517" w:id="23"/>
            <w:bookmarkEnd w:id="23"/>
            <w:r>
              <w:drawing>
                <wp:inline distT="0" distR="0" distB="0" distL="0">
                  <wp:extent cx="952500" cy="952500"/>
                  <wp:docPr id="3" name="Drawing 3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69CB-1707522787524" w:id="24"/>
            <w:bookmarkEnd w:id="24"/>
          </w:p>
        </w:tc>
        <w:tc>
          <w:tcPr>
            <w:tcW w:w="1800"/>
            <w:vAlign w:val="center"/>
          </w:tcPr>
          <w:p>
            <w:pPr/>
            <w:bookmarkStart w:name="QjAQ-1707522748601" w:id="25"/>
            <w:bookmarkEnd w:id="25"/>
            <w:r>
              <w:rPr/>
              <w:t>25 × 0 = 0</w:t>
            </w:r>
          </w:p>
        </w:tc>
        <w:tc>
          <w:tcPr>
            <w:tcW w:w="3300"/>
            <w:vAlign w:val="center"/>
          </w:tcPr>
          <w:p>
            <w:pPr/>
            <w:bookmarkStart w:name="jFO1-1707522748604" w:id="26"/>
            <w:bookmarkEnd w:id="26"/>
            <w:r>
              <w:rPr/>
              <w:t>The answer from the first operation is</w:t>
            </w:r>
          </w:p>
          <w:p>
            <w:pPr/>
            <w:bookmarkStart w:name="MY3q-1707522748606" w:id="27"/>
            <w:bookmarkEnd w:id="27"/>
            <w:r>
              <w:rPr>
                <w:b w:val="true"/>
              </w:rPr>
              <w:t>multiplied</w:t>
            </w:r>
          </w:p>
          <w:p>
            <w:pPr/>
            <w:bookmarkStart w:name="OCvn-1707522748608" w:id="28"/>
            <w:bookmarkEnd w:id="28"/>
            <w:r>
              <w:rPr/>
              <w:t>by the</w:t>
            </w:r>
          </w:p>
          <w:p>
            <w:pPr/>
            <w:bookmarkStart w:name="HxEg-1707522748610" w:id="29"/>
            <w:bookmarkEnd w:id="29"/>
            <w:r>
              <w:rPr>
                <w:b w:val="true"/>
                <w:color w:val="0000ff"/>
              </w:rPr>
              <w:t>divisor</w:t>
            </w:r>
          </w:p>
          <w:p>
            <w:pPr/>
            <w:bookmarkStart w:name="CQK0-1707522748612" w:id="30"/>
            <w:bookmarkEnd w:id="30"/>
            <w:r>
              <w:rPr/>
              <w:t>. The result is placed under the number divided into.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jL9w-1707522748616" w:id="31"/>
            <w:bookmarkEnd w:id="31"/>
          </w:p>
          <w:p>
            <w:pPr/>
            <w:bookmarkStart w:name="xge4-1707522792460" w:id="32"/>
            <w:bookmarkEnd w:id="32"/>
            <w:r>
              <w:drawing>
                <wp:inline distT="0" distR="0" distB="0" distL="0">
                  <wp:extent cx="952500" cy="952500"/>
                  <wp:docPr id="4" name="Drawing 4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qeK6-1707522792466" w:id="33"/>
            <w:bookmarkEnd w:id="33"/>
          </w:p>
        </w:tc>
        <w:tc>
          <w:tcPr>
            <w:tcW w:w="1800"/>
            <w:vAlign w:val="center"/>
          </w:tcPr>
          <w:p>
            <w:pPr/>
            <w:bookmarkStart w:name="tLxh-1707522748619" w:id="34"/>
            <w:bookmarkEnd w:id="34"/>
            <w:r>
              <w:rPr/>
              <w:t>4 − 0 = 4</w:t>
            </w:r>
          </w:p>
        </w:tc>
        <w:tc>
          <w:tcPr>
            <w:tcW w:w="3300"/>
            <w:vAlign w:val="center"/>
          </w:tcPr>
          <w:p>
            <w:pPr/>
            <w:bookmarkStart w:name="EynI-1707522748622" w:id="35"/>
            <w:bookmarkEnd w:id="35"/>
            <w:r>
              <w:rPr/>
              <w:t>Now we</w:t>
            </w:r>
          </w:p>
          <w:p>
            <w:pPr/>
            <w:bookmarkStart w:name="Ikyr-1707522748624" w:id="36"/>
            <w:bookmarkEnd w:id="36"/>
            <w:r>
              <w:rPr>
                <w:b w:val="true"/>
              </w:rPr>
              <w:t>subtract</w:t>
            </w:r>
          </w:p>
          <w:p>
            <w:pPr/>
            <w:bookmarkStart w:name="M6YS-1707522748626" w:id="37"/>
            <w:bookmarkEnd w:id="37"/>
            <w:r>
              <w:rPr/>
              <w:t>the bottom number from the top number.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ZSC0-1707522748630" w:id="38"/>
            <w:bookmarkEnd w:id="38"/>
          </w:p>
          <w:p>
            <w:pPr/>
            <w:bookmarkStart w:name="dNzN-1707522804462" w:id="39"/>
            <w:bookmarkEnd w:id="39"/>
            <w:r>
              <w:drawing>
                <wp:inline distT="0" distR="0" distB="0" distL="0">
                  <wp:extent cx="952500" cy="952500"/>
                  <wp:docPr id="5" name="Drawing 5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Ewtq-1707522804467" w:id="40"/>
            <w:bookmarkEnd w:id="40"/>
          </w:p>
        </w:tc>
        <w:tc>
          <w:tcPr>
            <w:tcW w:w="1800"/>
            <w:vAlign w:val="center"/>
          </w:tcPr>
          <w:p>
            <w:pPr/>
            <w:bookmarkStart w:name="RxS0-1707522748633" w:id="41"/>
            <w:bookmarkEnd w:id="41"/>
          </w:p>
        </w:tc>
        <w:tc>
          <w:tcPr>
            <w:tcW w:w="3300"/>
            <w:vAlign w:val="center"/>
          </w:tcPr>
          <w:p>
            <w:pPr/>
            <w:bookmarkStart w:name="xM1E-1707522748636" w:id="42"/>
            <w:bookmarkEnd w:id="42"/>
            <w:r>
              <w:rPr/>
              <w:t>Bring down the next digit of the</w:t>
            </w:r>
          </w:p>
          <w:p>
            <w:pPr/>
            <w:bookmarkStart w:name="QOyS-1707522748638" w:id="43"/>
            <w:bookmarkEnd w:id="43"/>
            <w:r>
              <w:rPr>
                <w:b w:val="true"/>
                <w:color w:val="006394"/>
              </w:rPr>
              <w:t>dividend</w:t>
            </w:r>
          </w:p>
          <w:p>
            <w:pPr/>
            <w:bookmarkStart w:name="tWun-1707522748640" w:id="44"/>
            <w:bookmarkEnd w:id="44"/>
            <w:r>
              <w:rPr/>
              <w:t>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d3Md-1707522748644" w:id="45"/>
            <w:bookmarkEnd w:id="45"/>
          </w:p>
          <w:p>
            <w:pPr/>
            <w:bookmarkStart w:name="BZlq-1707522917472" w:id="46"/>
            <w:bookmarkEnd w:id="46"/>
            <w:r>
              <w:drawing>
                <wp:inline distT="0" distR="0" distB="0" distL="0">
                  <wp:extent cx="952500" cy="952500"/>
                  <wp:docPr id="6" name="Drawing 6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GXmI-1707522917478" w:id="47"/>
            <w:bookmarkEnd w:id="47"/>
          </w:p>
        </w:tc>
        <w:tc>
          <w:tcPr>
            <w:tcW w:w="1800"/>
            <w:vAlign w:val="center"/>
          </w:tcPr>
          <w:p>
            <w:pPr/>
            <w:bookmarkStart w:name="36Lr-1707522748647" w:id="48"/>
            <w:bookmarkEnd w:id="48"/>
            <w:r>
              <w:rPr/>
              <w:t>42 ÷ 25 = 1 remainder 17</w:t>
            </w:r>
          </w:p>
        </w:tc>
        <w:tc>
          <w:tcPr>
            <w:tcW w:w="3300"/>
            <w:vAlign w:val="center"/>
          </w:tcPr>
          <w:p>
            <w:pPr/>
            <w:bookmarkStart w:name="aos0-1707522748650" w:id="49"/>
            <w:bookmarkEnd w:id="49"/>
            <w:r>
              <w:rPr>
                <w:b w:val="true"/>
              </w:rPr>
              <w:t>Divide</w:t>
            </w:r>
          </w:p>
          <w:p>
            <w:pPr/>
            <w:bookmarkStart w:name="yERO-1707522748652" w:id="50"/>
            <w:bookmarkEnd w:id="50"/>
            <w:r>
              <w:rPr/>
              <w:t>this number by the</w:t>
            </w:r>
          </w:p>
          <w:p>
            <w:pPr/>
            <w:bookmarkStart w:name="90rS-1707522748654" w:id="51"/>
            <w:bookmarkEnd w:id="51"/>
            <w:r>
              <w:rPr>
                <w:b w:val="true"/>
                <w:color w:val="0000ff"/>
              </w:rPr>
              <w:t>divisor</w:t>
            </w:r>
          </w:p>
          <w:p>
            <w:pPr/>
            <w:bookmarkStart w:name="Ljqe-1707522748656" w:id="52"/>
            <w:bookmarkEnd w:id="52"/>
            <w:r>
              <w:rPr/>
              <w:t>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x1ui-1707522748661" w:id="53"/>
            <w:bookmarkEnd w:id="53"/>
          </w:p>
          <w:p>
            <w:pPr/>
            <w:bookmarkStart w:name="Xf0u-1707522947504" w:id="54"/>
            <w:bookmarkEnd w:id="54"/>
            <w:r>
              <w:drawing>
                <wp:inline distT="0" distR="0" distB="0" distL="0">
                  <wp:extent cx="952500" cy="952500"/>
                  <wp:docPr id="7" name="Drawing 7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MBdA-1707522947511" w:id="55"/>
            <w:bookmarkEnd w:id="55"/>
          </w:p>
        </w:tc>
        <w:tc>
          <w:tcPr>
            <w:tcW w:w="1800"/>
            <w:vAlign w:val="center"/>
          </w:tcPr>
          <w:p>
            <w:pPr/>
            <w:bookmarkStart w:name="VvzY-1707522748664" w:id="56"/>
            <w:bookmarkEnd w:id="56"/>
          </w:p>
        </w:tc>
        <w:tc>
          <w:tcPr>
            <w:tcW w:w="3300"/>
            <w:vAlign w:val="center"/>
          </w:tcPr>
          <w:p>
            <w:pPr/>
            <w:bookmarkStart w:name="xaKo-1707522748667" w:id="57"/>
            <w:bookmarkEnd w:id="57"/>
            <w:r>
              <w:rPr/>
              <w:t>The whole number result is placed at the top. Any remainders are ignored at this point.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YZam-1707522748671" w:id="58"/>
            <w:bookmarkEnd w:id="58"/>
          </w:p>
          <w:p>
            <w:pPr/>
            <w:bookmarkStart w:name="odri-1707522962565" w:id="59"/>
            <w:bookmarkEnd w:id="59"/>
            <w:r>
              <w:drawing>
                <wp:inline distT="0" distR="0" distB="0" distL="0">
                  <wp:extent cx="952500" cy="1428750"/>
                  <wp:docPr id="8" name="Drawing 8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QAyJ-1707522962571" w:id="60"/>
            <w:bookmarkEnd w:id="60"/>
          </w:p>
        </w:tc>
        <w:tc>
          <w:tcPr>
            <w:tcW w:w="1800"/>
            <w:vAlign w:val="center"/>
          </w:tcPr>
          <w:p>
            <w:pPr/>
            <w:bookmarkStart w:name="uTq2-1707522748674" w:id="61"/>
            <w:bookmarkEnd w:id="61"/>
            <w:r>
              <w:rPr/>
              <w:t>25 × 1 = 25</w:t>
            </w:r>
          </w:p>
        </w:tc>
        <w:tc>
          <w:tcPr>
            <w:tcW w:w="3300"/>
            <w:vAlign w:val="center"/>
          </w:tcPr>
          <w:p>
            <w:pPr/>
            <w:bookmarkStart w:name="LXrr-1707522748677" w:id="62"/>
            <w:bookmarkEnd w:id="62"/>
            <w:r>
              <w:rPr/>
              <w:t>The answer from the above operation is</w:t>
            </w:r>
          </w:p>
          <w:p>
            <w:pPr/>
            <w:bookmarkStart w:name="ojbY-1707522748679" w:id="63"/>
            <w:bookmarkEnd w:id="63"/>
            <w:r>
              <w:rPr>
                <w:b w:val="true"/>
              </w:rPr>
              <w:t>multiplied</w:t>
            </w:r>
          </w:p>
          <w:p>
            <w:pPr/>
            <w:bookmarkStart w:name="Uh3e-1707522748681" w:id="64"/>
            <w:bookmarkEnd w:id="64"/>
            <w:r>
              <w:rPr/>
              <w:t>by the</w:t>
            </w:r>
          </w:p>
          <w:p>
            <w:pPr/>
            <w:bookmarkStart w:name="Xl2j-1707522748683" w:id="65"/>
            <w:bookmarkEnd w:id="65"/>
            <w:r>
              <w:rPr>
                <w:b w:val="true"/>
                <w:color w:val="0000ff"/>
              </w:rPr>
              <w:t>divisor</w:t>
            </w:r>
          </w:p>
          <w:p>
            <w:pPr/>
            <w:bookmarkStart w:name="AoQG-1707522748685" w:id="66"/>
            <w:bookmarkEnd w:id="66"/>
            <w:r>
              <w:rPr/>
              <w:t>. The result is placed under the last number divided into.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djaw-1707522748689" w:id="67"/>
            <w:bookmarkEnd w:id="67"/>
          </w:p>
          <w:p>
            <w:pPr/>
            <w:bookmarkStart w:name="nERs-1707522973571" w:id="68"/>
            <w:bookmarkEnd w:id="68"/>
            <w:r>
              <w:drawing>
                <wp:inline distT="0" distR="0" distB="0" distL="0">
                  <wp:extent cx="952500" cy="1428750"/>
                  <wp:docPr id="9" name="Drawing 9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nhLy-1707522973578" w:id="69"/>
            <w:bookmarkEnd w:id="69"/>
          </w:p>
        </w:tc>
        <w:tc>
          <w:tcPr>
            <w:tcW w:w="1800"/>
            <w:vAlign w:val="center"/>
          </w:tcPr>
          <w:p>
            <w:pPr/>
            <w:bookmarkStart w:name="H8OI-1707522748692" w:id="70"/>
            <w:bookmarkEnd w:id="70"/>
            <w:r>
              <w:rPr/>
              <w:t>42 − 25 = 17</w:t>
            </w:r>
          </w:p>
        </w:tc>
        <w:tc>
          <w:tcPr>
            <w:tcW w:w="3300"/>
            <w:vAlign w:val="center"/>
          </w:tcPr>
          <w:p>
            <w:pPr/>
            <w:bookmarkStart w:name="VMcD-1707522748695" w:id="71"/>
            <w:bookmarkEnd w:id="71"/>
            <w:r>
              <w:rPr/>
              <w:t>Now we</w:t>
            </w:r>
          </w:p>
          <w:p>
            <w:pPr/>
            <w:bookmarkStart w:name="mEpk-1707522748697" w:id="72"/>
            <w:bookmarkEnd w:id="72"/>
            <w:r>
              <w:rPr>
                <w:b w:val="true"/>
              </w:rPr>
              <w:t>subtract</w:t>
            </w:r>
          </w:p>
          <w:p>
            <w:pPr/>
            <w:bookmarkStart w:name="i85E-1707522748699" w:id="73"/>
            <w:bookmarkEnd w:id="73"/>
            <w:r>
              <w:rPr/>
              <w:t>the bottom number from the top number.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Kb50-1707522748703" w:id="74"/>
            <w:bookmarkEnd w:id="74"/>
          </w:p>
          <w:p>
            <w:pPr/>
            <w:bookmarkStart w:name="r0mI-1707522994508" w:id="75"/>
            <w:bookmarkEnd w:id="75"/>
            <w:r>
              <w:drawing>
                <wp:inline distT="0" distR="0" distB="0" distL="0">
                  <wp:extent cx="952500" cy="1428750"/>
                  <wp:docPr id="10" name="Drawing 10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JYcE-1707522994515" w:id="76"/>
            <w:bookmarkEnd w:id="76"/>
          </w:p>
        </w:tc>
        <w:tc>
          <w:tcPr>
            <w:tcW w:w="1800"/>
            <w:vAlign w:val="center"/>
          </w:tcPr>
          <w:p>
            <w:pPr/>
            <w:bookmarkStart w:name="Plhq-1707522748706" w:id="77"/>
            <w:bookmarkEnd w:id="77"/>
          </w:p>
        </w:tc>
        <w:tc>
          <w:tcPr>
            <w:tcW w:w="3300"/>
            <w:vAlign w:val="center"/>
          </w:tcPr>
          <w:p>
            <w:pPr/>
            <w:bookmarkStart w:name="ywsk-1707522748709" w:id="78"/>
            <w:bookmarkEnd w:id="78"/>
            <w:r>
              <w:rPr/>
              <w:t>Bring down the next digit of the</w:t>
            </w:r>
          </w:p>
          <w:p>
            <w:pPr/>
            <w:bookmarkStart w:name="NxsF-1707522748711" w:id="79"/>
            <w:bookmarkEnd w:id="79"/>
            <w:r>
              <w:rPr>
                <w:b w:val="true"/>
                <w:color w:val="006394"/>
              </w:rPr>
              <w:t>dividend</w:t>
            </w:r>
          </w:p>
          <w:p>
            <w:pPr/>
            <w:bookmarkStart w:name="IkQl-1707522748713" w:id="80"/>
            <w:bookmarkEnd w:id="80"/>
            <w:r>
              <w:rPr/>
              <w:t>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kt6X-1707522748717" w:id="81"/>
            <w:bookmarkEnd w:id="81"/>
          </w:p>
          <w:p>
            <w:pPr/>
            <w:bookmarkStart w:name="qd5o-1707523001512" w:id="82"/>
            <w:bookmarkEnd w:id="82"/>
            <w:r>
              <w:drawing>
                <wp:inline distT="0" distR="0" distB="0" distL="0">
                  <wp:extent cx="952500" cy="1428750"/>
                  <wp:docPr id="11" name="Drawing 11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XA76-1707523001517" w:id="83"/>
            <w:bookmarkEnd w:id="83"/>
          </w:p>
        </w:tc>
        <w:tc>
          <w:tcPr>
            <w:tcW w:w="1800"/>
            <w:vAlign w:val="center"/>
          </w:tcPr>
          <w:p>
            <w:pPr/>
            <w:bookmarkStart w:name="mkDO-1707522748720" w:id="84"/>
            <w:bookmarkEnd w:id="84"/>
            <w:r>
              <w:rPr/>
              <w:t>175 ÷ 25 = 7 remainder 0</w:t>
            </w:r>
          </w:p>
        </w:tc>
        <w:tc>
          <w:tcPr>
            <w:tcW w:w="3300"/>
            <w:vAlign w:val="center"/>
          </w:tcPr>
          <w:p>
            <w:pPr/>
            <w:bookmarkStart w:name="jAow-1707522748723" w:id="85"/>
            <w:bookmarkEnd w:id="85"/>
            <w:r>
              <w:rPr>
                <w:b w:val="true"/>
              </w:rPr>
              <w:t>Divide</w:t>
            </w:r>
          </w:p>
          <w:p>
            <w:pPr/>
            <w:bookmarkStart w:name="r26m-1707522748725" w:id="86"/>
            <w:bookmarkEnd w:id="86"/>
            <w:r>
              <w:rPr/>
              <w:t>this number by the</w:t>
            </w:r>
          </w:p>
          <w:p>
            <w:pPr/>
            <w:bookmarkStart w:name="YeuE-1707522748727" w:id="87"/>
            <w:bookmarkEnd w:id="87"/>
            <w:r>
              <w:rPr>
                <w:b w:val="true"/>
                <w:color w:val="0000ff"/>
              </w:rPr>
              <w:t>divisor</w:t>
            </w:r>
          </w:p>
          <w:p>
            <w:pPr/>
            <w:bookmarkStart w:name="bIqr-1707522748729" w:id="88"/>
            <w:bookmarkEnd w:id="88"/>
            <w:r>
              <w:rPr/>
              <w:t>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FgAy-1707522748733" w:id="89"/>
            <w:bookmarkEnd w:id="89"/>
          </w:p>
          <w:p>
            <w:pPr/>
            <w:bookmarkStart w:name="8xqb-1707523008520" w:id="90"/>
            <w:bookmarkEnd w:id="90"/>
            <w:r>
              <w:drawing>
                <wp:inline distT="0" distR="0" distB="0" distL="0">
                  <wp:extent cx="952500" cy="1428750"/>
                  <wp:docPr id="12" name="Drawing 12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ljnu-1707523008526" w:id="91"/>
            <w:bookmarkEnd w:id="91"/>
          </w:p>
        </w:tc>
        <w:tc>
          <w:tcPr>
            <w:tcW w:w="1800"/>
            <w:vAlign w:val="center"/>
          </w:tcPr>
          <w:p>
            <w:pPr/>
            <w:bookmarkStart w:name="mCzX-1707522748736" w:id="92"/>
            <w:bookmarkEnd w:id="92"/>
          </w:p>
        </w:tc>
        <w:tc>
          <w:tcPr>
            <w:tcW w:w="3300"/>
            <w:vAlign w:val="center"/>
          </w:tcPr>
          <w:p>
            <w:pPr/>
            <w:bookmarkStart w:name="f2UG-1707522748739" w:id="93"/>
            <w:bookmarkEnd w:id="93"/>
            <w:r>
              <w:rPr/>
              <w:t>The whole number result is placed at the top. Any remainders are ignored at this point.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RwJ4-1707522748743" w:id="94"/>
            <w:bookmarkEnd w:id="94"/>
          </w:p>
          <w:p>
            <w:pPr/>
            <w:bookmarkStart w:name="zTWx-1707523020533" w:id="95"/>
            <w:bookmarkEnd w:id="95"/>
            <w:r>
              <w:drawing>
                <wp:inline distT="0" distR="0" distB="0" distL="0">
                  <wp:extent cx="952500" cy="1428750"/>
                  <wp:docPr id="13" name="Drawing 13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SPzh-1707523020539" w:id="96"/>
            <w:bookmarkEnd w:id="96"/>
          </w:p>
        </w:tc>
        <w:tc>
          <w:tcPr>
            <w:tcW w:w="1800"/>
            <w:vAlign w:val="center"/>
          </w:tcPr>
          <w:p>
            <w:pPr/>
            <w:bookmarkStart w:name="1Fun-1707522748746" w:id="97"/>
            <w:bookmarkEnd w:id="97"/>
            <w:r>
              <w:rPr/>
              <w:t>25 × 7 = 175</w:t>
            </w:r>
          </w:p>
        </w:tc>
        <w:tc>
          <w:tcPr>
            <w:tcW w:w="3300"/>
            <w:vAlign w:val="center"/>
          </w:tcPr>
          <w:p>
            <w:pPr/>
            <w:bookmarkStart w:name="reW7-1707522748749" w:id="98"/>
            <w:bookmarkEnd w:id="98"/>
            <w:r>
              <w:rPr/>
              <w:t>The answer from the above operation is</w:t>
            </w:r>
          </w:p>
          <w:p>
            <w:pPr/>
            <w:bookmarkStart w:name="I9A7-1707522748751" w:id="99"/>
            <w:bookmarkEnd w:id="99"/>
            <w:r>
              <w:rPr>
                <w:b w:val="true"/>
              </w:rPr>
              <w:t>multiplied</w:t>
            </w:r>
          </w:p>
          <w:p>
            <w:pPr/>
            <w:bookmarkStart w:name="66KN-1707522748753" w:id="100"/>
            <w:bookmarkEnd w:id="100"/>
            <w:r>
              <w:rPr/>
              <w:t>by the</w:t>
            </w:r>
          </w:p>
          <w:p>
            <w:pPr/>
            <w:bookmarkStart w:name="FAPA-1707522748755" w:id="101"/>
            <w:bookmarkEnd w:id="101"/>
            <w:r>
              <w:rPr>
                <w:b w:val="true"/>
                <w:color w:val="0000ff"/>
              </w:rPr>
              <w:t>divisor</w:t>
            </w:r>
          </w:p>
          <w:p>
            <w:pPr/>
            <w:bookmarkStart w:name="rZGH-1707522748757" w:id="102"/>
            <w:bookmarkEnd w:id="102"/>
            <w:r>
              <w:rPr/>
              <w:t>. The result is placed under the number divided into.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NpGF-1707522748761" w:id="103"/>
            <w:bookmarkEnd w:id="103"/>
          </w:p>
          <w:p>
            <w:pPr/>
            <w:bookmarkStart w:name="BWlT-1707523027579" w:id="104"/>
            <w:bookmarkEnd w:id="104"/>
            <w:r>
              <w:drawing>
                <wp:inline distT="0" distR="0" distB="0" distL="0">
                  <wp:extent cx="952500" cy="1666875"/>
                  <wp:docPr id="14" name="Drawing 14" descr="imag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RqNJ-1707523027586" w:id="105"/>
            <w:bookmarkEnd w:id="105"/>
          </w:p>
        </w:tc>
        <w:tc>
          <w:tcPr>
            <w:tcW w:w="1800"/>
            <w:vAlign w:val="center"/>
          </w:tcPr>
          <w:p>
            <w:pPr/>
            <w:bookmarkStart w:name="AVAi-1707522748764" w:id="106"/>
            <w:bookmarkEnd w:id="106"/>
            <w:r>
              <w:rPr/>
              <w:t>175 − 175 = 0</w:t>
            </w:r>
          </w:p>
        </w:tc>
        <w:tc>
          <w:tcPr>
            <w:tcW w:w="3300"/>
            <w:vAlign w:val="center"/>
          </w:tcPr>
          <w:p>
            <w:pPr/>
            <w:bookmarkStart w:name="mQk7-1707522748767" w:id="107"/>
            <w:bookmarkEnd w:id="107"/>
            <w:r>
              <w:rPr/>
              <w:t>Now we</w:t>
            </w:r>
          </w:p>
          <w:p>
            <w:pPr/>
            <w:bookmarkStart w:name="3qM0-1707522748769" w:id="108"/>
            <w:bookmarkEnd w:id="108"/>
            <w:r>
              <w:rPr>
                <w:b w:val="true"/>
              </w:rPr>
              <w:t>subtract</w:t>
            </w:r>
          </w:p>
          <w:p>
            <w:pPr/>
            <w:bookmarkStart w:name="CIlC-1707522748771" w:id="109"/>
            <w:bookmarkEnd w:id="109"/>
            <w:r>
              <w:rPr/>
              <w:t>the bottom number from the top number.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xruM-1707522748775" w:id="110"/>
            <w:bookmarkEnd w:id="110"/>
          </w:p>
        </w:tc>
        <w:tc>
          <w:tcPr>
            <w:tcW w:w="1800"/>
            <w:vAlign w:val="center"/>
          </w:tcPr>
          <w:p>
            <w:pPr/>
            <w:bookmarkStart w:name="y0uY-1707522748778" w:id="111"/>
            <w:bookmarkEnd w:id="111"/>
          </w:p>
        </w:tc>
        <w:tc>
          <w:tcPr>
            <w:tcW w:w="3300"/>
            <w:vAlign w:val="center"/>
          </w:tcPr>
          <w:p>
            <w:pPr/>
            <w:bookmarkStart w:name="1euE-1707522748781" w:id="112"/>
            <w:bookmarkEnd w:id="112"/>
            <w:r>
              <w:rPr>
                <w:b w:val="true"/>
              </w:rPr>
              <w:t>There are no more digits to bring down. The answer must be 17</w:t>
            </w:r>
          </w:p>
        </w:tc>
      </w:tr>
    </w:tbl>
    <w:p>
      <w:pPr/>
      <w:bookmarkStart w:name="9I0l-1707522748790" w:id="113"/>
      <w:bookmarkEnd w:id="11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media/image12.png" Type="http://schemas.openxmlformats.org/officeDocument/2006/relationships/image"/><Relationship Id="rId17" Target="media/image13.png" Type="http://schemas.openxmlformats.org/officeDocument/2006/relationships/image"/><Relationship Id="rId18" Target="media/image14.png" Type="http://schemas.openxmlformats.org/officeDocument/2006/relationships/image"/><Relationship Id="rId19" Target="media/image15.png" Type="http://schemas.openxmlformats.org/officeDocument/2006/relationships/image"/><Relationship Id="rId2" Target="styles.xml" Type="http://schemas.openxmlformats.org/officeDocument/2006/relationships/styles"/><Relationship Id="rId3" Target="https://www.mathsisfun.com/long_division.html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2024-02-10T00:09:49Z</dcterms:created>
  <dc:creator>Apache POI</dc:creator>
</cp:coreProperties>
</file>