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"https://leetcode.ca/all/510.html"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https://leetcode.ca/all/510.html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Given a binary search tree and a node in it, find the in-order successor of that node in the BST.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 xml:space="preserve">The successor of a node </w:t>
      </w:r>
      <w:r>
        <w:rPr>
          <w:rStyle w:val="4"/>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is the node with the smallest key greater than </w:t>
      </w:r>
      <w:r>
        <w:rPr>
          <w:rStyle w:val="4"/>
          <w:rFonts w:ascii="SimSun" w:hAnsi="SimSun" w:eastAsia="SimSun" w:cs="SimSun"/>
          <w:kern w:val="0"/>
          <w:sz w:val="24"/>
          <w:szCs w:val="24"/>
          <w:lang w:val="en-US" w:eastAsia="zh-CN" w:bidi="ar"/>
        </w:rPr>
        <w:t>p.val</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You will have direct access to the node but not to the root of the tree. Each node will have a reference to its parent node.</w:t>
      </w:r>
    </w:p>
    <w:p>
      <w:pPr>
        <w:keepNext w:val="0"/>
        <w:keepLines w:val="0"/>
        <w:widowControl/>
        <w:suppressLineNumbers w:val="0"/>
        <w:jc w:val="left"/>
      </w:pPr>
      <w:r>
        <w:rPr>
          <w:rFonts w:ascii="SimSun" w:hAnsi="SimSun" w:eastAsia="SimSun" w:cs="SimSun"/>
          <w:color w:val="24292E"/>
          <w:kern w:val="0"/>
          <w:sz w:val="24"/>
          <w:szCs w:val="24"/>
          <w:lang w:val="en-US" w:eastAsia="zh-CN" w:bidi="ar"/>
        </w:rPr>
        <w:t>Example 1:</w:t>
      </w:r>
    </w:p>
    <w:p>
      <w:pPr>
        <w:keepNext w:val="0"/>
        <w:keepLines w:val="0"/>
        <w:widowControl/>
        <w:suppressLineNumbers w:val="0"/>
        <w:jc w:val="left"/>
      </w:pPr>
      <w:r>
        <w:drawing>
          <wp:inline distT="0" distB="0" distL="114300" distR="114300">
            <wp:extent cx="1424940" cy="1303020"/>
            <wp:effectExtent l="0" t="0" r="7620" b="762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4"/>
                    <a:stretch>
                      <a:fillRect/>
                    </a:stretch>
                  </pic:blipFill>
                  <pic:spPr>
                    <a:xfrm>
                      <a:off x="0" y="0"/>
                      <a:ext cx="1424940" cy="130302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{"$id":"1","left":{"$id":"2","left":null,"parent":{"$ref":"1"},"right":null,"val":1},"parent":null,"right":{"$id":"3","left":null,"parent":{"$ref":"1"},"right":null,"val":3},"val":2}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1's in-order successor node is 2. Note that both p and the return value is of Node type.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Example 2:</w:t>
      </w:r>
    </w:p>
    <w:p>
      <w:pPr>
        <w:keepNext w:val="0"/>
        <w:keepLines w:val="0"/>
        <w:widowControl/>
        <w:suppressLineNumbers w:val="0"/>
        <w:jc w:val="left"/>
      </w:pPr>
      <w:r>
        <w:drawing>
          <wp:inline distT="0" distB="0" distL="114300" distR="114300">
            <wp:extent cx="2804160" cy="2720340"/>
            <wp:effectExtent l="0" t="0" r="0" b="762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5"/>
                    <a:stretch>
                      <a:fillRect/>
                    </a:stretch>
                  </pic:blipFill>
                  <pic:spPr>
                    <a:xfrm>
                      <a:off x="0" y="0"/>
                      <a:ext cx="2804160" cy="27203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id":"1","left":{"$id":"2","left":{"$id":"3","left":{"$id":"4","left":null,"parent":{"$ref":"3"},"right":null,"val":1},"parent":{"$ref":"2"},"right":null,"val":2},"parent":{"$ref":"1"},"right":{"$id":"5","left":null,"parent":{"$ref":"2"},"right":null,"val":4},"val":3},"parent":null,"right":{"$id":"6","left":null,"parent":{"$ref":"1"},"right":null,"val":6},"val":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 =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There is no in-order successor of the current node, so the answer is null.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Example 3:</w:t>
      </w:r>
    </w:p>
    <w:p>
      <w:pPr>
        <w:keepNext w:val="0"/>
        <w:keepLines w:val="0"/>
        <w:widowControl/>
        <w:suppressLineNumbers w:val="0"/>
        <w:jc w:val="left"/>
      </w:pPr>
      <w:r>
        <w:drawing>
          <wp:inline distT="0" distB="0" distL="114300" distR="114300">
            <wp:extent cx="5181600" cy="393192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6"/>
                    <a:stretch>
                      <a:fillRect/>
                    </a:stretch>
                  </pic:blipFill>
                  <pic:spPr>
                    <a:xfrm>
                      <a:off x="0" y="0"/>
                      <a:ext cx="5181600" cy="393192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id":"1","left":{"$id":"2","left":{"$id":"3","left":{"$id":"4","left":null,"parent":{"$ref":"3"},"right":null,"val":2},"parent":{"$ref":"2"},"right":{"$id":"5","left":null,"parent":{"$ref":"3"},"right":null,"val":4},"val":3},"parent":{"$ref":"1"},"right":{"$id":"6","left":null,"parent":{"$ref":"2"},"right":{"$id":"7","left":{"$id":"8","left":null,"parent":{"$ref":"7"},"right":null,"val":9},"parent":{"$ref":"6"},"right":null,"val":13},"val":7},"val":6},"parent":null,"right":{"$id":"9","left":{"$id":"10","left":null,"parent":{"$ref":"9"},"right":null,"val":17},"parent":{"$ref":"1"},"right":{"$id":"11","left":null,"parent":{"$ref":"9"},"right":null,"val":20},"val":18},"val":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 =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17</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Example 4:</w:t>
      </w:r>
    </w:p>
    <w:p>
      <w:pPr>
        <w:keepNext w:val="0"/>
        <w:keepLines w:val="0"/>
        <w:widowControl/>
        <w:suppressLineNumbers w:val="0"/>
        <w:jc w:val="left"/>
      </w:pPr>
      <w:r>
        <w:drawing>
          <wp:inline distT="0" distB="0" distL="114300" distR="114300">
            <wp:extent cx="5052060" cy="3947160"/>
            <wp:effectExtent l="0" t="0" r="762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7"/>
                    <a:stretch>
                      <a:fillRect/>
                    </a:stretch>
                  </pic:blipFill>
                  <pic:spPr>
                    <a:xfrm>
                      <a:off x="0" y="0"/>
                      <a:ext cx="5052060" cy="394716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id":"1","left":{"$id":"2","left":{"$id":"3","left":{"$id":"4","left":null,"parent":{"$ref":"3"},"right":null,"val":2},"parent":{"$ref":"2"},"right":{"$id":"5","left":null,"parent":{"$ref":"3"},"right":null,"val":4},"val":3},"parent":{"$ref":"1"},"right":{"$id":"6","left":null,"parent":{"$ref":"2"},"right":{"$id":"7","left":{"$id":"8","left":null,"parent":{"$ref":"7"},"right":null,"val":9},"parent":{"$ref":"6"},"right":null,"val":13},"val":7},"val":6},"parent":null,"right":{"$id":"9","left":{"$id":"10","left":null,"parent":{"$ref":"9"},"right":null,"val":17},"parent":{"$ref":"1"},"right":{"$id":"11","left":null,"parent":{"$ref":"9"},"right":null,"val":20},"val":18},"val":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 = 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15</w:t>
      </w:r>
    </w:p>
    <w:p>
      <w:pPr>
        <w:keepNext w:val="0"/>
        <w:keepLines w:val="0"/>
        <w:widowControl/>
        <w:suppressLineNumbers w:val="0"/>
        <w:jc w:val="left"/>
      </w:pPr>
      <w:r>
        <w:rPr>
          <w:rFonts w:ascii="SimSun" w:hAnsi="SimSun" w:eastAsia="SimSun" w:cs="SimSun"/>
          <w:color w:val="24292E"/>
          <w:kern w:val="0"/>
          <w:sz w:val="24"/>
          <w:szCs w:val="24"/>
          <w:lang w:val="en-US" w:eastAsia="zh-CN" w:bidi="ar"/>
        </w:rPr>
        <w:t>Note: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4292E"/>
          <w:kern w:val="0"/>
          <w:sz w:val="24"/>
          <w:szCs w:val="24"/>
          <w:lang w:val="en-US" w:eastAsia="zh-CN" w:bidi="ar"/>
        </w:rPr>
        <w:t xml:space="preserve">If the given node has no in-order successor in the tree, return </w:t>
      </w:r>
      <w:r>
        <w:rPr>
          <w:rStyle w:val="4"/>
          <w:rFonts w:ascii="SimSun" w:hAnsi="SimSun" w:eastAsia="SimSun" w:cs="SimSun"/>
          <w:kern w:val="0"/>
          <w:sz w:val="24"/>
          <w:szCs w:val="24"/>
          <w:lang w:val="en-US" w:eastAsia="zh-CN" w:bidi="ar"/>
        </w:rPr>
        <w:t>null</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4292E"/>
          <w:kern w:val="0"/>
          <w:sz w:val="24"/>
          <w:szCs w:val="24"/>
          <w:lang w:val="en-US" w:eastAsia="zh-CN" w:bidi="ar"/>
        </w:rPr>
        <w:t>It's guaranteed that the values of the tree are unique.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4292E"/>
          <w:kern w:val="0"/>
          <w:sz w:val="24"/>
          <w:szCs w:val="24"/>
          <w:lang w:val="en-US" w:eastAsia="zh-CN" w:bidi="ar"/>
        </w:rPr>
        <w:t xml:space="preserve">Remember that we are using the </w:t>
      </w:r>
      <w:r>
        <w:rPr>
          <w:rStyle w:val="4"/>
          <w:rFonts w:ascii="SimSun" w:hAnsi="SimSun" w:eastAsia="SimSun" w:cs="SimSun"/>
          <w:kern w:val="0"/>
          <w:sz w:val="24"/>
          <w:szCs w:val="24"/>
          <w:lang w:val="en-US" w:eastAsia="zh-CN" w:bidi="ar"/>
        </w:rPr>
        <w:t>Node</w:t>
      </w:r>
      <w:r>
        <w:rPr>
          <w:rFonts w:ascii="SimSun" w:hAnsi="SimSun" w:eastAsia="SimSun" w:cs="SimSun"/>
          <w:kern w:val="0"/>
          <w:sz w:val="24"/>
          <w:szCs w:val="24"/>
          <w:lang w:val="en-US" w:eastAsia="zh-CN" w:bidi="ar"/>
        </w:rPr>
        <w:t xml:space="preserve"> type instead of </w:t>
      </w:r>
      <w:r>
        <w:rPr>
          <w:rStyle w:val="4"/>
          <w:rFonts w:ascii="SimSun" w:hAnsi="SimSun" w:eastAsia="SimSun" w:cs="SimSun"/>
          <w:kern w:val="0"/>
          <w:sz w:val="24"/>
          <w:szCs w:val="24"/>
          <w:lang w:val="en-US" w:eastAsia="zh-CN" w:bidi="ar"/>
        </w:rPr>
        <w:t>TreeNode</w:t>
      </w:r>
      <w:r>
        <w:rPr>
          <w:rFonts w:ascii="SimSun" w:hAnsi="SimSun" w:eastAsia="SimSun" w:cs="SimSun"/>
          <w:kern w:val="0"/>
          <w:sz w:val="24"/>
          <w:szCs w:val="24"/>
          <w:lang w:val="en-US" w:eastAsia="zh-CN" w:bidi="ar"/>
        </w:rPr>
        <w:t xml:space="preserve"> type so their string representation are different.</w:t>
      </w:r>
    </w:p>
    <w:p>
      <w:pPr>
        <w:keepNext w:val="0"/>
        <w:keepLines w:val="0"/>
        <w:widowControl/>
        <w:suppressLineNumbers w:val="0"/>
        <w:jc w:val="left"/>
      </w:pPr>
      <w:r>
        <w:rPr>
          <w:rFonts w:ascii="SimSun" w:hAnsi="SimSun" w:eastAsia="SimSun" w:cs="SimSun"/>
          <w:color w:val="24292E"/>
          <w:kern w:val="0"/>
          <w:sz w:val="24"/>
          <w:szCs w:val="24"/>
          <w:lang w:val="en-US" w:eastAsia="zh-CN" w:bidi="ar"/>
        </w:rPr>
        <w:t>Follow up:</w:t>
      </w:r>
    </w:p>
    <w:p>
      <w:pPr>
        <w:keepNext w:val="0"/>
        <w:keepLines w:val="0"/>
        <w:widowControl/>
        <w:suppressLineNumbers w:val="0"/>
        <w:jc w:val="left"/>
      </w:pPr>
      <w:r>
        <w:rPr>
          <w:rFonts w:ascii="SimSun" w:hAnsi="SimSun" w:eastAsia="SimSun" w:cs="SimSun"/>
          <w:color w:val="24292E"/>
          <w:kern w:val="0"/>
          <w:sz w:val="24"/>
          <w:szCs w:val="24"/>
          <w:lang w:val="en-US" w:eastAsia="zh-CN" w:bidi="ar"/>
        </w:rPr>
        <w:t>Could you solve it without looking up any of the node's values?</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2023-01-04</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Recursive traversal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Definition for a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parent;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TreeSolution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Node { </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Node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Node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Node 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Node inorderSuccessor(Node 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if(node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result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当右子结点存在时，我们需要找到右子结点的最左子结点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if(node.right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node.right;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while(result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while(result != null &amp;&amp; result.left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result.left;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当右子结点不存在，我们就要找到第一个比其值大的祖先结点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node.parent;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while(result != null &amp;&amp; result.val &lt; node.val)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result.parent;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4292E"/>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"https://www.cnblogs.com/grandyang/p/10424982.html"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https://www.cnblogs.com/grandyang/p/10424982.html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494949"/>
          <w:kern w:val="0"/>
          <w:sz w:val="24"/>
          <w:szCs w:val="24"/>
          <w:lang w:val="en-US" w:eastAsia="zh-CN" w:bidi="ar"/>
        </w:rPr>
        <w:t>这道题是之前的那道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"http://www.cnblogs.com/grandyang/p/5306162.html"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494949"/>
          <w:sz w:val="24"/>
          <w:szCs w:val="24"/>
          <w:u w:val="single"/>
        </w:rPr>
        <w:t>Inorder Successor in BST</w:t>
      </w:r>
      <w:r>
        <w:rPr>
          <w:rFonts w:ascii="SimSun" w:hAnsi="SimSun" w:eastAsia="SimSun" w:cs="SimSun"/>
          <w:kern w:val="0"/>
          <w:sz w:val="24"/>
          <w:szCs w:val="24"/>
          <w:lang w:val="en-US" w:eastAsia="zh-CN" w:bidi="ar"/>
        </w:rPr>
        <w:fldChar w:fldCharType="end"/>
      </w:r>
      <w:r>
        <w:rPr>
          <w:rFonts w:ascii="SimSun" w:hAnsi="SimSun" w:eastAsia="SimSun" w:cs="SimSun"/>
          <w:color w:val="494949"/>
          <w:kern w:val="0"/>
          <w:sz w:val="24"/>
          <w:szCs w:val="24"/>
          <w:lang w:val="en-US" w:eastAsia="zh-CN" w:bidi="ar"/>
        </w:rPr>
        <w:t> 的后续，之前那道题给了我们树的根结点，而这道题并没有确定给我们根结点，只是给了树的任意一个结点，然后让求给定结点的中序后继结点。这道题比较好的一点就是例子给的比较详尽，基本覆盖到了大部分的情况，包括一些很 tricky 的情况。首先来看例子1，结点1的中序后继结点是2，因为中序遍历的顺序是左-根-右。还是例子1，结点2的中序后续结点是3，这样我们就知道中序后续结点可以是其父结点或者右子结点。再看例子2，结点6的中序后续结点是空，因为其已经是中序遍历的最后一个结点了，所以没有后续结点。例子3比较 tricky，结点 15 的中序后续结点不是其右子结点，而是其右子结点的左子结点 17，这样才符合左-根-右的顺序。例子4同样 tricky，结点 13 的中序后继结点并不是其亲生父结点，而是其祖爷爷结点 15。</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94949"/>
          <w:kern w:val="0"/>
          <w:sz w:val="24"/>
          <w:szCs w:val="24"/>
          <w:lang w:val="en-US" w:eastAsia="zh-CN" w:bidi="ar"/>
        </w:rPr>
        <w:t>好，看完了这四个例子，我们应该心里有些数了吧。</w:t>
      </w:r>
      <w:r>
        <w:rPr>
          <w:rFonts w:ascii="SimSun" w:hAnsi="SimSun" w:eastAsia="SimSun" w:cs="SimSun"/>
          <w:b/>
          <w:bCs/>
          <w:color w:val="494949"/>
          <w:kern w:val="0"/>
          <w:sz w:val="24"/>
          <w:szCs w:val="24"/>
          <w:shd w:val="clear" w:fill="FFEF9E"/>
          <w:lang w:val="en-US" w:eastAsia="zh-CN" w:bidi="ar"/>
        </w:rPr>
        <w:t>后继结点出现的位置大致可以分为两类，一类是在子孙结点中，另一类是在祖先结点中</w:t>
      </w:r>
      <w:r>
        <w:rPr>
          <w:rFonts w:ascii="SimSun" w:hAnsi="SimSun" w:eastAsia="SimSun" w:cs="SimSun"/>
          <w:color w:val="494949"/>
          <w:kern w:val="0"/>
          <w:sz w:val="24"/>
          <w:szCs w:val="24"/>
          <w:lang w:val="en-US" w:eastAsia="zh-CN" w:bidi="ar"/>
        </w:rPr>
        <w:t>。仔细观察例子不难发现，当某个结点存在右子结点时，其中序后继结点就在子孙结点中，反之则在祖先结点中。这样我们就可以分别来处理，</w:t>
      </w:r>
      <w:r>
        <w:rPr>
          <w:rFonts w:ascii="SimSun" w:hAnsi="SimSun" w:eastAsia="SimSun" w:cs="SimSun"/>
          <w:b/>
          <w:bCs/>
          <w:color w:val="494949"/>
          <w:kern w:val="0"/>
          <w:sz w:val="24"/>
          <w:szCs w:val="24"/>
          <w:shd w:val="clear" w:fill="FFEF9E"/>
          <w:lang w:val="en-US" w:eastAsia="zh-CN" w:bidi="ar"/>
        </w:rPr>
        <w:t>当右子结点存在时，我们需要找到右子结点的最左子结点，这个不难，就用个 while 循环就行了。当右子结点不存在，我们就要找到第一个比其值大的祖先结点，也是用个 while 循环去找即可</w:t>
      </w:r>
      <w:r>
        <w:rPr>
          <w:rFonts w:ascii="SimSun" w:hAnsi="SimSun" w:eastAsia="SimSun" w:cs="SimSun"/>
          <w:color w:val="494949"/>
          <w:kern w:val="0"/>
          <w:sz w:val="24"/>
          <w:szCs w:val="24"/>
          <w:lang w:val="en-US" w:eastAsia="zh-CN" w:bidi="ar"/>
        </w:rPr>
        <w:t>，参见代码如下：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inorderSuccessor(Node* 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(!node) return nullptr;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*res = nullptr;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(node-&gt;right)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 = node-&gt;right;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(res &amp;&amp; res-&gt;left) res = res-&gt;left;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 = node-&gt;parent;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(res &amp;&amp; res-&gt;val &lt; node-&gt;val) res = res-&gt;parent;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94949"/>
          <w:kern w:val="0"/>
          <w:sz w:val="24"/>
          <w:szCs w:val="24"/>
          <w:lang w:val="en-US" w:eastAsia="zh-CN" w:bidi="ar"/>
        </w:rPr>
        <w:t>本题的 Follow up 让我们不要访问结点值，那么上面的解法就不行了。因为当 node 没有右子结点时，我们没法通过比较结点值来找到第一个大于 node 的祖先结点。虽然不能比较结点值了，我们还是可以通过 node 相对于其 parent 的位置来判断，当 node 是其 parent 的左子结点时，我们知道此时 parent 的结点值一定大于 node，因为这是二叉搜索树的性质。若 node 是其 parent 的右子结点时，则将 node 赋值为其 parent，继续向上找，直到其 parent 结点不存在了，此时说明不存在大于 node 值的祖先结点，这说明 node 是 BST 的最后一个结点了，没有后继结点，直接返回 nullptr 即可，参见代码如下：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inorderSuccessor(Node* 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(!node) return nullptr;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(node-&gt;right)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 node-&gt;right;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(node &amp;&amp; node-&gt;left) node = node-&gt;left;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(!node-&gt;parent) return nullptr;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(node == node-&gt;parent-&gt;left) return node-&gt;parent;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 node-&gt;parent;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51F45E"/>
    <w:multiLevelType w:val="singleLevel"/>
    <w:tmpl w:val="6351F4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FB4D54"/>
    <w:rsid w:val="2D501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2023-01-05T04:29:49Z</dcterms:created>
  <dc:creator>zqqsx</dc:creator>
  <cp:lastModifiedBy>zqqsx</cp:lastModifiedBy>
  <dcterms:modified xsi:type="dcterms:W3CDTF">2023-01-05T04:31:45Z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E5979D1A82A14DE3B4BA932064CFA318</vt:lpwstr>
  </property>
</Properties>
</file>