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DABC" w14:textId="784910AE" w:rsidR="00F65AFD" w:rsidRDefault="00444509">
      <w:r>
        <w:t>Name:  __________</w:t>
      </w:r>
      <w:r w:rsidR="005C0D04">
        <w:t>Lam Phan</w:t>
      </w:r>
      <w:r>
        <w:t>______________</w:t>
      </w:r>
      <w:r w:rsidR="00D2356F">
        <w:t xml:space="preserve">_________________________     </w:t>
      </w:r>
    </w:p>
    <w:p w14:paraId="1344D7F5" w14:textId="393C1F0D" w:rsidR="00B57E00" w:rsidRPr="00EB1BF0" w:rsidRDefault="00444509">
      <w:r>
        <w:t>This is a</w:t>
      </w:r>
      <w:r w:rsidR="0046380E">
        <w:t>n individual assignmen</w:t>
      </w:r>
      <w:r w:rsidR="00EB1BF0">
        <w:t>t.</w:t>
      </w:r>
    </w:p>
    <w:p w14:paraId="7F31609F" w14:textId="7E7B675F" w:rsidR="0046380E" w:rsidRDefault="0046380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sz w:val="24"/>
        </w:rPr>
        <w:t>Read through the PowerPoint Lecture on RM Tools and the Article “</w:t>
      </w:r>
      <w:r>
        <w:rPr>
          <w:rFonts w:ascii="Helvetica" w:hAnsi="Helvetica" w:cs="Helvetica"/>
          <w:color w:val="000000"/>
          <w:sz w:val="20"/>
          <w:szCs w:val="20"/>
        </w:rPr>
        <w:t>12 Key Questions To Ask Before Selecting A Requirements Management Software — Business Analyst Learnings."</w:t>
      </w:r>
    </w:p>
    <w:p w14:paraId="659BF077" w14:textId="55FA7C74" w:rsidR="0046380E" w:rsidRDefault="0046380E">
      <w:pPr>
        <w:rPr>
          <w:sz w:val="24"/>
        </w:rPr>
      </w:pPr>
      <w:r>
        <w:rPr>
          <w:sz w:val="24"/>
        </w:rPr>
        <w:t xml:space="preserve">Based on your reading, </w:t>
      </w:r>
      <w:r w:rsidR="00EB1BF0">
        <w:rPr>
          <w:sz w:val="24"/>
        </w:rPr>
        <w:t xml:space="preserve">and your experience with the Habitat project, </w:t>
      </w:r>
      <w:r>
        <w:rPr>
          <w:sz w:val="24"/>
        </w:rPr>
        <w:t xml:space="preserve">create </w:t>
      </w:r>
      <w:r w:rsidR="005067B0">
        <w:rPr>
          <w:sz w:val="24"/>
        </w:rPr>
        <w:t xml:space="preserve">10 </w:t>
      </w:r>
      <w:r>
        <w:rPr>
          <w:sz w:val="24"/>
        </w:rPr>
        <w:t xml:space="preserve">requirements for a </w:t>
      </w:r>
      <w:r w:rsidR="005067B0">
        <w:rPr>
          <w:sz w:val="24"/>
        </w:rPr>
        <w:t>R</w:t>
      </w:r>
      <w:r>
        <w:rPr>
          <w:sz w:val="24"/>
        </w:rPr>
        <w:t xml:space="preserve">equirements </w:t>
      </w:r>
      <w:r w:rsidR="005067B0">
        <w:rPr>
          <w:sz w:val="24"/>
        </w:rPr>
        <w:t>T</w:t>
      </w:r>
      <w:r>
        <w:rPr>
          <w:sz w:val="24"/>
        </w:rPr>
        <w:t>ool specification.  Create descriptions in the format “The product shall…”  Only the description statement is required, you do not have to use the other attributes of an atomic requirement.</w:t>
      </w:r>
    </w:p>
    <w:p w14:paraId="33307014" w14:textId="653959CE" w:rsidR="0046380E" w:rsidRDefault="00EB1BF0">
      <w:pPr>
        <w:rPr>
          <w:sz w:val="24"/>
        </w:rPr>
      </w:pPr>
      <w:r>
        <w:rPr>
          <w:sz w:val="24"/>
        </w:rPr>
        <w:t xml:space="preserve">Create requirements based on the </w:t>
      </w:r>
      <w:r w:rsidRPr="005067B0">
        <w:rPr>
          <w:b/>
          <w:i/>
          <w:sz w:val="24"/>
        </w:rPr>
        <w:t>numbered items from the article</w:t>
      </w:r>
      <w:r>
        <w:rPr>
          <w:sz w:val="24"/>
        </w:rPr>
        <w:t>:</w:t>
      </w:r>
    </w:p>
    <w:p w14:paraId="4A65C37C" w14:textId="4C6ED8F7" w:rsidR="0046380E" w:rsidRDefault="0046380E">
      <w:pPr>
        <w:rPr>
          <w:sz w:val="24"/>
        </w:rPr>
      </w:pPr>
      <w:r>
        <w:rPr>
          <w:sz w:val="24"/>
        </w:rPr>
        <w:t xml:space="preserve">#4 – Write </w:t>
      </w:r>
      <w:r w:rsidR="00EB1BF0">
        <w:rPr>
          <w:sz w:val="24"/>
        </w:rPr>
        <w:t>one</w:t>
      </w:r>
      <w:r>
        <w:rPr>
          <w:sz w:val="24"/>
        </w:rPr>
        <w:t xml:space="preserve"> specific requirement for Volere Process traceability.  In other words, create a requirement that </w:t>
      </w:r>
      <w:r w:rsidR="005067B0">
        <w:rPr>
          <w:sz w:val="24"/>
        </w:rPr>
        <w:t>includes</w:t>
      </w:r>
      <w:r>
        <w:rPr>
          <w:sz w:val="24"/>
        </w:rPr>
        <w:t xml:space="preserve"> the process Volere uses to trace requirements from lowest to high levels and from highest down to lowest.</w:t>
      </w:r>
      <w:r w:rsidR="00EB1BF0">
        <w:rPr>
          <w:sz w:val="24"/>
        </w:rPr>
        <w:t xml:space="preserve">  Be sure to include what the tool will use to perform the trace.</w:t>
      </w:r>
    </w:p>
    <w:p w14:paraId="55BA0CFD" w14:textId="2580B983" w:rsidR="00267E10" w:rsidRDefault="00267E10">
      <w:pPr>
        <w:rPr>
          <w:sz w:val="24"/>
        </w:rPr>
      </w:pPr>
      <w:r w:rsidRPr="00267E10">
        <w:rPr>
          <w:sz w:val="24"/>
          <w:highlight w:val="yellow"/>
        </w:rPr>
        <w:t>Each requirement stated within the Software Requirement document must be uniquely identified to achieve traceability from lowest to highest levels and vice versa.</w:t>
      </w:r>
      <w:r>
        <w:rPr>
          <w:sz w:val="24"/>
        </w:rPr>
        <w:t xml:space="preserve"> </w:t>
      </w:r>
    </w:p>
    <w:p w14:paraId="0E863271" w14:textId="418C2A15" w:rsidR="00EB1BF0" w:rsidRDefault="00EB1BF0">
      <w:pPr>
        <w:rPr>
          <w:sz w:val="24"/>
        </w:rPr>
      </w:pPr>
      <w:r>
        <w:rPr>
          <w:sz w:val="24"/>
        </w:rPr>
        <w:t xml:space="preserve">#5 – Write two specific reporting requirements – what type of information is to be shown on </w:t>
      </w:r>
      <w:r w:rsidR="005067B0">
        <w:rPr>
          <w:sz w:val="24"/>
        </w:rPr>
        <w:t>each</w:t>
      </w:r>
      <w:r>
        <w:rPr>
          <w:sz w:val="24"/>
        </w:rPr>
        <w:t xml:space="preserve"> report </w:t>
      </w:r>
      <w:r w:rsidR="005067B0">
        <w:rPr>
          <w:sz w:val="24"/>
        </w:rPr>
        <w:t>–</w:t>
      </w:r>
      <w:r>
        <w:rPr>
          <w:sz w:val="24"/>
        </w:rPr>
        <w:t xml:space="preserve"> </w:t>
      </w:r>
      <w:r w:rsidR="005067B0">
        <w:rPr>
          <w:sz w:val="24"/>
        </w:rPr>
        <w:t>Think about</w:t>
      </w:r>
      <w:r>
        <w:rPr>
          <w:sz w:val="24"/>
        </w:rPr>
        <w:t xml:space="preserve"> what reporting you want to help you on the Habitat project</w:t>
      </w:r>
      <w:r w:rsidR="005067B0">
        <w:rPr>
          <w:sz w:val="24"/>
        </w:rPr>
        <w:t>.</w:t>
      </w:r>
    </w:p>
    <w:p w14:paraId="39373482" w14:textId="1C14FE1D" w:rsidR="007C5E7F" w:rsidRDefault="007C5E7F">
      <w:pPr>
        <w:rPr>
          <w:sz w:val="24"/>
        </w:rPr>
      </w:pPr>
      <w:r w:rsidRPr="007C5E7F">
        <w:rPr>
          <w:sz w:val="24"/>
          <w:highlight w:val="yellow"/>
        </w:rPr>
        <w:t>The product shall have a report button so that the user can report the bugs, or comment on things that the product could do better.</w:t>
      </w:r>
    </w:p>
    <w:p w14:paraId="6C656890" w14:textId="46EB1262" w:rsidR="007C5E7F" w:rsidRDefault="002B0231">
      <w:pPr>
        <w:rPr>
          <w:sz w:val="24"/>
        </w:rPr>
      </w:pPr>
      <w:r w:rsidRPr="002B0231">
        <w:rPr>
          <w:sz w:val="24"/>
          <w:highlight w:val="yellow"/>
        </w:rPr>
        <w:t>The report shall be able to be formatted in PDF format.</w:t>
      </w:r>
    </w:p>
    <w:p w14:paraId="21BF99A9" w14:textId="18B3B0D7" w:rsidR="00EB1BF0" w:rsidRDefault="00EB1BF0">
      <w:pPr>
        <w:rPr>
          <w:sz w:val="24"/>
        </w:rPr>
      </w:pPr>
      <w:r>
        <w:rPr>
          <w:sz w:val="24"/>
        </w:rPr>
        <w:t xml:space="preserve">#6 – Write one </w:t>
      </w:r>
      <w:r w:rsidR="00DB1274">
        <w:rPr>
          <w:sz w:val="24"/>
        </w:rPr>
        <w:t>tool integrat</w:t>
      </w:r>
      <w:bookmarkStart w:id="0" w:name="_GoBack"/>
      <w:bookmarkEnd w:id="0"/>
      <w:r w:rsidR="00DB1274">
        <w:rPr>
          <w:sz w:val="24"/>
        </w:rPr>
        <w:t xml:space="preserve">ion </w:t>
      </w:r>
      <w:r>
        <w:rPr>
          <w:sz w:val="24"/>
        </w:rPr>
        <w:t>requirement</w:t>
      </w:r>
      <w:r w:rsidR="00DB1274">
        <w:rPr>
          <w:sz w:val="24"/>
        </w:rPr>
        <w:t xml:space="preserve"> </w:t>
      </w:r>
    </w:p>
    <w:p w14:paraId="4093D5BD" w14:textId="28597300" w:rsidR="008C2D78" w:rsidRDefault="00924372">
      <w:pPr>
        <w:rPr>
          <w:sz w:val="24"/>
        </w:rPr>
      </w:pPr>
      <w:r w:rsidRPr="00924372">
        <w:rPr>
          <w:sz w:val="24"/>
          <w:highlight w:val="yellow"/>
        </w:rPr>
        <w:t>The product shall provide a means of integrating with other relevant tools in the organization.</w:t>
      </w:r>
    </w:p>
    <w:p w14:paraId="4FF5E9C5" w14:textId="54660C07" w:rsidR="00EB1BF0" w:rsidRDefault="00EB1BF0">
      <w:pPr>
        <w:rPr>
          <w:sz w:val="24"/>
        </w:rPr>
      </w:pPr>
      <w:r>
        <w:rPr>
          <w:sz w:val="24"/>
        </w:rPr>
        <w:t xml:space="preserve">#7 – Write one workflow requirement </w:t>
      </w:r>
    </w:p>
    <w:p w14:paraId="69E83904" w14:textId="1B3944FF" w:rsidR="00924372" w:rsidRDefault="00924372">
      <w:pPr>
        <w:rPr>
          <w:sz w:val="24"/>
        </w:rPr>
      </w:pPr>
      <w:r w:rsidRPr="00924372">
        <w:rPr>
          <w:sz w:val="24"/>
          <w:highlight w:val="yellow"/>
        </w:rPr>
        <w:t>The product shall align with the chosen business analysis practice which could be Waterfall or Agile.</w:t>
      </w:r>
    </w:p>
    <w:p w14:paraId="77E57D20" w14:textId="71776DB0" w:rsidR="00EB1BF0" w:rsidRDefault="00EB1BF0">
      <w:pPr>
        <w:rPr>
          <w:sz w:val="24"/>
        </w:rPr>
      </w:pPr>
      <w:r>
        <w:rPr>
          <w:sz w:val="24"/>
        </w:rPr>
        <w:t>#8 – Write one change requirement</w:t>
      </w:r>
    </w:p>
    <w:p w14:paraId="0DB7F387" w14:textId="40F8FE22" w:rsidR="004F46B5" w:rsidRDefault="00CF43EA">
      <w:pPr>
        <w:rPr>
          <w:sz w:val="24"/>
        </w:rPr>
      </w:pPr>
      <w:r>
        <w:rPr>
          <w:sz w:val="24"/>
          <w:highlight w:val="yellow"/>
        </w:rPr>
        <w:t xml:space="preserve">The product shall provide features for change tracking. </w:t>
      </w:r>
      <w:r w:rsidR="004F46B5" w:rsidRPr="0096672E">
        <w:rPr>
          <w:sz w:val="24"/>
          <w:highlight w:val="yellow"/>
        </w:rPr>
        <w:t>In order for requirements specifications be changeable related concerns must be grouped together</w:t>
      </w:r>
      <w:r w:rsidR="0096672E" w:rsidRPr="0096672E">
        <w:rPr>
          <w:sz w:val="24"/>
          <w:highlight w:val="yellow"/>
        </w:rPr>
        <w:t xml:space="preserve"> and unrelated concerns must be separated</w:t>
      </w:r>
      <w:r w:rsidR="00924372">
        <w:rPr>
          <w:sz w:val="24"/>
          <w:highlight w:val="yellow"/>
        </w:rPr>
        <w:t>. The product shall let the user see all the changes made to it.</w:t>
      </w:r>
    </w:p>
    <w:p w14:paraId="121CC05F" w14:textId="107571EE" w:rsidR="00EB1BF0" w:rsidRDefault="00EB1BF0">
      <w:pPr>
        <w:rPr>
          <w:sz w:val="24"/>
        </w:rPr>
      </w:pPr>
      <w:r>
        <w:rPr>
          <w:sz w:val="24"/>
        </w:rPr>
        <w:t>#9 – Write one requirement that would allow you to upload models or diagrams from other software tools</w:t>
      </w:r>
    </w:p>
    <w:p w14:paraId="04A07129" w14:textId="33BED942" w:rsidR="00925F53" w:rsidRDefault="00925F53">
      <w:pPr>
        <w:rPr>
          <w:sz w:val="24"/>
        </w:rPr>
      </w:pPr>
      <w:r w:rsidRPr="00925F53">
        <w:rPr>
          <w:sz w:val="24"/>
          <w:highlight w:val="yellow"/>
        </w:rPr>
        <w:t>The product shall let the user upload data models or diagrams from other software tools.</w:t>
      </w:r>
      <w:r>
        <w:rPr>
          <w:sz w:val="24"/>
        </w:rPr>
        <w:t xml:space="preserve"> </w:t>
      </w:r>
    </w:p>
    <w:p w14:paraId="519EAA7F" w14:textId="4CC99AB3" w:rsidR="00EB1BF0" w:rsidRDefault="00EB1BF0">
      <w:pPr>
        <w:rPr>
          <w:sz w:val="24"/>
        </w:rPr>
      </w:pPr>
      <w:r>
        <w:rPr>
          <w:sz w:val="24"/>
        </w:rPr>
        <w:t>#11 – Write one requirement that addresses approval cycles – consider the</w:t>
      </w:r>
      <w:r w:rsidR="00DB1274">
        <w:rPr>
          <w:sz w:val="24"/>
        </w:rPr>
        <w:t xml:space="preserve"> review cycles in the Volere process</w:t>
      </w:r>
    </w:p>
    <w:p w14:paraId="6D40A010" w14:textId="552F3E4A" w:rsidR="00CF43EA" w:rsidRDefault="00CF43EA">
      <w:pPr>
        <w:rPr>
          <w:sz w:val="24"/>
        </w:rPr>
      </w:pPr>
      <w:r w:rsidRPr="00925F53">
        <w:rPr>
          <w:sz w:val="24"/>
          <w:highlight w:val="yellow"/>
        </w:rPr>
        <w:t>The product shall be testable in such manner that pass/</w:t>
      </w:r>
      <w:r w:rsidR="00925F53" w:rsidRPr="00925F53">
        <w:rPr>
          <w:sz w:val="24"/>
          <w:highlight w:val="yellow"/>
        </w:rPr>
        <w:t>fail can be derived from the specification itself.</w:t>
      </w:r>
      <w:r w:rsidR="00925F53">
        <w:rPr>
          <w:sz w:val="24"/>
        </w:rPr>
        <w:t xml:space="preserve"> </w:t>
      </w:r>
    </w:p>
    <w:p w14:paraId="53917EFF" w14:textId="644230C6" w:rsidR="00EB1BF0" w:rsidRDefault="00EB1BF0">
      <w:pPr>
        <w:rPr>
          <w:sz w:val="24"/>
        </w:rPr>
      </w:pPr>
      <w:r>
        <w:rPr>
          <w:sz w:val="24"/>
        </w:rPr>
        <w:t>#12 – Write two requirements for how the tool might flag errors in project deliverables</w:t>
      </w:r>
    </w:p>
    <w:p w14:paraId="5A55FBC3" w14:textId="3174C177" w:rsidR="00CF43EA" w:rsidRDefault="00CF43EA">
      <w:pPr>
        <w:rPr>
          <w:sz w:val="24"/>
        </w:rPr>
      </w:pPr>
      <w:r w:rsidRPr="00925F53">
        <w:rPr>
          <w:sz w:val="24"/>
          <w:highlight w:val="yellow"/>
        </w:rPr>
        <w:t xml:space="preserve">The product shall provide </w:t>
      </w:r>
      <w:r w:rsidR="00925F53" w:rsidRPr="00925F53">
        <w:rPr>
          <w:sz w:val="24"/>
          <w:highlight w:val="yellow"/>
        </w:rPr>
        <w:t>a means of checking the validity of requirements by flagging when certain mandatory field</w:t>
      </w:r>
      <w:r w:rsidR="00925F53">
        <w:rPr>
          <w:sz w:val="24"/>
          <w:highlight w:val="yellow"/>
        </w:rPr>
        <w:t>s</w:t>
      </w:r>
      <w:r w:rsidR="00925F53" w:rsidRPr="00925F53">
        <w:rPr>
          <w:sz w:val="24"/>
          <w:highlight w:val="yellow"/>
        </w:rPr>
        <w:t xml:space="preserve"> are not populated.</w:t>
      </w:r>
    </w:p>
    <w:p w14:paraId="2E7412E9" w14:textId="3477C0F2" w:rsidR="002D3609" w:rsidRPr="00444509" w:rsidRDefault="00924372">
      <w:pPr>
        <w:rPr>
          <w:sz w:val="24"/>
        </w:rPr>
      </w:pPr>
      <w:r>
        <w:rPr>
          <w:sz w:val="24"/>
          <w:highlight w:val="yellow"/>
        </w:rPr>
        <w:t>The product shall flag</w:t>
      </w:r>
      <w:r w:rsidRPr="00924372">
        <w:rPr>
          <w:sz w:val="24"/>
          <w:highlight w:val="yellow"/>
        </w:rPr>
        <w:t xml:space="preserve"> errors when the user upload untrue data to the system.</w:t>
      </w:r>
    </w:p>
    <w:p w14:paraId="360632C3" w14:textId="16F7E37E" w:rsidR="00444509" w:rsidRPr="005067B0" w:rsidRDefault="005067B0">
      <w:pPr>
        <w:rPr>
          <w:b/>
          <w:i/>
          <w:sz w:val="32"/>
        </w:rPr>
      </w:pPr>
      <w:r w:rsidRPr="005067B0">
        <w:rPr>
          <w:b/>
          <w:i/>
          <w:sz w:val="32"/>
        </w:rPr>
        <w:t xml:space="preserve">To receive full credit, the </w:t>
      </w:r>
      <w:r w:rsidR="00650EF7">
        <w:rPr>
          <w:b/>
          <w:i/>
          <w:sz w:val="32"/>
        </w:rPr>
        <w:t xml:space="preserve">10 </w:t>
      </w:r>
      <w:r w:rsidRPr="005067B0">
        <w:rPr>
          <w:b/>
          <w:i/>
          <w:sz w:val="32"/>
        </w:rPr>
        <w:t>requirements must be specific to the Volere process and/or to the Habitat class project.</w:t>
      </w:r>
    </w:p>
    <w:p w14:paraId="26D62C92" w14:textId="77777777" w:rsidR="00444509" w:rsidRDefault="00444509"/>
    <w:p w14:paraId="0178ACB1" w14:textId="77777777" w:rsidR="00444509" w:rsidRDefault="00444509"/>
    <w:sectPr w:rsidR="00444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A684" w14:textId="77777777" w:rsidR="000D15AA" w:rsidRDefault="000D15AA" w:rsidP="00444509">
      <w:pPr>
        <w:spacing w:after="0" w:line="240" w:lineRule="auto"/>
      </w:pPr>
      <w:r>
        <w:separator/>
      </w:r>
    </w:p>
  </w:endnote>
  <w:endnote w:type="continuationSeparator" w:id="0">
    <w:p w14:paraId="29244867" w14:textId="77777777" w:rsidR="000D15AA" w:rsidRDefault="000D15AA" w:rsidP="0044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C09AC" w14:textId="77777777" w:rsidR="000D15AA" w:rsidRDefault="000D15AA" w:rsidP="00444509">
      <w:pPr>
        <w:spacing w:after="0" w:line="240" w:lineRule="auto"/>
      </w:pPr>
      <w:r>
        <w:separator/>
      </w:r>
    </w:p>
  </w:footnote>
  <w:footnote w:type="continuationSeparator" w:id="0">
    <w:p w14:paraId="3B1C37BD" w14:textId="77777777" w:rsidR="000D15AA" w:rsidRDefault="000D15AA" w:rsidP="0044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9AE24" w14:textId="7AF115CA" w:rsidR="00444509" w:rsidRDefault="00444509">
    <w:pPr>
      <w:pStyle w:val="Header"/>
    </w:pPr>
    <w:r>
      <w:t>SE 4351.001</w:t>
    </w:r>
    <w:r>
      <w:tab/>
    </w:r>
    <w:r>
      <w:tab/>
      <w:t>Homework #</w:t>
    </w:r>
    <w:r w:rsidR="0046380E">
      <w:t>13</w:t>
    </w:r>
  </w:p>
  <w:p w14:paraId="2A6A66FB" w14:textId="6D02D7C4" w:rsidR="00444509" w:rsidRDefault="00444509">
    <w:pPr>
      <w:pStyle w:val="Header"/>
    </w:pPr>
    <w:r>
      <w:tab/>
    </w:r>
    <w:r>
      <w:tab/>
    </w:r>
    <w:r w:rsidR="0046380E">
      <w:t>RM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5EC"/>
    <w:multiLevelType w:val="hybridMultilevel"/>
    <w:tmpl w:val="31F4DE8E"/>
    <w:lvl w:ilvl="0" w:tplc="8D72D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E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A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CD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7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6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4B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E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C7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F91013"/>
    <w:multiLevelType w:val="hybridMultilevel"/>
    <w:tmpl w:val="A0D6D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16F"/>
    <w:multiLevelType w:val="hybridMultilevel"/>
    <w:tmpl w:val="6276E4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9"/>
    <w:rsid w:val="000858B5"/>
    <w:rsid w:val="000919BD"/>
    <w:rsid w:val="000A11D3"/>
    <w:rsid w:val="000D15AA"/>
    <w:rsid w:val="00267E10"/>
    <w:rsid w:val="00293BE5"/>
    <w:rsid w:val="002B0231"/>
    <w:rsid w:val="002D3609"/>
    <w:rsid w:val="002D531A"/>
    <w:rsid w:val="00341700"/>
    <w:rsid w:val="00351253"/>
    <w:rsid w:val="003B2966"/>
    <w:rsid w:val="0041260F"/>
    <w:rsid w:val="0042797A"/>
    <w:rsid w:val="0043775C"/>
    <w:rsid w:val="00444509"/>
    <w:rsid w:val="0046380E"/>
    <w:rsid w:val="004E053E"/>
    <w:rsid w:val="004F46B5"/>
    <w:rsid w:val="005067B0"/>
    <w:rsid w:val="005540AC"/>
    <w:rsid w:val="00563649"/>
    <w:rsid w:val="005858BC"/>
    <w:rsid w:val="005C0D04"/>
    <w:rsid w:val="005C3B54"/>
    <w:rsid w:val="006144C2"/>
    <w:rsid w:val="006332C2"/>
    <w:rsid w:val="00650EF7"/>
    <w:rsid w:val="00657009"/>
    <w:rsid w:val="006D265E"/>
    <w:rsid w:val="006E2EF2"/>
    <w:rsid w:val="006E5BC1"/>
    <w:rsid w:val="00756B26"/>
    <w:rsid w:val="007C5E7F"/>
    <w:rsid w:val="007E0F85"/>
    <w:rsid w:val="007E6A79"/>
    <w:rsid w:val="00851D69"/>
    <w:rsid w:val="00871490"/>
    <w:rsid w:val="0088001D"/>
    <w:rsid w:val="008A4A59"/>
    <w:rsid w:val="008C2D78"/>
    <w:rsid w:val="008D57C7"/>
    <w:rsid w:val="00905855"/>
    <w:rsid w:val="009147EF"/>
    <w:rsid w:val="00924372"/>
    <w:rsid w:val="00925F53"/>
    <w:rsid w:val="0096672E"/>
    <w:rsid w:val="009E33D6"/>
    <w:rsid w:val="00A44EEF"/>
    <w:rsid w:val="00B57E00"/>
    <w:rsid w:val="00BB7F02"/>
    <w:rsid w:val="00C81554"/>
    <w:rsid w:val="00CF43EA"/>
    <w:rsid w:val="00D2356F"/>
    <w:rsid w:val="00D3056A"/>
    <w:rsid w:val="00DB1274"/>
    <w:rsid w:val="00DB703D"/>
    <w:rsid w:val="00EB1BF0"/>
    <w:rsid w:val="00F14AC2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D511"/>
  <w15:chartTrackingRefBased/>
  <w15:docId w15:val="{28A72879-B15A-45E2-A760-6AAC807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09"/>
  </w:style>
  <w:style w:type="paragraph" w:styleId="Footer">
    <w:name w:val="footer"/>
    <w:basedOn w:val="Normal"/>
    <w:link w:val="FooterChar"/>
    <w:uiPriority w:val="99"/>
    <w:unhideWhenUsed/>
    <w:rsid w:val="004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09"/>
  </w:style>
  <w:style w:type="paragraph" w:styleId="ListParagraph">
    <w:name w:val="List Paragraph"/>
    <w:basedOn w:val="Normal"/>
    <w:uiPriority w:val="34"/>
    <w:qFormat/>
    <w:rsid w:val="0088001D"/>
    <w:pPr>
      <w:ind w:left="720"/>
      <w:contextualSpacing/>
    </w:pPr>
  </w:style>
  <w:style w:type="table" w:styleId="TableGrid">
    <w:name w:val="Table Grid"/>
    <w:basedOn w:val="TableNormal"/>
    <w:uiPriority w:val="39"/>
    <w:rsid w:val="008A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</dc:creator>
  <cp:keywords/>
  <dc:description/>
  <cp:lastModifiedBy>Phan, Lam T.</cp:lastModifiedBy>
  <cp:revision>2</cp:revision>
  <dcterms:created xsi:type="dcterms:W3CDTF">2018-04-22T23:13:00Z</dcterms:created>
  <dcterms:modified xsi:type="dcterms:W3CDTF">2018-04-22T23:13:00Z</dcterms:modified>
</cp:coreProperties>
</file>