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D9231" w14:textId="7A0BCC3B" w:rsidR="002850A7" w:rsidRDefault="00000000" w:rsidP="00B74130">
      <w:pPr>
        <w:pStyle w:val="Title"/>
        <w:jc w:val="both"/>
      </w:pPr>
      <w:fldSimple w:instr=" SUBJECT  \* MERGEFORMAT ">
        <w:r w:rsidR="00CA5CAA">
          <w:t>Food Guide</w:t>
        </w:r>
      </w:fldSimple>
    </w:p>
    <w:p w14:paraId="5A4E5E7B" w14:textId="69FDA711" w:rsidR="002850A7" w:rsidRDefault="00000000" w:rsidP="00B74130">
      <w:pPr>
        <w:pStyle w:val="Title"/>
        <w:jc w:val="both"/>
      </w:pPr>
      <w:fldSimple w:instr="title  \* Mergeformat ">
        <w:r w:rsidR="00CA5CAA">
          <w:t>Use-Case Specification: Cập nhật trạng thái hoạt động của quán</w:t>
        </w:r>
      </w:fldSimple>
    </w:p>
    <w:p w14:paraId="0B8B781E" w14:textId="77777777" w:rsidR="002850A7" w:rsidRDefault="002850A7" w:rsidP="00B74130">
      <w:pPr>
        <w:pStyle w:val="Title"/>
        <w:jc w:val="both"/>
      </w:pPr>
    </w:p>
    <w:p w14:paraId="008BCBCD" w14:textId="77777777" w:rsidR="002850A7" w:rsidRDefault="00000000" w:rsidP="00B74130">
      <w:pPr>
        <w:pStyle w:val="Title"/>
        <w:jc w:val="both"/>
        <w:rPr>
          <w:sz w:val="28"/>
        </w:rPr>
      </w:pPr>
      <w:r>
        <w:rPr>
          <w:sz w:val="28"/>
        </w:rPr>
        <w:t>Version &lt;1.0&gt;</w:t>
      </w:r>
    </w:p>
    <w:p w14:paraId="0E163418" w14:textId="77777777" w:rsidR="002850A7" w:rsidRDefault="002850A7" w:rsidP="00B74130">
      <w:pPr>
        <w:jc w:val="both"/>
      </w:pPr>
    </w:p>
    <w:p w14:paraId="1ACD2ED5" w14:textId="42FF2AB7" w:rsidR="002850A7" w:rsidRDefault="00000000" w:rsidP="00B74130">
      <w:pPr>
        <w:pStyle w:val="InfoBlue"/>
        <w:jc w:val="both"/>
      </w:pPr>
      <w:r>
        <w:t xml:space="preserve"> </w:t>
      </w:r>
    </w:p>
    <w:p w14:paraId="4C8A5F3B" w14:textId="77777777" w:rsidR="002850A7" w:rsidRDefault="002850A7" w:rsidP="00B74130">
      <w:pPr>
        <w:jc w:val="both"/>
      </w:pPr>
    </w:p>
    <w:p w14:paraId="73744551" w14:textId="77777777" w:rsidR="002850A7" w:rsidRDefault="002850A7" w:rsidP="00B74130">
      <w:pPr>
        <w:pStyle w:val="BodyText"/>
        <w:jc w:val="both"/>
      </w:pPr>
    </w:p>
    <w:p w14:paraId="4E9425B7" w14:textId="77777777" w:rsidR="002850A7" w:rsidRDefault="002850A7" w:rsidP="00B74130">
      <w:pPr>
        <w:pStyle w:val="BodyText"/>
        <w:jc w:val="both"/>
      </w:pPr>
    </w:p>
    <w:p w14:paraId="2477CFE6" w14:textId="77777777" w:rsidR="002850A7" w:rsidRDefault="002850A7" w:rsidP="00B74130">
      <w:pPr>
        <w:jc w:val="both"/>
        <w:sectPr w:rsidR="002850A7">
          <w:headerReference w:type="default" r:id="rId8"/>
          <w:endnotePr>
            <w:numFmt w:val="decimal"/>
          </w:endnotePr>
          <w:pgSz w:w="12240" w:h="15840"/>
          <w:pgMar w:top="1440" w:right="1440" w:bottom="1440" w:left="1440" w:header="720" w:footer="720" w:gutter="0"/>
          <w:cols w:space="720"/>
          <w:vAlign w:val="center"/>
        </w:sectPr>
      </w:pPr>
    </w:p>
    <w:p w14:paraId="236F6C0B" w14:textId="77777777" w:rsidR="002850A7" w:rsidRDefault="00000000" w:rsidP="00B74130">
      <w:pPr>
        <w:pStyle w:val="Title"/>
        <w:jc w:val="both"/>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850A7" w14:paraId="48A6C1EA" w14:textId="77777777">
        <w:tc>
          <w:tcPr>
            <w:tcW w:w="2304" w:type="dxa"/>
          </w:tcPr>
          <w:p w14:paraId="0490B266" w14:textId="77777777" w:rsidR="002850A7" w:rsidRDefault="00000000" w:rsidP="00B74130">
            <w:pPr>
              <w:pStyle w:val="Tabletext"/>
              <w:jc w:val="both"/>
              <w:rPr>
                <w:b/>
              </w:rPr>
            </w:pPr>
            <w:r>
              <w:rPr>
                <w:b/>
              </w:rPr>
              <w:t>Date</w:t>
            </w:r>
          </w:p>
        </w:tc>
        <w:tc>
          <w:tcPr>
            <w:tcW w:w="1152" w:type="dxa"/>
          </w:tcPr>
          <w:p w14:paraId="3E18A2B6" w14:textId="77777777" w:rsidR="002850A7" w:rsidRDefault="00000000" w:rsidP="00B74130">
            <w:pPr>
              <w:pStyle w:val="Tabletext"/>
              <w:jc w:val="both"/>
              <w:rPr>
                <w:b/>
              </w:rPr>
            </w:pPr>
            <w:r>
              <w:rPr>
                <w:b/>
              </w:rPr>
              <w:t>Version</w:t>
            </w:r>
          </w:p>
        </w:tc>
        <w:tc>
          <w:tcPr>
            <w:tcW w:w="3744" w:type="dxa"/>
          </w:tcPr>
          <w:p w14:paraId="5226E7AC" w14:textId="77777777" w:rsidR="002850A7" w:rsidRDefault="00000000" w:rsidP="00B74130">
            <w:pPr>
              <w:pStyle w:val="Tabletext"/>
              <w:jc w:val="both"/>
              <w:rPr>
                <w:b/>
              </w:rPr>
            </w:pPr>
            <w:r>
              <w:rPr>
                <w:b/>
              </w:rPr>
              <w:t>Description</w:t>
            </w:r>
          </w:p>
        </w:tc>
        <w:tc>
          <w:tcPr>
            <w:tcW w:w="2304" w:type="dxa"/>
          </w:tcPr>
          <w:p w14:paraId="39929D3B" w14:textId="77777777" w:rsidR="002850A7" w:rsidRDefault="00000000" w:rsidP="00B74130">
            <w:pPr>
              <w:pStyle w:val="Tabletext"/>
              <w:jc w:val="both"/>
              <w:rPr>
                <w:b/>
              </w:rPr>
            </w:pPr>
            <w:r>
              <w:rPr>
                <w:b/>
              </w:rPr>
              <w:t>Author</w:t>
            </w:r>
          </w:p>
        </w:tc>
      </w:tr>
      <w:tr w:rsidR="002850A7" w14:paraId="4AD47844" w14:textId="77777777">
        <w:tc>
          <w:tcPr>
            <w:tcW w:w="2304" w:type="dxa"/>
          </w:tcPr>
          <w:p w14:paraId="406A13E9" w14:textId="6F8581E5" w:rsidR="002850A7" w:rsidRDefault="00CA5CAA" w:rsidP="00B74130">
            <w:pPr>
              <w:pStyle w:val="Tabletext"/>
              <w:jc w:val="both"/>
            </w:pPr>
            <w:r w:rsidRPr="00CA5CAA">
              <w:t>&lt;30/Apr/23&gt;</w:t>
            </w:r>
          </w:p>
        </w:tc>
        <w:tc>
          <w:tcPr>
            <w:tcW w:w="1152" w:type="dxa"/>
          </w:tcPr>
          <w:p w14:paraId="408AACAF" w14:textId="14EC7F70" w:rsidR="002850A7" w:rsidRDefault="00000000" w:rsidP="00B74130">
            <w:pPr>
              <w:pStyle w:val="Tabletext"/>
              <w:jc w:val="both"/>
            </w:pPr>
            <w:r>
              <w:t>&lt;</w:t>
            </w:r>
            <w:r w:rsidR="00CA5CAA">
              <w:t>1.0</w:t>
            </w:r>
            <w:r>
              <w:t>&gt;</w:t>
            </w:r>
          </w:p>
        </w:tc>
        <w:tc>
          <w:tcPr>
            <w:tcW w:w="3744" w:type="dxa"/>
          </w:tcPr>
          <w:p w14:paraId="230F83A7" w14:textId="2A788716" w:rsidR="002850A7" w:rsidRDefault="00CA5CAA" w:rsidP="00B74130">
            <w:pPr>
              <w:pStyle w:val="Tabletext"/>
              <w:jc w:val="both"/>
            </w:pPr>
            <w:r>
              <w:t>Cập nhật thông tin use case Cập nhật trạng thái hoạt động của quán</w:t>
            </w:r>
          </w:p>
        </w:tc>
        <w:tc>
          <w:tcPr>
            <w:tcW w:w="2304" w:type="dxa"/>
          </w:tcPr>
          <w:p w14:paraId="253A5B7C" w14:textId="18AE02BD" w:rsidR="002850A7" w:rsidRDefault="00B74130" w:rsidP="00B74130">
            <w:pPr>
              <w:pStyle w:val="Tabletext"/>
              <w:jc w:val="both"/>
            </w:pPr>
            <w:r>
              <w:t>Lâm Quang Duy</w:t>
            </w:r>
          </w:p>
        </w:tc>
      </w:tr>
      <w:tr w:rsidR="002850A7" w14:paraId="2DDB9A2D" w14:textId="77777777">
        <w:tc>
          <w:tcPr>
            <w:tcW w:w="2304" w:type="dxa"/>
          </w:tcPr>
          <w:p w14:paraId="5416A8D6" w14:textId="77777777" w:rsidR="002850A7" w:rsidRDefault="002850A7" w:rsidP="00B74130">
            <w:pPr>
              <w:pStyle w:val="Tabletext"/>
              <w:jc w:val="both"/>
            </w:pPr>
          </w:p>
        </w:tc>
        <w:tc>
          <w:tcPr>
            <w:tcW w:w="1152" w:type="dxa"/>
          </w:tcPr>
          <w:p w14:paraId="0457F54F" w14:textId="77777777" w:rsidR="002850A7" w:rsidRDefault="002850A7" w:rsidP="00B74130">
            <w:pPr>
              <w:pStyle w:val="Tabletext"/>
              <w:jc w:val="both"/>
            </w:pPr>
          </w:p>
        </w:tc>
        <w:tc>
          <w:tcPr>
            <w:tcW w:w="3744" w:type="dxa"/>
          </w:tcPr>
          <w:p w14:paraId="3D6A89D4" w14:textId="77777777" w:rsidR="002850A7" w:rsidRDefault="002850A7" w:rsidP="00B74130">
            <w:pPr>
              <w:pStyle w:val="Tabletext"/>
              <w:jc w:val="both"/>
            </w:pPr>
          </w:p>
        </w:tc>
        <w:tc>
          <w:tcPr>
            <w:tcW w:w="2304" w:type="dxa"/>
          </w:tcPr>
          <w:p w14:paraId="3B365159" w14:textId="77777777" w:rsidR="002850A7" w:rsidRDefault="002850A7" w:rsidP="00B74130">
            <w:pPr>
              <w:pStyle w:val="Tabletext"/>
              <w:jc w:val="both"/>
            </w:pPr>
          </w:p>
        </w:tc>
      </w:tr>
      <w:tr w:rsidR="002850A7" w14:paraId="4906527B" w14:textId="77777777">
        <w:tc>
          <w:tcPr>
            <w:tcW w:w="2304" w:type="dxa"/>
          </w:tcPr>
          <w:p w14:paraId="5CB677D4" w14:textId="77777777" w:rsidR="002850A7" w:rsidRDefault="002850A7" w:rsidP="00B74130">
            <w:pPr>
              <w:pStyle w:val="Tabletext"/>
              <w:jc w:val="both"/>
            </w:pPr>
          </w:p>
        </w:tc>
        <w:tc>
          <w:tcPr>
            <w:tcW w:w="1152" w:type="dxa"/>
          </w:tcPr>
          <w:p w14:paraId="5F1FE4CB" w14:textId="77777777" w:rsidR="002850A7" w:rsidRDefault="002850A7" w:rsidP="00B74130">
            <w:pPr>
              <w:pStyle w:val="Tabletext"/>
              <w:jc w:val="both"/>
            </w:pPr>
          </w:p>
        </w:tc>
        <w:tc>
          <w:tcPr>
            <w:tcW w:w="3744" w:type="dxa"/>
          </w:tcPr>
          <w:p w14:paraId="65992559" w14:textId="77777777" w:rsidR="002850A7" w:rsidRDefault="002850A7" w:rsidP="00B74130">
            <w:pPr>
              <w:pStyle w:val="Tabletext"/>
              <w:jc w:val="both"/>
            </w:pPr>
          </w:p>
        </w:tc>
        <w:tc>
          <w:tcPr>
            <w:tcW w:w="2304" w:type="dxa"/>
          </w:tcPr>
          <w:p w14:paraId="3F3AACDC" w14:textId="77777777" w:rsidR="002850A7" w:rsidRDefault="002850A7" w:rsidP="00B74130">
            <w:pPr>
              <w:pStyle w:val="Tabletext"/>
              <w:jc w:val="both"/>
            </w:pPr>
          </w:p>
        </w:tc>
      </w:tr>
      <w:tr w:rsidR="002850A7" w14:paraId="48019DA3" w14:textId="77777777">
        <w:tc>
          <w:tcPr>
            <w:tcW w:w="2304" w:type="dxa"/>
          </w:tcPr>
          <w:p w14:paraId="12971B5E" w14:textId="77777777" w:rsidR="002850A7" w:rsidRDefault="002850A7" w:rsidP="00B74130">
            <w:pPr>
              <w:pStyle w:val="Tabletext"/>
              <w:jc w:val="both"/>
            </w:pPr>
          </w:p>
        </w:tc>
        <w:tc>
          <w:tcPr>
            <w:tcW w:w="1152" w:type="dxa"/>
          </w:tcPr>
          <w:p w14:paraId="4A01A117" w14:textId="77777777" w:rsidR="002850A7" w:rsidRDefault="002850A7" w:rsidP="00B74130">
            <w:pPr>
              <w:pStyle w:val="Tabletext"/>
              <w:jc w:val="both"/>
            </w:pPr>
          </w:p>
        </w:tc>
        <w:tc>
          <w:tcPr>
            <w:tcW w:w="3744" w:type="dxa"/>
          </w:tcPr>
          <w:p w14:paraId="3B8DD52F" w14:textId="77777777" w:rsidR="002850A7" w:rsidRDefault="002850A7" w:rsidP="00B74130">
            <w:pPr>
              <w:pStyle w:val="Tabletext"/>
              <w:jc w:val="both"/>
            </w:pPr>
          </w:p>
        </w:tc>
        <w:tc>
          <w:tcPr>
            <w:tcW w:w="2304" w:type="dxa"/>
          </w:tcPr>
          <w:p w14:paraId="4B384025" w14:textId="77777777" w:rsidR="002850A7" w:rsidRDefault="002850A7" w:rsidP="00B74130">
            <w:pPr>
              <w:pStyle w:val="Tabletext"/>
              <w:jc w:val="both"/>
            </w:pPr>
          </w:p>
        </w:tc>
      </w:tr>
    </w:tbl>
    <w:p w14:paraId="01095A06" w14:textId="77777777" w:rsidR="002850A7" w:rsidRDefault="002850A7" w:rsidP="00B74130">
      <w:pPr>
        <w:jc w:val="both"/>
      </w:pPr>
    </w:p>
    <w:p w14:paraId="5ECF498E" w14:textId="77777777" w:rsidR="002850A7" w:rsidRDefault="00000000" w:rsidP="00B74130">
      <w:pPr>
        <w:pStyle w:val="Title"/>
        <w:jc w:val="both"/>
      </w:pPr>
      <w:r>
        <w:br w:type="page"/>
      </w:r>
      <w:r>
        <w:lastRenderedPageBreak/>
        <w:t>Table of Contents</w:t>
      </w:r>
    </w:p>
    <w:p w14:paraId="520BDBBC" w14:textId="6F7F35AA" w:rsidR="00B74130" w:rsidRDefault="00000000">
      <w:pPr>
        <w:pStyle w:val="TOC1"/>
        <w:tabs>
          <w:tab w:val="left" w:pos="432"/>
        </w:tabs>
        <w:rPr>
          <w:rFonts w:asciiTheme="minorHAnsi" w:eastAsiaTheme="minorEastAsia" w:hAnsiTheme="minorHAnsi" w:cstheme="minorBidi"/>
          <w:noProof/>
          <w:kern w:val="2"/>
          <w:sz w:val="22"/>
          <w:szCs w:val="22"/>
          <w14:ligatures w14:val="standardContextual"/>
        </w:rPr>
      </w:pPr>
      <w:r>
        <w:fldChar w:fldCharType="begin"/>
      </w:r>
      <w:r>
        <w:instrText xml:space="preserve"> TOC \o "1-3" </w:instrText>
      </w:r>
      <w:r>
        <w:fldChar w:fldCharType="separate"/>
      </w:r>
      <w:r w:rsidR="00B74130">
        <w:rPr>
          <w:noProof/>
        </w:rPr>
        <w:t>1.</w:t>
      </w:r>
      <w:r w:rsidR="00B74130">
        <w:rPr>
          <w:rFonts w:asciiTheme="minorHAnsi" w:eastAsiaTheme="minorEastAsia" w:hAnsiTheme="minorHAnsi" w:cstheme="minorBidi"/>
          <w:noProof/>
          <w:kern w:val="2"/>
          <w:sz w:val="22"/>
          <w:szCs w:val="22"/>
          <w14:ligatures w14:val="standardContextual"/>
        </w:rPr>
        <w:tab/>
      </w:r>
      <w:r w:rsidR="00B74130">
        <w:rPr>
          <w:noProof/>
        </w:rPr>
        <w:t>Brief Description</w:t>
      </w:r>
      <w:r w:rsidR="00B74130">
        <w:rPr>
          <w:noProof/>
        </w:rPr>
        <w:tab/>
      </w:r>
      <w:r w:rsidR="00B74130">
        <w:rPr>
          <w:noProof/>
        </w:rPr>
        <w:fldChar w:fldCharType="begin"/>
      </w:r>
      <w:r w:rsidR="00B74130">
        <w:rPr>
          <w:noProof/>
        </w:rPr>
        <w:instrText xml:space="preserve"> PAGEREF _Toc138276987 \h </w:instrText>
      </w:r>
      <w:r w:rsidR="00B74130">
        <w:rPr>
          <w:noProof/>
        </w:rPr>
      </w:r>
      <w:r w:rsidR="00B74130">
        <w:rPr>
          <w:noProof/>
        </w:rPr>
        <w:fldChar w:fldCharType="separate"/>
      </w:r>
      <w:r w:rsidR="00B74130">
        <w:rPr>
          <w:noProof/>
        </w:rPr>
        <w:t>4</w:t>
      </w:r>
      <w:r w:rsidR="00B74130">
        <w:rPr>
          <w:noProof/>
        </w:rPr>
        <w:fldChar w:fldCharType="end"/>
      </w:r>
    </w:p>
    <w:p w14:paraId="2BF9AFA9" w14:textId="6A6B1726" w:rsidR="00B74130" w:rsidRDefault="00B74130">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Basic Flow of Events</w:t>
      </w:r>
      <w:r>
        <w:rPr>
          <w:noProof/>
        </w:rPr>
        <w:tab/>
      </w:r>
      <w:r>
        <w:rPr>
          <w:noProof/>
        </w:rPr>
        <w:fldChar w:fldCharType="begin"/>
      </w:r>
      <w:r>
        <w:rPr>
          <w:noProof/>
        </w:rPr>
        <w:instrText xml:space="preserve"> PAGEREF _Toc138276988 \h </w:instrText>
      </w:r>
      <w:r>
        <w:rPr>
          <w:noProof/>
        </w:rPr>
      </w:r>
      <w:r>
        <w:rPr>
          <w:noProof/>
        </w:rPr>
        <w:fldChar w:fldCharType="separate"/>
      </w:r>
      <w:r>
        <w:rPr>
          <w:noProof/>
        </w:rPr>
        <w:t>4</w:t>
      </w:r>
      <w:r>
        <w:rPr>
          <w:noProof/>
        </w:rPr>
        <w:fldChar w:fldCharType="end"/>
      </w:r>
    </w:p>
    <w:p w14:paraId="24D4C39B" w14:textId="2C9AE62E" w:rsidR="00B74130" w:rsidRDefault="00B74130">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Alternative Flows</w:t>
      </w:r>
      <w:r>
        <w:rPr>
          <w:noProof/>
        </w:rPr>
        <w:tab/>
      </w:r>
      <w:r>
        <w:rPr>
          <w:noProof/>
        </w:rPr>
        <w:fldChar w:fldCharType="begin"/>
      </w:r>
      <w:r>
        <w:rPr>
          <w:noProof/>
        </w:rPr>
        <w:instrText xml:space="preserve"> PAGEREF _Toc138276989 \h </w:instrText>
      </w:r>
      <w:r>
        <w:rPr>
          <w:noProof/>
        </w:rPr>
      </w:r>
      <w:r>
        <w:rPr>
          <w:noProof/>
        </w:rPr>
        <w:fldChar w:fldCharType="separate"/>
      </w:r>
      <w:r>
        <w:rPr>
          <w:noProof/>
        </w:rPr>
        <w:t>4</w:t>
      </w:r>
      <w:r>
        <w:rPr>
          <w:noProof/>
        </w:rPr>
        <w:fldChar w:fldCharType="end"/>
      </w:r>
    </w:p>
    <w:p w14:paraId="1160E9A7" w14:textId="6FE8EF31" w:rsidR="00B74130" w:rsidRDefault="00B74130">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Giờ hoạt động không hợp lệ</w:t>
      </w:r>
      <w:r>
        <w:rPr>
          <w:noProof/>
        </w:rPr>
        <w:tab/>
      </w:r>
      <w:r>
        <w:rPr>
          <w:noProof/>
        </w:rPr>
        <w:fldChar w:fldCharType="begin"/>
      </w:r>
      <w:r>
        <w:rPr>
          <w:noProof/>
        </w:rPr>
        <w:instrText xml:space="preserve"> PAGEREF _Toc138276990 \h </w:instrText>
      </w:r>
      <w:r>
        <w:rPr>
          <w:noProof/>
        </w:rPr>
      </w:r>
      <w:r>
        <w:rPr>
          <w:noProof/>
        </w:rPr>
        <w:fldChar w:fldCharType="separate"/>
      </w:r>
      <w:r>
        <w:rPr>
          <w:noProof/>
        </w:rPr>
        <w:t>4</w:t>
      </w:r>
      <w:r>
        <w:rPr>
          <w:noProof/>
        </w:rPr>
        <w:fldChar w:fldCharType="end"/>
      </w:r>
    </w:p>
    <w:p w14:paraId="4DF06510" w14:textId="439031BD" w:rsidR="00B74130" w:rsidRDefault="00B74130">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Mất kết nối mạng</w:t>
      </w:r>
      <w:r>
        <w:rPr>
          <w:noProof/>
        </w:rPr>
        <w:tab/>
      </w:r>
      <w:r>
        <w:rPr>
          <w:noProof/>
        </w:rPr>
        <w:fldChar w:fldCharType="begin"/>
      </w:r>
      <w:r>
        <w:rPr>
          <w:noProof/>
        </w:rPr>
        <w:instrText xml:space="preserve"> PAGEREF _Toc138276991 \h </w:instrText>
      </w:r>
      <w:r>
        <w:rPr>
          <w:noProof/>
        </w:rPr>
      </w:r>
      <w:r>
        <w:rPr>
          <w:noProof/>
        </w:rPr>
        <w:fldChar w:fldCharType="separate"/>
      </w:r>
      <w:r>
        <w:rPr>
          <w:noProof/>
        </w:rPr>
        <w:t>4</w:t>
      </w:r>
      <w:r>
        <w:rPr>
          <w:noProof/>
        </w:rPr>
        <w:fldChar w:fldCharType="end"/>
      </w:r>
    </w:p>
    <w:p w14:paraId="1A61F5E6" w14:textId="6CD889B5" w:rsidR="00B74130" w:rsidRDefault="00B74130">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Subflows</w:t>
      </w:r>
      <w:r>
        <w:rPr>
          <w:noProof/>
        </w:rPr>
        <w:tab/>
      </w:r>
      <w:r>
        <w:rPr>
          <w:noProof/>
        </w:rPr>
        <w:fldChar w:fldCharType="begin"/>
      </w:r>
      <w:r>
        <w:rPr>
          <w:noProof/>
        </w:rPr>
        <w:instrText xml:space="preserve"> PAGEREF _Toc138276992 \h </w:instrText>
      </w:r>
      <w:r>
        <w:rPr>
          <w:noProof/>
        </w:rPr>
      </w:r>
      <w:r>
        <w:rPr>
          <w:noProof/>
        </w:rPr>
        <w:fldChar w:fldCharType="separate"/>
      </w:r>
      <w:r>
        <w:rPr>
          <w:noProof/>
        </w:rPr>
        <w:t>4</w:t>
      </w:r>
      <w:r>
        <w:rPr>
          <w:noProof/>
        </w:rPr>
        <w:fldChar w:fldCharType="end"/>
      </w:r>
    </w:p>
    <w:p w14:paraId="3B233F4A" w14:textId="003559A4" w:rsidR="00B74130" w:rsidRDefault="00B74130">
      <w:pPr>
        <w:pStyle w:val="TOC2"/>
        <w:tabs>
          <w:tab w:val="left" w:pos="1000"/>
        </w:tabs>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Chuyển trạng thái của ngày hoạt động hiện tại</w:t>
      </w:r>
      <w:r>
        <w:rPr>
          <w:noProof/>
        </w:rPr>
        <w:tab/>
      </w:r>
      <w:r>
        <w:rPr>
          <w:noProof/>
        </w:rPr>
        <w:fldChar w:fldCharType="begin"/>
      </w:r>
      <w:r>
        <w:rPr>
          <w:noProof/>
        </w:rPr>
        <w:instrText xml:space="preserve"> PAGEREF _Toc138276993 \h </w:instrText>
      </w:r>
      <w:r>
        <w:rPr>
          <w:noProof/>
        </w:rPr>
      </w:r>
      <w:r>
        <w:rPr>
          <w:noProof/>
        </w:rPr>
        <w:fldChar w:fldCharType="separate"/>
      </w:r>
      <w:r>
        <w:rPr>
          <w:noProof/>
        </w:rPr>
        <w:t>4</w:t>
      </w:r>
      <w:r>
        <w:rPr>
          <w:noProof/>
        </w:rPr>
        <w:fldChar w:fldCharType="end"/>
      </w:r>
    </w:p>
    <w:p w14:paraId="523FBF57" w14:textId="4D91D55A" w:rsidR="00B74130" w:rsidRDefault="00B74130">
      <w:pPr>
        <w:pStyle w:val="TOC2"/>
        <w:tabs>
          <w:tab w:val="left" w:pos="1000"/>
        </w:tabs>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Chọn ngày hoạt động</w:t>
      </w:r>
      <w:r>
        <w:rPr>
          <w:noProof/>
        </w:rPr>
        <w:tab/>
      </w:r>
      <w:r>
        <w:rPr>
          <w:noProof/>
        </w:rPr>
        <w:fldChar w:fldCharType="begin"/>
      </w:r>
      <w:r>
        <w:rPr>
          <w:noProof/>
        </w:rPr>
        <w:instrText xml:space="preserve"> PAGEREF _Toc138276994 \h </w:instrText>
      </w:r>
      <w:r>
        <w:rPr>
          <w:noProof/>
        </w:rPr>
      </w:r>
      <w:r>
        <w:rPr>
          <w:noProof/>
        </w:rPr>
        <w:fldChar w:fldCharType="separate"/>
      </w:r>
      <w:r>
        <w:rPr>
          <w:noProof/>
        </w:rPr>
        <w:t>4</w:t>
      </w:r>
      <w:r>
        <w:rPr>
          <w:noProof/>
        </w:rPr>
        <w:fldChar w:fldCharType="end"/>
      </w:r>
    </w:p>
    <w:p w14:paraId="729C550E" w14:textId="5722068B" w:rsidR="00B74130" w:rsidRDefault="00B74130">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Key Scenarios</w:t>
      </w:r>
      <w:r>
        <w:rPr>
          <w:noProof/>
        </w:rPr>
        <w:tab/>
      </w:r>
      <w:r>
        <w:rPr>
          <w:noProof/>
        </w:rPr>
        <w:fldChar w:fldCharType="begin"/>
      </w:r>
      <w:r>
        <w:rPr>
          <w:noProof/>
        </w:rPr>
        <w:instrText xml:space="preserve"> PAGEREF _Toc138276995 \h </w:instrText>
      </w:r>
      <w:r>
        <w:rPr>
          <w:noProof/>
        </w:rPr>
      </w:r>
      <w:r>
        <w:rPr>
          <w:noProof/>
        </w:rPr>
        <w:fldChar w:fldCharType="separate"/>
      </w:r>
      <w:r>
        <w:rPr>
          <w:noProof/>
        </w:rPr>
        <w:t>4</w:t>
      </w:r>
      <w:r>
        <w:rPr>
          <w:noProof/>
        </w:rPr>
        <w:fldChar w:fldCharType="end"/>
      </w:r>
    </w:p>
    <w:p w14:paraId="7277DBDD" w14:textId="4B8B7FD5" w:rsidR="00B74130" w:rsidRDefault="00B74130">
      <w:pPr>
        <w:pStyle w:val="TOC1"/>
        <w:tabs>
          <w:tab w:val="left" w:pos="432"/>
        </w:tabs>
        <w:rPr>
          <w:rFonts w:asciiTheme="minorHAnsi" w:eastAsiaTheme="minorEastAsia" w:hAnsiTheme="minorHAnsi" w:cstheme="minorBidi"/>
          <w:noProof/>
          <w:kern w:val="2"/>
          <w:sz w:val="22"/>
          <w:szCs w:val="22"/>
          <w14:ligatures w14:val="standardContextual"/>
        </w:rPr>
      </w:pPr>
      <w:r>
        <w:rPr>
          <w:noProof/>
        </w:rPr>
        <w:t>6.</w:t>
      </w:r>
      <w:r>
        <w:rPr>
          <w:rFonts w:asciiTheme="minorHAnsi" w:eastAsiaTheme="minorEastAsia" w:hAnsiTheme="minorHAnsi" w:cstheme="minorBidi"/>
          <w:noProof/>
          <w:kern w:val="2"/>
          <w:sz w:val="22"/>
          <w:szCs w:val="22"/>
          <w14:ligatures w14:val="standardContextual"/>
        </w:rPr>
        <w:tab/>
      </w:r>
      <w:r>
        <w:rPr>
          <w:noProof/>
        </w:rPr>
        <w:t>Preconditions</w:t>
      </w:r>
      <w:r>
        <w:rPr>
          <w:noProof/>
        </w:rPr>
        <w:tab/>
      </w:r>
      <w:r>
        <w:rPr>
          <w:noProof/>
        </w:rPr>
        <w:fldChar w:fldCharType="begin"/>
      </w:r>
      <w:r>
        <w:rPr>
          <w:noProof/>
        </w:rPr>
        <w:instrText xml:space="preserve"> PAGEREF _Toc138276996 \h </w:instrText>
      </w:r>
      <w:r>
        <w:rPr>
          <w:noProof/>
        </w:rPr>
      </w:r>
      <w:r>
        <w:rPr>
          <w:noProof/>
        </w:rPr>
        <w:fldChar w:fldCharType="separate"/>
      </w:r>
      <w:r>
        <w:rPr>
          <w:noProof/>
        </w:rPr>
        <w:t>4</w:t>
      </w:r>
      <w:r>
        <w:rPr>
          <w:noProof/>
        </w:rPr>
        <w:fldChar w:fldCharType="end"/>
      </w:r>
    </w:p>
    <w:p w14:paraId="7B3AAF22" w14:textId="3D6B0EE9" w:rsidR="00B74130" w:rsidRDefault="00B74130">
      <w:pPr>
        <w:pStyle w:val="TOC1"/>
        <w:tabs>
          <w:tab w:val="left" w:pos="432"/>
        </w:tabs>
        <w:rPr>
          <w:rFonts w:asciiTheme="minorHAnsi" w:eastAsiaTheme="minorEastAsia" w:hAnsiTheme="minorHAnsi" w:cstheme="minorBidi"/>
          <w:noProof/>
          <w:kern w:val="2"/>
          <w:sz w:val="22"/>
          <w:szCs w:val="22"/>
          <w14:ligatures w14:val="standardContextual"/>
        </w:rPr>
      </w:pPr>
      <w:r>
        <w:rPr>
          <w:noProof/>
        </w:rPr>
        <w:t>7.</w:t>
      </w:r>
      <w:r>
        <w:rPr>
          <w:rFonts w:asciiTheme="minorHAnsi" w:eastAsiaTheme="minorEastAsia" w:hAnsiTheme="minorHAnsi" w:cstheme="minorBidi"/>
          <w:noProof/>
          <w:kern w:val="2"/>
          <w:sz w:val="22"/>
          <w:szCs w:val="22"/>
          <w14:ligatures w14:val="standardContextual"/>
        </w:rPr>
        <w:tab/>
      </w:r>
      <w:r>
        <w:rPr>
          <w:noProof/>
        </w:rPr>
        <w:t>Postconditions</w:t>
      </w:r>
      <w:r>
        <w:rPr>
          <w:noProof/>
        </w:rPr>
        <w:tab/>
      </w:r>
      <w:r>
        <w:rPr>
          <w:noProof/>
        </w:rPr>
        <w:fldChar w:fldCharType="begin"/>
      </w:r>
      <w:r>
        <w:rPr>
          <w:noProof/>
        </w:rPr>
        <w:instrText xml:space="preserve"> PAGEREF _Toc138276997 \h </w:instrText>
      </w:r>
      <w:r>
        <w:rPr>
          <w:noProof/>
        </w:rPr>
      </w:r>
      <w:r>
        <w:rPr>
          <w:noProof/>
        </w:rPr>
        <w:fldChar w:fldCharType="separate"/>
      </w:r>
      <w:r>
        <w:rPr>
          <w:noProof/>
        </w:rPr>
        <w:t>4</w:t>
      </w:r>
      <w:r>
        <w:rPr>
          <w:noProof/>
        </w:rPr>
        <w:fldChar w:fldCharType="end"/>
      </w:r>
    </w:p>
    <w:p w14:paraId="155DA351" w14:textId="3F05ED81" w:rsidR="00B74130" w:rsidRDefault="00B74130">
      <w:pPr>
        <w:pStyle w:val="TOC1"/>
        <w:tabs>
          <w:tab w:val="left" w:pos="432"/>
        </w:tabs>
        <w:rPr>
          <w:rFonts w:asciiTheme="minorHAnsi" w:eastAsiaTheme="minorEastAsia" w:hAnsiTheme="minorHAnsi" w:cstheme="minorBidi"/>
          <w:noProof/>
          <w:kern w:val="2"/>
          <w:sz w:val="22"/>
          <w:szCs w:val="22"/>
          <w14:ligatures w14:val="standardContextual"/>
        </w:rPr>
      </w:pPr>
      <w:r>
        <w:rPr>
          <w:noProof/>
        </w:rPr>
        <w:t>8.</w:t>
      </w:r>
      <w:r>
        <w:rPr>
          <w:rFonts w:asciiTheme="minorHAnsi" w:eastAsiaTheme="minorEastAsia" w:hAnsiTheme="minorHAnsi" w:cstheme="minorBidi"/>
          <w:noProof/>
          <w:kern w:val="2"/>
          <w:sz w:val="22"/>
          <w:szCs w:val="22"/>
          <w14:ligatures w14:val="standardContextual"/>
        </w:rPr>
        <w:tab/>
      </w:r>
      <w:r>
        <w:rPr>
          <w:noProof/>
        </w:rPr>
        <w:t>Extension Points</w:t>
      </w:r>
      <w:r>
        <w:rPr>
          <w:noProof/>
        </w:rPr>
        <w:tab/>
      </w:r>
      <w:r>
        <w:rPr>
          <w:noProof/>
        </w:rPr>
        <w:fldChar w:fldCharType="begin"/>
      </w:r>
      <w:r>
        <w:rPr>
          <w:noProof/>
        </w:rPr>
        <w:instrText xml:space="preserve"> PAGEREF _Toc138276998 \h </w:instrText>
      </w:r>
      <w:r>
        <w:rPr>
          <w:noProof/>
        </w:rPr>
      </w:r>
      <w:r>
        <w:rPr>
          <w:noProof/>
        </w:rPr>
        <w:fldChar w:fldCharType="separate"/>
      </w:r>
      <w:r>
        <w:rPr>
          <w:noProof/>
        </w:rPr>
        <w:t>5</w:t>
      </w:r>
      <w:r>
        <w:rPr>
          <w:noProof/>
        </w:rPr>
        <w:fldChar w:fldCharType="end"/>
      </w:r>
    </w:p>
    <w:p w14:paraId="444F068F" w14:textId="2B1A467D" w:rsidR="00B74130" w:rsidRDefault="00B74130">
      <w:pPr>
        <w:pStyle w:val="TOC1"/>
        <w:tabs>
          <w:tab w:val="left" w:pos="432"/>
        </w:tabs>
        <w:rPr>
          <w:rFonts w:asciiTheme="minorHAnsi" w:eastAsiaTheme="minorEastAsia" w:hAnsiTheme="minorHAnsi" w:cstheme="minorBidi"/>
          <w:noProof/>
          <w:kern w:val="2"/>
          <w:sz w:val="22"/>
          <w:szCs w:val="22"/>
          <w14:ligatures w14:val="standardContextual"/>
        </w:rPr>
      </w:pPr>
      <w:r>
        <w:rPr>
          <w:noProof/>
        </w:rPr>
        <w:t>9.</w:t>
      </w:r>
      <w:r>
        <w:rPr>
          <w:rFonts w:asciiTheme="minorHAnsi" w:eastAsiaTheme="minorEastAsia" w:hAnsiTheme="minorHAnsi" w:cstheme="minorBidi"/>
          <w:noProof/>
          <w:kern w:val="2"/>
          <w:sz w:val="22"/>
          <w:szCs w:val="22"/>
          <w14:ligatures w14:val="standardContextual"/>
        </w:rPr>
        <w:tab/>
      </w:r>
      <w:r>
        <w:rPr>
          <w:noProof/>
        </w:rPr>
        <w:t>Special Requirements</w:t>
      </w:r>
      <w:r>
        <w:rPr>
          <w:noProof/>
        </w:rPr>
        <w:tab/>
      </w:r>
      <w:r>
        <w:rPr>
          <w:noProof/>
        </w:rPr>
        <w:fldChar w:fldCharType="begin"/>
      </w:r>
      <w:r>
        <w:rPr>
          <w:noProof/>
        </w:rPr>
        <w:instrText xml:space="preserve"> PAGEREF _Toc138276999 \h </w:instrText>
      </w:r>
      <w:r>
        <w:rPr>
          <w:noProof/>
        </w:rPr>
      </w:r>
      <w:r>
        <w:rPr>
          <w:noProof/>
        </w:rPr>
        <w:fldChar w:fldCharType="separate"/>
      </w:r>
      <w:r>
        <w:rPr>
          <w:noProof/>
        </w:rPr>
        <w:t>5</w:t>
      </w:r>
      <w:r>
        <w:rPr>
          <w:noProof/>
        </w:rPr>
        <w:fldChar w:fldCharType="end"/>
      </w:r>
    </w:p>
    <w:p w14:paraId="26BB7544" w14:textId="4D5B8D5E" w:rsidR="00B74130" w:rsidRDefault="00B74130">
      <w:pPr>
        <w:pStyle w:val="TOC1"/>
        <w:tabs>
          <w:tab w:val="left" w:pos="864"/>
        </w:tabs>
        <w:rPr>
          <w:rFonts w:asciiTheme="minorHAnsi" w:eastAsiaTheme="minorEastAsia" w:hAnsiTheme="minorHAnsi" w:cstheme="minorBidi"/>
          <w:noProof/>
          <w:kern w:val="2"/>
          <w:sz w:val="22"/>
          <w:szCs w:val="22"/>
          <w14:ligatures w14:val="standardContextual"/>
        </w:rPr>
      </w:pPr>
      <w:r>
        <w:rPr>
          <w:noProof/>
        </w:rPr>
        <w:t>10.</w:t>
      </w:r>
      <w:r>
        <w:rPr>
          <w:rFonts w:asciiTheme="minorHAnsi" w:eastAsiaTheme="minorEastAsia" w:hAnsiTheme="minorHAnsi" w:cstheme="minorBidi"/>
          <w:noProof/>
          <w:kern w:val="2"/>
          <w:sz w:val="22"/>
          <w:szCs w:val="22"/>
          <w14:ligatures w14:val="standardContextual"/>
        </w:rPr>
        <w:tab/>
      </w:r>
      <w:r>
        <w:rPr>
          <w:noProof/>
        </w:rPr>
        <w:t>Additional Information</w:t>
      </w:r>
      <w:r>
        <w:rPr>
          <w:noProof/>
        </w:rPr>
        <w:tab/>
      </w:r>
      <w:r>
        <w:rPr>
          <w:noProof/>
        </w:rPr>
        <w:fldChar w:fldCharType="begin"/>
      </w:r>
      <w:r>
        <w:rPr>
          <w:noProof/>
        </w:rPr>
        <w:instrText xml:space="preserve"> PAGEREF _Toc138277000 \h </w:instrText>
      </w:r>
      <w:r>
        <w:rPr>
          <w:noProof/>
        </w:rPr>
      </w:r>
      <w:r>
        <w:rPr>
          <w:noProof/>
        </w:rPr>
        <w:fldChar w:fldCharType="separate"/>
      </w:r>
      <w:r>
        <w:rPr>
          <w:noProof/>
        </w:rPr>
        <w:t>5</w:t>
      </w:r>
      <w:r>
        <w:rPr>
          <w:noProof/>
        </w:rPr>
        <w:fldChar w:fldCharType="end"/>
      </w:r>
    </w:p>
    <w:p w14:paraId="0324EB27" w14:textId="008E78F7" w:rsidR="002850A7" w:rsidRDefault="00000000" w:rsidP="00B74130">
      <w:pPr>
        <w:pStyle w:val="Title"/>
        <w:jc w:val="both"/>
      </w:pPr>
      <w:r>
        <w:rPr>
          <w:rFonts w:ascii="Times New Roman" w:hAnsi="Times New Roman"/>
          <w:sz w:val="20"/>
        </w:rPr>
        <w:fldChar w:fldCharType="end"/>
      </w:r>
      <w:r>
        <w:br w:type="page"/>
      </w:r>
      <w:fldSimple w:instr="title  \* Mergeformat ">
        <w:r w:rsidR="00CA5CAA">
          <w:t>Use-Case Specification: Cập nhật trạng thái hoạt động của quán</w:t>
        </w:r>
      </w:fldSimple>
      <w:bookmarkStart w:id="0" w:name="_Toc423410237"/>
      <w:bookmarkStart w:id="1" w:name="_Toc425054503"/>
      <w:r>
        <w:t xml:space="preserve"> </w:t>
      </w:r>
      <w:bookmarkEnd w:id="0"/>
      <w:bookmarkEnd w:id="1"/>
    </w:p>
    <w:p w14:paraId="3A5DD6F0" w14:textId="77777777" w:rsidR="002850A7" w:rsidRDefault="002850A7" w:rsidP="00B74130">
      <w:pPr>
        <w:pStyle w:val="InfoBlue"/>
        <w:jc w:val="both"/>
      </w:pPr>
    </w:p>
    <w:p w14:paraId="7F91E72E" w14:textId="3B452DFC" w:rsidR="002850A7" w:rsidRDefault="002850A7" w:rsidP="00B74130">
      <w:pPr>
        <w:pStyle w:val="InfoBlue"/>
        <w:jc w:val="both"/>
      </w:pPr>
    </w:p>
    <w:p w14:paraId="1B5ECBCB" w14:textId="77777777" w:rsidR="002850A7" w:rsidRDefault="00000000" w:rsidP="00B74130">
      <w:pPr>
        <w:pStyle w:val="Heading1"/>
        <w:jc w:val="both"/>
      </w:pPr>
      <w:bookmarkStart w:id="2" w:name="_Toc423410238"/>
      <w:bookmarkStart w:id="3" w:name="_Toc425054504"/>
      <w:bookmarkStart w:id="4" w:name="_Toc18988767"/>
      <w:bookmarkStart w:id="5" w:name="_Toc423410239"/>
      <w:bookmarkStart w:id="6" w:name="_Toc425054505"/>
      <w:bookmarkStart w:id="7" w:name="_Toc138276987"/>
      <w:r>
        <w:t>Brief Description</w:t>
      </w:r>
      <w:bookmarkEnd w:id="2"/>
      <w:bookmarkEnd w:id="3"/>
      <w:bookmarkEnd w:id="4"/>
      <w:bookmarkEnd w:id="7"/>
    </w:p>
    <w:p w14:paraId="1EBCFCCC" w14:textId="259D5918" w:rsidR="002850A7" w:rsidRPr="00CA5CAA" w:rsidRDefault="00CA5CAA" w:rsidP="00B74130">
      <w:pPr>
        <w:jc w:val="both"/>
      </w:pPr>
      <w:r w:rsidRPr="00CA5CAA">
        <w:t xml:space="preserve">Use case cập nhật </w:t>
      </w:r>
      <w:r>
        <w:t>trạng thái hoạt động của quán</w:t>
      </w:r>
      <w:r w:rsidRPr="00CA5CAA">
        <w:t xml:space="preserve"> là chức năng quan trọng trong ứng dụng Food Guide, giúp người dùng </w:t>
      </w:r>
      <w:r>
        <w:t>cập nhật trạng thái hoạt động của quán</w:t>
      </w:r>
      <w:r w:rsidRPr="00CA5CAA">
        <w:t xml:space="preserve"> khi có nhu cầu.</w:t>
      </w:r>
    </w:p>
    <w:p w14:paraId="533ACD9D" w14:textId="569F18FF" w:rsidR="002850A7" w:rsidRDefault="00000000" w:rsidP="00B74130">
      <w:pPr>
        <w:pStyle w:val="Heading1"/>
        <w:widowControl/>
        <w:jc w:val="both"/>
      </w:pPr>
      <w:bookmarkStart w:id="8" w:name="_Toc138276988"/>
      <w:r>
        <w:t>Basic Flow of Events</w:t>
      </w:r>
      <w:bookmarkEnd w:id="5"/>
      <w:bookmarkEnd w:id="6"/>
      <w:bookmarkEnd w:id="8"/>
    </w:p>
    <w:p w14:paraId="29824AD6" w14:textId="73176DE6" w:rsidR="002850A7" w:rsidRDefault="00CA5CAA" w:rsidP="00B74130">
      <w:pPr>
        <w:pStyle w:val="ListParagraph"/>
        <w:numPr>
          <w:ilvl w:val="0"/>
          <w:numId w:val="25"/>
        </w:numPr>
        <w:jc w:val="both"/>
      </w:pPr>
      <w:r>
        <w:t>Người dùng mở ứng dụng Food Guide, chọn vào thẻ Quản lý quán =&gt; cập nhật trạng thái hoạt động</w:t>
      </w:r>
    </w:p>
    <w:p w14:paraId="030F52E1" w14:textId="4E64D370" w:rsidR="00CA5CAA" w:rsidRDefault="00CA5CAA" w:rsidP="00B74130">
      <w:pPr>
        <w:pStyle w:val="ListParagraph"/>
        <w:numPr>
          <w:ilvl w:val="0"/>
          <w:numId w:val="25"/>
        </w:numPr>
        <w:jc w:val="both"/>
      </w:pPr>
      <w:r>
        <w:t>Người dùng thực hiện các thao tác chỉnh sửa thông tin giờ hoạt động cần thiết. Thông tin có thể chỉnh sửa bao gồm: ngày hoạt động, khung giờ hoạt động theo ngày</w:t>
      </w:r>
      <w:r w:rsidR="007552F6">
        <w:t xml:space="preserve"> trong tuần</w:t>
      </w:r>
      <w:r>
        <w:t>.</w:t>
      </w:r>
      <w:r w:rsidR="007552F6">
        <w:t xml:space="preserve"> Bên cạnh đó, người dùng còn có thể tuỳ chỉnh trạng thái hoạt động của ngày hiện tại sang Đóng cửa/ Mở cửa.</w:t>
      </w:r>
    </w:p>
    <w:p w14:paraId="0E2165EB" w14:textId="77777777" w:rsidR="00CA5CAA" w:rsidRDefault="00CA5CAA" w:rsidP="00B74130">
      <w:pPr>
        <w:pStyle w:val="ListParagraph"/>
        <w:numPr>
          <w:ilvl w:val="0"/>
          <w:numId w:val="25"/>
        </w:numPr>
        <w:jc w:val="both"/>
      </w:pPr>
      <w:r>
        <w:t>Sau khi chỉnh sửa xong, người dùng lưu lại các chỉnh sửa để hệ thống ghi nhận.</w:t>
      </w:r>
    </w:p>
    <w:p w14:paraId="5276AA4B" w14:textId="472A6565" w:rsidR="00CA5CAA" w:rsidRPr="00CA5CAA" w:rsidRDefault="00CA5CAA" w:rsidP="00B74130">
      <w:pPr>
        <w:pStyle w:val="ListParagraph"/>
        <w:numPr>
          <w:ilvl w:val="0"/>
          <w:numId w:val="25"/>
        </w:numPr>
        <w:jc w:val="both"/>
      </w:pPr>
      <w:r>
        <w:t>Sau khi hệ thống kiểm tra, xác nhận các thay đổi xong, hệ thống sẽ cập nhật các thay đổi về khung giờ hoạt động của quán ăn trên ứng dụng.</w:t>
      </w:r>
    </w:p>
    <w:p w14:paraId="55057C51" w14:textId="5A0B9A15" w:rsidR="002850A7" w:rsidRDefault="00000000" w:rsidP="00B74130">
      <w:pPr>
        <w:pStyle w:val="Heading1"/>
        <w:jc w:val="both"/>
      </w:pPr>
      <w:bookmarkStart w:id="9" w:name="_Toc423410241"/>
      <w:bookmarkStart w:id="10" w:name="_Toc425054507"/>
      <w:bookmarkStart w:id="11" w:name="_Toc138276989"/>
      <w:r>
        <w:t>Alternative Flows</w:t>
      </w:r>
      <w:bookmarkEnd w:id="9"/>
      <w:bookmarkEnd w:id="10"/>
      <w:bookmarkEnd w:id="11"/>
    </w:p>
    <w:p w14:paraId="4E7F067E" w14:textId="11D7D4A2" w:rsidR="002850A7" w:rsidRDefault="00CA5CAA" w:rsidP="00B74130">
      <w:pPr>
        <w:pStyle w:val="Heading2"/>
        <w:jc w:val="both"/>
      </w:pPr>
      <w:bookmarkStart w:id="12" w:name="_Toc138276990"/>
      <w:r>
        <w:t>Giờ hoạt động không hợp lệ</w:t>
      </w:r>
      <w:bookmarkEnd w:id="12"/>
    </w:p>
    <w:p w14:paraId="7A28EC28" w14:textId="0DF33633" w:rsidR="002850A7" w:rsidRDefault="00CA5CAA" w:rsidP="00B74130">
      <w:pPr>
        <w:jc w:val="both"/>
      </w:pPr>
      <w:r>
        <w:t>Khi hệ thống kiểm tra các thay đổi, nếu khung giờ hoạt động của quán không hợp lệ (giờ mở cửa sau giờ đóng cửa), hệ thống sẽ gửi thông báo cho người dùng thay đổi sang một khung giờ khác.</w:t>
      </w:r>
    </w:p>
    <w:p w14:paraId="719621D0" w14:textId="2155B91B" w:rsidR="002850A7" w:rsidRDefault="00CA5CAA" w:rsidP="00B74130">
      <w:pPr>
        <w:pStyle w:val="Heading2"/>
        <w:jc w:val="both"/>
      </w:pPr>
      <w:bookmarkStart w:id="13" w:name="_Toc138276991"/>
      <w:r>
        <w:t>Mất kết nối mạng</w:t>
      </w:r>
      <w:bookmarkEnd w:id="13"/>
    </w:p>
    <w:p w14:paraId="75A3045B" w14:textId="0F68E960" w:rsidR="002850A7" w:rsidRDefault="00CA5CAA" w:rsidP="00B74130">
      <w:pPr>
        <w:jc w:val="both"/>
      </w:pPr>
      <w:r w:rsidRPr="00CA5CAA">
        <w:t xml:space="preserve">Nếu kết nối của người dùng không ổn định trong suốt quá trình cập nhật </w:t>
      </w:r>
      <w:r>
        <w:t>trạng thái hoạt động</w:t>
      </w:r>
      <w:r w:rsidRPr="00CA5CAA">
        <w:t xml:space="preserve">, hệ thống sẽ gửi cảnh báo kết nối mạng không ổn định và khuyến khích người dùng </w:t>
      </w:r>
      <w:r>
        <w:t>thực hiện thay đổi</w:t>
      </w:r>
      <w:r w:rsidRPr="00CA5CAA">
        <w:t xml:space="preserve"> khi khác.</w:t>
      </w:r>
    </w:p>
    <w:p w14:paraId="09EB0462" w14:textId="77777777" w:rsidR="002850A7" w:rsidRDefault="00000000" w:rsidP="00B74130">
      <w:pPr>
        <w:pStyle w:val="Heading1"/>
        <w:jc w:val="both"/>
      </w:pPr>
      <w:bookmarkStart w:id="14" w:name="_Toc18988776"/>
      <w:bookmarkStart w:id="15" w:name="_Toc138276992"/>
      <w:r>
        <w:t>Subflows</w:t>
      </w:r>
      <w:bookmarkEnd w:id="14"/>
      <w:bookmarkEnd w:id="15"/>
    </w:p>
    <w:p w14:paraId="1813D7AE" w14:textId="1D1A4793" w:rsidR="002850A7" w:rsidRDefault="007552F6" w:rsidP="00B74130">
      <w:pPr>
        <w:pStyle w:val="Heading2"/>
        <w:jc w:val="both"/>
      </w:pPr>
      <w:bookmarkStart w:id="16" w:name="_Toc138276993"/>
      <w:r>
        <w:t>Chuyển trạng thái của ngày hoạt động hiện tại</w:t>
      </w:r>
      <w:bookmarkEnd w:id="16"/>
    </w:p>
    <w:p w14:paraId="4C45EAE7" w14:textId="50072278" w:rsidR="002850A7" w:rsidRDefault="007552F6" w:rsidP="00B74130">
      <w:pPr>
        <w:jc w:val="both"/>
      </w:pPr>
      <w:r>
        <w:t>Hệ thống sẽ hiện thông báo xác nhận cho người dùng nếu người dùng chuyển trạng thái hoạt động từ Mở cửa sang Đóng cửa hoặc ngược lại đối với ngày hiện tại.</w:t>
      </w:r>
    </w:p>
    <w:p w14:paraId="31517EB4" w14:textId="071BF682" w:rsidR="002850A7" w:rsidRDefault="007552F6" w:rsidP="00B74130">
      <w:pPr>
        <w:pStyle w:val="Heading2"/>
        <w:jc w:val="both"/>
      </w:pPr>
      <w:bookmarkStart w:id="17" w:name="_Toc138276994"/>
      <w:r>
        <w:t>Chọn ngày hoạt động</w:t>
      </w:r>
      <w:bookmarkEnd w:id="17"/>
    </w:p>
    <w:p w14:paraId="1E76909E" w14:textId="4389D00D" w:rsidR="002850A7" w:rsidRDefault="007552F6" w:rsidP="00B74130">
      <w:pPr>
        <w:jc w:val="both"/>
      </w:pPr>
      <w:r>
        <w:t>Ngày hoạt động của quán ăn là linh hoạt, người dùng có thể chọn cụ thể ngày trong tuần mà quán sẽ hoạt động kèm theo khung giờ cụ thể cho từng ngày.</w:t>
      </w:r>
    </w:p>
    <w:p w14:paraId="4596ACFA" w14:textId="77777777" w:rsidR="002850A7" w:rsidRDefault="00000000" w:rsidP="00B74130">
      <w:pPr>
        <w:pStyle w:val="Heading1"/>
        <w:jc w:val="both"/>
      </w:pPr>
      <w:bookmarkStart w:id="18" w:name="_Toc423410251"/>
      <w:bookmarkStart w:id="19" w:name="_Toc425054510"/>
      <w:bookmarkStart w:id="20" w:name="_Toc138276995"/>
      <w:r>
        <w:t>Key Scenarios</w:t>
      </w:r>
      <w:bookmarkEnd w:id="20"/>
    </w:p>
    <w:p w14:paraId="4076D9C6" w14:textId="2DF3AD8C" w:rsidR="002850A7" w:rsidRDefault="007552F6" w:rsidP="00B74130">
      <w:pPr>
        <w:pStyle w:val="ListParagraph"/>
        <w:numPr>
          <w:ilvl w:val="0"/>
          <w:numId w:val="26"/>
        </w:numPr>
        <w:jc w:val="both"/>
      </w:pPr>
      <w:r>
        <w:t>Người dùng có nhu cầu cập nhật thời gian hoạt động dài hạn cho quán ăn.</w:t>
      </w:r>
    </w:p>
    <w:p w14:paraId="0882AE63" w14:textId="49B12454" w:rsidR="007552F6" w:rsidRPr="007552F6" w:rsidRDefault="007552F6" w:rsidP="00B74130">
      <w:pPr>
        <w:pStyle w:val="ListParagraph"/>
        <w:numPr>
          <w:ilvl w:val="0"/>
          <w:numId w:val="26"/>
        </w:numPr>
        <w:jc w:val="both"/>
      </w:pPr>
      <w:r>
        <w:t>Người dùng có nhu cầu cập nhật thời gian ngắn hạn (trong ngày) cho quán ăn.</w:t>
      </w:r>
    </w:p>
    <w:p w14:paraId="2A8D4A70" w14:textId="1098AF26" w:rsidR="002850A7" w:rsidRDefault="00000000" w:rsidP="00B74130">
      <w:pPr>
        <w:pStyle w:val="Heading1"/>
        <w:widowControl/>
        <w:jc w:val="both"/>
      </w:pPr>
      <w:bookmarkStart w:id="21" w:name="_Toc423410253"/>
      <w:bookmarkStart w:id="22" w:name="_Toc425054512"/>
      <w:bookmarkStart w:id="23" w:name="_Toc138276996"/>
      <w:bookmarkEnd w:id="18"/>
      <w:bookmarkEnd w:id="19"/>
      <w:r>
        <w:t>Preconditions</w:t>
      </w:r>
      <w:bookmarkEnd w:id="21"/>
      <w:bookmarkEnd w:id="22"/>
      <w:bookmarkEnd w:id="23"/>
    </w:p>
    <w:p w14:paraId="2CBB9F11" w14:textId="0ECEB12B" w:rsidR="007552F6" w:rsidRDefault="007552F6" w:rsidP="00B74130">
      <w:pPr>
        <w:pStyle w:val="ListParagraph"/>
        <w:numPr>
          <w:ilvl w:val="0"/>
          <w:numId w:val="27"/>
        </w:numPr>
        <w:jc w:val="both"/>
      </w:pPr>
      <w:r>
        <w:t>Người dùng đã có tài khoản trên hệ thống và đã đăng nhập vào ứng dụng.</w:t>
      </w:r>
    </w:p>
    <w:p w14:paraId="51DE13E3" w14:textId="1B3FD072" w:rsidR="007552F6" w:rsidRPr="007552F6" w:rsidRDefault="007552F6" w:rsidP="00B74130">
      <w:pPr>
        <w:pStyle w:val="ListParagraph"/>
        <w:numPr>
          <w:ilvl w:val="0"/>
          <w:numId w:val="27"/>
        </w:numPr>
        <w:jc w:val="both"/>
      </w:pPr>
      <w:r>
        <w:t>Người dùng đã đăng tải quán ăn trên ứng dụng.</w:t>
      </w:r>
    </w:p>
    <w:p w14:paraId="096D656F" w14:textId="21D2B889" w:rsidR="002850A7" w:rsidRDefault="007552F6" w:rsidP="00B74130">
      <w:pPr>
        <w:pStyle w:val="ListParagraph"/>
        <w:numPr>
          <w:ilvl w:val="0"/>
          <w:numId w:val="27"/>
        </w:numPr>
        <w:jc w:val="both"/>
      </w:pPr>
      <w:r>
        <w:t>Thiết bị kết nối internet trong xuyên suốt quá trình thực hiện.</w:t>
      </w:r>
    </w:p>
    <w:p w14:paraId="573C9D3E" w14:textId="77777777" w:rsidR="002850A7" w:rsidRDefault="00000000" w:rsidP="00B74130">
      <w:pPr>
        <w:pStyle w:val="Heading1"/>
        <w:widowControl/>
        <w:jc w:val="both"/>
      </w:pPr>
      <w:bookmarkStart w:id="24" w:name="_Toc423410255"/>
      <w:bookmarkStart w:id="25" w:name="_Toc425054514"/>
      <w:bookmarkStart w:id="26" w:name="_Toc138276997"/>
      <w:r>
        <w:t>Postconditions</w:t>
      </w:r>
      <w:bookmarkEnd w:id="24"/>
      <w:bookmarkEnd w:id="25"/>
      <w:bookmarkEnd w:id="26"/>
    </w:p>
    <w:p w14:paraId="4B694617" w14:textId="7E33A699" w:rsidR="002850A7" w:rsidRDefault="007552F6" w:rsidP="00B74130">
      <w:pPr>
        <w:jc w:val="both"/>
      </w:pPr>
      <w:r w:rsidRPr="007552F6">
        <w:t xml:space="preserve">Sau khi cập nhật xong thì các thông tin hiển thị trên ứng dụng của </w:t>
      </w:r>
      <w:r>
        <w:t>quán ăn</w:t>
      </w:r>
      <w:r w:rsidRPr="007552F6">
        <w:t xml:space="preserve"> có liên quan phải được cập nhật, chậm nhất là sau 2h.</w:t>
      </w:r>
    </w:p>
    <w:p w14:paraId="020E53D1" w14:textId="77777777" w:rsidR="002850A7" w:rsidRDefault="00000000" w:rsidP="00B74130">
      <w:pPr>
        <w:pStyle w:val="Heading1"/>
        <w:jc w:val="both"/>
      </w:pPr>
      <w:bookmarkStart w:id="27" w:name="_Toc138276998"/>
      <w:r>
        <w:lastRenderedPageBreak/>
        <w:t>Extension Points</w:t>
      </w:r>
      <w:bookmarkEnd w:id="27"/>
    </w:p>
    <w:p w14:paraId="57773198" w14:textId="1B1978E3" w:rsidR="002850A7" w:rsidRDefault="00000000" w:rsidP="00B74130">
      <w:pPr>
        <w:pStyle w:val="Heading1"/>
        <w:jc w:val="both"/>
      </w:pPr>
      <w:bookmarkStart w:id="28" w:name="_Toc138276999"/>
      <w:r>
        <w:t>Special Requirements</w:t>
      </w:r>
      <w:bookmarkEnd w:id="28"/>
    </w:p>
    <w:p w14:paraId="4AB3BA7D" w14:textId="77777777" w:rsidR="007552F6" w:rsidRDefault="007552F6" w:rsidP="00B74130">
      <w:pPr>
        <w:pStyle w:val="ListParagraph"/>
        <w:numPr>
          <w:ilvl w:val="0"/>
          <w:numId w:val="28"/>
        </w:numPr>
        <w:jc w:val="both"/>
      </w:pPr>
      <w:r>
        <w:t>Hệ thống phải xử lý yêu cầu thay đổi của người dùng và cập nhật được các thay đổi trên ứng dụng tối đa 2h sau khi nhận được yêu cầu thay đổi.</w:t>
      </w:r>
    </w:p>
    <w:p w14:paraId="12B67E18" w14:textId="6714C38F" w:rsidR="002850A7" w:rsidRDefault="007552F6" w:rsidP="00B74130">
      <w:pPr>
        <w:pStyle w:val="ListParagraph"/>
        <w:numPr>
          <w:ilvl w:val="0"/>
          <w:numId w:val="28"/>
        </w:numPr>
        <w:jc w:val="both"/>
      </w:pPr>
      <w:r>
        <w:t>Hệ thống phải có cơ chế bảo mật dữ liệu của người dùng xuyên suốt quá trình cập nhật trạng thái hoạt động của quán ăn.</w:t>
      </w:r>
    </w:p>
    <w:p w14:paraId="4D5F8E41" w14:textId="77777777" w:rsidR="002850A7" w:rsidRDefault="00000000" w:rsidP="00B74130">
      <w:pPr>
        <w:pStyle w:val="Heading1"/>
        <w:jc w:val="both"/>
      </w:pPr>
      <w:bookmarkStart w:id="29" w:name="_Toc18988784"/>
      <w:bookmarkStart w:id="30" w:name="_Toc138277000"/>
      <w:r>
        <w:t>Additional Information</w:t>
      </w:r>
      <w:bookmarkEnd w:id="29"/>
      <w:bookmarkEnd w:id="30"/>
    </w:p>
    <w:p w14:paraId="65E1255C" w14:textId="4507009E" w:rsidR="00D77370" w:rsidRDefault="00D77370" w:rsidP="00B74130">
      <w:pPr>
        <w:pStyle w:val="InfoBlue"/>
        <w:jc w:val="both"/>
      </w:pPr>
    </w:p>
    <w:sectPr w:rsidR="00D77370">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809CA" w14:textId="77777777" w:rsidR="0095222A" w:rsidRDefault="0095222A">
      <w:pPr>
        <w:spacing w:line="240" w:lineRule="auto"/>
      </w:pPr>
      <w:r>
        <w:separator/>
      </w:r>
    </w:p>
  </w:endnote>
  <w:endnote w:type="continuationSeparator" w:id="0">
    <w:p w14:paraId="7D3A8E4A" w14:textId="77777777" w:rsidR="0095222A" w:rsidRDefault="009522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850A7" w14:paraId="3ED1A7F4" w14:textId="77777777">
      <w:tc>
        <w:tcPr>
          <w:tcW w:w="3162" w:type="dxa"/>
          <w:tcBorders>
            <w:top w:val="nil"/>
            <w:left w:val="nil"/>
            <w:bottom w:val="nil"/>
            <w:right w:val="nil"/>
          </w:tcBorders>
        </w:tcPr>
        <w:p w14:paraId="3CE46CCB" w14:textId="77777777" w:rsidR="002850A7" w:rsidRDefault="00000000">
          <w:pPr>
            <w:ind w:right="360"/>
            <w:rPr>
              <w:sz w:val="24"/>
            </w:rPr>
          </w:pPr>
          <w:r>
            <w:t>Confidential</w:t>
          </w:r>
        </w:p>
      </w:tc>
      <w:tc>
        <w:tcPr>
          <w:tcW w:w="3162" w:type="dxa"/>
          <w:tcBorders>
            <w:top w:val="nil"/>
            <w:left w:val="nil"/>
            <w:bottom w:val="nil"/>
            <w:right w:val="nil"/>
          </w:tcBorders>
        </w:tcPr>
        <w:p w14:paraId="222E724D" w14:textId="7437FB2A" w:rsidR="002850A7" w:rsidRDefault="00000000">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B74130">
              <w:t>Next Gen</w:t>
            </w:r>
          </w:fldSimple>
          <w:r>
            <w:t xml:space="preserve">, </w:t>
          </w:r>
          <w:r>
            <w:fldChar w:fldCharType="begin"/>
          </w:r>
          <w:r>
            <w:instrText xml:space="preserve"> DATE \@ "yyyy" </w:instrText>
          </w:r>
          <w:r>
            <w:fldChar w:fldCharType="separate"/>
          </w:r>
          <w:r w:rsidR="00B74130">
            <w:rPr>
              <w:noProof/>
            </w:rPr>
            <w:t>2023</w:t>
          </w:r>
          <w:r>
            <w:fldChar w:fldCharType="end"/>
          </w:r>
        </w:p>
      </w:tc>
      <w:tc>
        <w:tcPr>
          <w:tcW w:w="3162" w:type="dxa"/>
          <w:tcBorders>
            <w:top w:val="nil"/>
            <w:left w:val="nil"/>
            <w:bottom w:val="nil"/>
            <w:right w:val="nil"/>
          </w:tcBorders>
        </w:tcPr>
        <w:p w14:paraId="6AE3C38B" w14:textId="77777777" w:rsidR="002850A7" w:rsidRDefault="00000000">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0C250A3E" w14:textId="77777777" w:rsidR="002850A7" w:rsidRDefault="00285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E98C5" w14:textId="77777777" w:rsidR="0095222A" w:rsidRDefault="0095222A">
      <w:pPr>
        <w:spacing w:line="240" w:lineRule="auto"/>
      </w:pPr>
      <w:r>
        <w:separator/>
      </w:r>
    </w:p>
  </w:footnote>
  <w:footnote w:type="continuationSeparator" w:id="0">
    <w:p w14:paraId="266FC834" w14:textId="77777777" w:rsidR="0095222A" w:rsidRDefault="009522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7EC0" w14:textId="77777777" w:rsidR="002850A7" w:rsidRDefault="002850A7">
    <w:pPr>
      <w:rPr>
        <w:sz w:val="24"/>
      </w:rPr>
    </w:pPr>
  </w:p>
  <w:p w14:paraId="01BD72DB" w14:textId="77777777" w:rsidR="002850A7" w:rsidRDefault="002850A7">
    <w:pPr>
      <w:pBdr>
        <w:top w:val="single" w:sz="6" w:space="1" w:color="auto"/>
      </w:pBdr>
      <w:rPr>
        <w:sz w:val="24"/>
      </w:rPr>
    </w:pPr>
  </w:p>
  <w:p w14:paraId="5BEBECA3" w14:textId="5B1FF212" w:rsidR="002850A7" w:rsidRDefault="0000000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74130">
      <w:rPr>
        <w:rFonts w:ascii="Arial" w:hAnsi="Arial"/>
        <w:b/>
        <w:sz w:val="36"/>
      </w:rPr>
      <w:t>Next Gen</w:t>
    </w:r>
    <w:r>
      <w:rPr>
        <w:rFonts w:ascii="Arial" w:hAnsi="Arial"/>
        <w:b/>
        <w:sz w:val="36"/>
      </w:rPr>
      <w:fldChar w:fldCharType="end"/>
    </w:r>
  </w:p>
  <w:p w14:paraId="04E20216" w14:textId="77777777" w:rsidR="002850A7" w:rsidRDefault="002850A7">
    <w:pPr>
      <w:pBdr>
        <w:bottom w:val="single" w:sz="6" w:space="1" w:color="auto"/>
      </w:pBdr>
      <w:jc w:val="right"/>
      <w:rPr>
        <w:sz w:val="24"/>
      </w:rPr>
    </w:pPr>
  </w:p>
  <w:p w14:paraId="6D76BA71" w14:textId="77777777" w:rsidR="002850A7" w:rsidRDefault="002850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850A7" w14:paraId="32553B3A" w14:textId="77777777">
      <w:tc>
        <w:tcPr>
          <w:tcW w:w="6379" w:type="dxa"/>
        </w:tcPr>
        <w:p w14:paraId="411524BF" w14:textId="1C9A7910" w:rsidR="002850A7" w:rsidRDefault="00000000">
          <w:fldSimple w:instr="subject  \* Mergeformat ">
            <w:r w:rsidR="00CA5CAA">
              <w:t>Food Guide</w:t>
            </w:r>
          </w:fldSimple>
        </w:p>
      </w:tc>
      <w:tc>
        <w:tcPr>
          <w:tcW w:w="3179" w:type="dxa"/>
        </w:tcPr>
        <w:p w14:paraId="632F8D86" w14:textId="77777777" w:rsidR="002850A7" w:rsidRDefault="00000000">
          <w:pPr>
            <w:tabs>
              <w:tab w:val="left" w:pos="1135"/>
            </w:tabs>
            <w:spacing w:before="40"/>
            <w:ind w:right="68"/>
          </w:pPr>
          <w:r>
            <w:t xml:space="preserve">  Version:           &lt;1.0&gt;</w:t>
          </w:r>
        </w:p>
      </w:tc>
    </w:tr>
    <w:tr w:rsidR="002850A7" w14:paraId="0ABC4E87" w14:textId="77777777">
      <w:tc>
        <w:tcPr>
          <w:tcW w:w="6379" w:type="dxa"/>
        </w:tcPr>
        <w:p w14:paraId="0ACDE8FB" w14:textId="62C839D8" w:rsidR="002850A7" w:rsidRDefault="00000000">
          <w:fldSimple w:instr="title  \* Mergeformat ">
            <w:r w:rsidR="00CA5CAA">
              <w:t>Use-Case Specification: Cập nhật trạng thái hoạt động của quán</w:t>
            </w:r>
          </w:fldSimple>
        </w:p>
      </w:tc>
      <w:tc>
        <w:tcPr>
          <w:tcW w:w="3179" w:type="dxa"/>
        </w:tcPr>
        <w:p w14:paraId="186F8E8C" w14:textId="0750536B" w:rsidR="002850A7" w:rsidRDefault="00000000">
          <w:r>
            <w:t xml:space="preserve">  Date:  &lt;</w:t>
          </w:r>
          <w:r w:rsidR="00CA5CAA">
            <w:t>30</w:t>
          </w:r>
          <w:r>
            <w:t>/</w:t>
          </w:r>
          <w:r w:rsidR="00CA5CAA">
            <w:t>Apr</w:t>
          </w:r>
          <w:r>
            <w:t>/</w:t>
          </w:r>
          <w:r w:rsidR="00CA5CAA">
            <w:t>23</w:t>
          </w:r>
          <w:r>
            <w:t>&gt;</w:t>
          </w:r>
        </w:p>
      </w:tc>
    </w:tr>
    <w:tr w:rsidR="002850A7" w14:paraId="01ABF388" w14:textId="77777777">
      <w:tc>
        <w:tcPr>
          <w:tcW w:w="9558" w:type="dxa"/>
          <w:gridSpan w:val="2"/>
        </w:tcPr>
        <w:p w14:paraId="751D5753" w14:textId="77777777" w:rsidR="002850A7" w:rsidRDefault="00000000">
          <w:r>
            <w:t>&lt;document identifier&gt;</w:t>
          </w:r>
        </w:p>
      </w:tc>
    </w:tr>
  </w:tbl>
  <w:p w14:paraId="3CAA5CEE" w14:textId="77777777" w:rsidR="002850A7" w:rsidRDefault="002850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975523"/>
    <w:multiLevelType w:val="multilevel"/>
    <w:tmpl w:val="DB3ABF5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BF6509C"/>
    <w:multiLevelType w:val="hybridMultilevel"/>
    <w:tmpl w:val="62D4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8B07158"/>
    <w:multiLevelType w:val="hybridMultilevel"/>
    <w:tmpl w:val="494655F2"/>
    <w:lvl w:ilvl="0" w:tplc="61AA15B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6C23809"/>
    <w:multiLevelType w:val="hybridMultilevel"/>
    <w:tmpl w:val="D44850B0"/>
    <w:lvl w:ilvl="0" w:tplc="DFB85492">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EA3186F"/>
    <w:multiLevelType w:val="hybridMultilevel"/>
    <w:tmpl w:val="2092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F201C36"/>
    <w:multiLevelType w:val="hybridMultilevel"/>
    <w:tmpl w:val="DE34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7317277"/>
    <w:multiLevelType w:val="hybridMultilevel"/>
    <w:tmpl w:val="406E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264338526">
    <w:abstractNumId w:val="0"/>
  </w:num>
  <w:num w:numId="2" w16cid:durableId="140005675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548104525">
    <w:abstractNumId w:val="11"/>
  </w:num>
  <w:num w:numId="4" w16cid:durableId="211383707">
    <w:abstractNumId w:val="26"/>
  </w:num>
  <w:num w:numId="5" w16cid:durableId="283332">
    <w:abstractNumId w:val="19"/>
  </w:num>
  <w:num w:numId="6" w16cid:durableId="2022118273">
    <w:abstractNumId w:val="18"/>
  </w:num>
  <w:num w:numId="7" w16cid:durableId="1676683198">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876769818">
    <w:abstractNumId w:val="2"/>
  </w:num>
  <w:num w:numId="9" w16cid:durableId="1947689166">
    <w:abstractNumId w:val="24"/>
  </w:num>
  <w:num w:numId="10" w16cid:durableId="2017537987">
    <w:abstractNumId w:val="4"/>
  </w:num>
  <w:num w:numId="11" w16cid:durableId="1974864687">
    <w:abstractNumId w:val="12"/>
  </w:num>
  <w:num w:numId="12" w16cid:durableId="842472916">
    <w:abstractNumId w:val="10"/>
  </w:num>
  <w:num w:numId="13" w16cid:durableId="321157877">
    <w:abstractNumId w:val="23"/>
  </w:num>
  <w:num w:numId="14" w16cid:durableId="1425493585">
    <w:abstractNumId w:val="9"/>
  </w:num>
  <w:num w:numId="15" w16cid:durableId="1287588540">
    <w:abstractNumId w:val="5"/>
  </w:num>
  <w:num w:numId="16" w16cid:durableId="2039235783">
    <w:abstractNumId w:val="22"/>
  </w:num>
  <w:num w:numId="17" w16cid:durableId="1319915925">
    <w:abstractNumId w:val="16"/>
  </w:num>
  <w:num w:numId="18" w16cid:durableId="358773856">
    <w:abstractNumId w:val="7"/>
  </w:num>
  <w:num w:numId="19" w16cid:durableId="1209486671">
    <w:abstractNumId w:val="14"/>
  </w:num>
  <w:num w:numId="20" w16cid:durableId="649602086">
    <w:abstractNumId w:val="8"/>
  </w:num>
  <w:num w:numId="21" w16cid:durableId="1912352052">
    <w:abstractNumId w:val="21"/>
  </w:num>
  <w:num w:numId="22" w16cid:durableId="770512329">
    <w:abstractNumId w:val="3"/>
  </w:num>
  <w:num w:numId="23" w16cid:durableId="1047340388">
    <w:abstractNumId w:val="13"/>
  </w:num>
  <w:num w:numId="24" w16cid:durableId="1481724958">
    <w:abstractNumId w:val="15"/>
  </w:num>
  <w:num w:numId="25" w16cid:durableId="1725830759">
    <w:abstractNumId w:val="6"/>
  </w:num>
  <w:num w:numId="26" w16cid:durableId="1748990395">
    <w:abstractNumId w:val="20"/>
  </w:num>
  <w:num w:numId="27" w16cid:durableId="1885174693">
    <w:abstractNumId w:val="17"/>
  </w:num>
  <w:num w:numId="28" w16cid:durableId="140641187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70"/>
    <w:rsid w:val="002850A7"/>
    <w:rsid w:val="0032550F"/>
    <w:rsid w:val="0063668A"/>
    <w:rsid w:val="007552F6"/>
    <w:rsid w:val="007A472D"/>
    <w:rsid w:val="0095222A"/>
    <w:rsid w:val="00B74130"/>
    <w:rsid w:val="00CA5CAA"/>
    <w:rsid w:val="00D77370"/>
    <w:rsid w:val="00F12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123C5"/>
  <w15:chartTrackingRefBased/>
  <w15:docId w15:val="{E13D7E15-2223-4703-9142-0ACC8598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CA5CAA"/>
    <w:pPr>
      <w:spacing w:after="120"/>
      <w:ind w:left="720"/>
    </w:pPr>
    <w:rPr>
      <w:iCs/>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ListParagraph">
    <w:name w:val="List Paragraph"/>
    <w:basedOn w:val="Normal"/>
    <w:uiPriority w:val="34"/>
    <w:qFormat/>
    <w:rsid w:val="00B74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space\HK6\YCPM\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1DE80-FF9C-4815-9784-C3776A791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18</TotalTime>
  <Pages>5</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Use-Case Specification: Cập nhật trạng thái hoạt động của quán</vt:lpstr>
    </vt:vector>
  </TitlesOfParts>
  <Company>Next Gen</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Cập nhật trạng thái hoạt động của quán</dc:title>
  <dc:subject>Food Guide</dc:subject>
  <dc:creator>Ngô Quang Hưng</dc:creator>
  <cp:keywords/>
  <dc:description/>
  <cp:lastModifiedBy>LÂM QUANG DUY</cp:lastModifiedBy>
  <cp:revision>4</cp:revision>
  <cp:lastPrinted>1899-12-31T17:00:00Z</cp:lastPrinted>
  <dcterms:created xsi:type="dcterms:W3CDTF">2023-04-16T16:39:00Z</dcterms:created>
  <dcterms:modified xsi:type="dcterms:W3CDTF">2023-06-21T14:56:00Z</dcterms:modified>
</cp:coreProperties>
</file>