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1CD9C" w14:textId="77777777" w:rsidR="00D858D6" w:rsidRDefault="00D858D6" w:rsidP="00D858D6">
      <w:pPr>
        <w:spacing w:line="276" w:lineRule="auto"/>
        <w:jc w:val="center"/>
      </w:pPr>
      <w:r>
        <w:rPr>
          <w:noProof/>
        </w:rPr>
        <w:drawing>
          <wp:inline distT="0" distB="0" distL="0" distR="0" wp14:anchorId="6D3B4E2A" wp14:editId="1732861D">
            <wp:extent cx="2705100" cy="233934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5100" cy="2339340"/>
                    </a:xfrm>
                    <a:prstGeom prst="rect">
                      <a:avLst/>
                    </a:prstGeom>
                  </pic:spPr>
                </pic:pic>
              </a:graphicData>
            </a:graphic>
          </wp:inline>
        </w:drawing>
      </w:r>
    </w:p>
    <w:p w14:paraId="4EC99BC2" w14:textId="15034D9E" w:rsidR="00D858D6" w:rsidRDefault="00D858D6" w:rsidP="00D858D6">
      <w:pPr>
        <w:spacing w:line="276" w:lineRule="auto"/>
        <w:jc w:val="center"/>
        <w:rPr>
          <w:rFonts w:ascii="Calibri" w:hAnsi="Calibri" w:cs="Calibri"/>
          <w:b/>
          <w:bCs/>
          <w:sz w:val="56"/>
          <w:szCs w:val="56"/>
          <w:u w:val="single"/>
        </w:rPr>
      </w:pPr>
      <w:r w:rsidRPr="00794725">
        <w:rPr>
          <w:rFonts w:ascii="Calibri" w:hAnsi="Calibri" w:cs="Calibri"/>
          <w:b/>
          <w:bCs/>
          <w:sz w:val="56"/>
          <w:szCs w:val="56"/>
          <w:u w:val="single"/>
        </w:rPr>
        <w:t>Cell-DEVS: Web-Application for CD++</w:t>
      </w:r>
    </w:p>
    <w:p w14:paraId="3AC555FB" w14:textId="38BA13CD" w:rsidR="00D858D6" w:rsidRPr="00794725" w:rsidRDefault="00D858D6" w:rsidP="00D858D6">
      <w:pPr>
        <w:spacing w:line="276" w:lineRule="auto"/>
        <w:jc w:val="center"/>
        <w:rPr>
          <w:rFonts w:ascii="Calibri" w:hAnsi="Calibri" w:cs="Calibri"/>
          <w:b/>
          <w:bCs/>
          <w:sz w:val="56"/>
          <w:szCs w:val="56"/>
          <w:u w:val="single"/>
        </w:rPr>
      </w:pPr>
      <w:r>
        <w:rPr>
          <w:rFonts w:ascii="Calibri" w:hAnsi="Calibri" w:cs="Calibri"/>
          <w:b/>
          <w:bCs/>
          <w:sz w:val="56"/>
          <w:szCs w:val="56"/>
          <w:u w:val="single"/>
        </w:rPr>
        <w:t>User Manual</w:t>
      </w:r>
    </w:p>
    <w:p w14:paraId="27694343" w14:textId="77777777" w:rsidR="00D858D6" w:rsidRDefault="00D858D6" w:rsidP="00D858D6">
      <w:pPr>
        <w:spacing w:line="276" w:lineRule="auto"/>
        <w:jc w:val="center"/>
        <w:rPr>
          <w:rFonts w:ascii="Calibri" w:hAnsi="Calibri" w:cs="Calibri"/>
          <w:sz w:val="48"/>
          <w:szCs w:val="48"/>
        </w:rPr>
      </w:pPr>
    </w:p>
    <w:p w14:paraId="0C461664" w14:textId="77777777" w:rsidR="00D858D6" w:rsidRPr="00794725" w:rsidRDefault="00D858D6" w:rsidP="00D858D6">
      <w:pPr>
        <w:spacing w:line="276" w:lineRule="auto"/>
        <w:jc w:val="center"/>
        <w:rPr>
          <w:rFonts w:ascii="Calibri" w:hAnsi="Calibri" w:cs="Calibri"/>
          <w:i/>
          <w:iCs/>
          <w:sz w:val="40"/>
          <w:szCs w:val="40"/>
        </w:rPr>
      </w:pPr>
      <w:r w:rsidRPr="00794725">
        <w:rPr>
          <w:rFonts w:ascii="Calibri" w:hAnsi="Calibri" w:cs="Calibri"/>
          <w:i/>
          <w:iCs/>
          <w:sz w:val="40"/>
          <w:szCs w:val="40"/>
        </w:rPr>
        <w:t>Advanced Real-Time Simulation Laboratory,</w:t>
      </w:r>
    </w:p>
    <w:p w14:paraId="77D5C4E1" w14:textId="77777777" w:rsidR="00D858D6" w:rsidRPr="00794725" w:rsidRDefault="00D858D6" w:rsidP="00D858D6">
      <w:pPr>
        <w:spacing w:line="276" w:lineRule="auto"/>
        <w:jc w:val="center"/>
        <w:rPr>
          <w:rFonts w:ascii="Calibri" w:hAnsi="Calibri" w:cs="Calibri"/>
          <w:i/>
          <w:iCs/>
          <w:sz w:val="40"/>
          <w:szCs w:val="40"/>
        </w:rPr>
      </w:pPr>
      <w:r w:rsidRPr="00794725">
        <w:rPr>
          <w:rFonts w:ascii="Calibri" w:hAnsi="Calibri" w:cs="Calibri"/>
          <w:i/>
          <w:iCs/>
          <w:sz w:val="40"/>
          <w:szCs w:val="40"/>
        </w:rPr>
        <w:t>Department of System and Computer Engineering,</w:t>
      </w:r>
    </w:p>
    <w:p w14:paraId="5EEEE1AD" w14:textId="77777777" w:rsidR="00D858D6" w:rsidRDefault="00D858D6" w:rsidP="00D858D6">
      <w:pPr>
        <w:spacing w:line="276" w:lineRule="auto"/>
        <w:jc w:val="center"/>
        <w:rPr>
          <w:rFonts w:ascii="Calibri" w:hAnsi="Calibri" w:cs="Calibri"/>
          <w:i/>
          <w:iCs/>
          <w:sz w:val="40"/>
          <w:szCs w:val="40"/>
        </w:rPr>
      </w:pPr>
      <w:r w:rsidRPr="00794725">
        <w:rPr>
          <w:rFonts w:ascii="Calibri" w:hAnsi="Calibri" w:cs="Calibri"/>
          <w:i/>
          <w:iCs/>
          <w:sz w:val="40"/>
          <w:szCs w:val="40"/>
        </w:rPr>
        <w:t>Carleton University, Ottawa, Canada</w:t>
      </w:r>
    </w:p>
    <w:p w14:paraId="0D548018" w14:textId="77777777" w:rsidR="00D858D6" w:rsidRDefault="00D858D6" w:rsidP="00D858D6">
      <w:pPr>
        <w:spacing w:line="276" w:lineRule="auto"/>
        <w:jc w:val="center"/>
        <w:rPr>
          <w:rFonts w:ascii="Calibri" w:hAnsi="Calibri" w:cs="Calibri"/>
          <w:i/>
          <w:iCs/>
          <w:sz w:val="40"/>
          <w:szCs w:val="40"/>
        </w:rPr>
      </w:pPr>
    </w:p>
    <w:p w14:paraId="7DC2CED0" w14:textId="77777777" w:rsidR="00D858D6" w:rsidRDefault="00D858D6" w:rsidP="00D858D6">
      <w:pPr>
        <w:spacing w:line="276" w:lineRule="auto"/>
        <w:jc w:val="center"/>
        <w:rPr>
          <w:rFonts w:ascii="Calibri" w:hAnsi="Calibri" w:cs="Calibri"/>
          <w:b/>
          <w:bCs/>
          <w:sz w:val="28"/>
          <w:szCs w:val="28"/>
        </w:rPr>
      </w:pPr>
    </w:p>
    <w:p w14:paraId="0232B5E8" w14:textId="55966C93" w:rsidR="00D858D6" w:rsidRDefault="00D858D6" w:rsidP="00D858D6">
      <w:pPr>
        <w:spacing w:line="276" w:lineRule="auto"/>
        <w:rPr>
          <w:rFonts w:ascii="Calibri" w:hAnsi="Calibri" w:cs="Calibri"/>
          <w:b/>
          <w:bCs/>
          <w:sz w:val="28"/>
          <w:szCs w:val="28"/>
        </w:rPr>
      </w:pPr>
    </w:p>
    <w:p w14:paraId="06D019B9" w14:textId="77777777" w:rsidR="00D858D6" w:rsidRDefault="00D858D6" w:rsidP="00D858D6">
      <w:pPr>
        <w:spacing w:line="276" w:lineRule="auto"/>
        <w:rPr>
          <w:rFonts w:ascii="Calibri" w:hAnsi="Calibri" w:cs="Calibri"/>
          <w:sz w:val="28"/>
          <w:szCs w:val="28"/>
        </w:rPr>
      </w:pPr>
    </w:p>
    <w:p w14:paraId="6E7942B8" w14:textId="77777777" w:rsidR="00D858D6" w:rsidRDefault="00D858D6" w:rsidP="00D858D6">
      <w:pPr>
        <w:spacing w:line="276" w:lineRule="auto"/>
        <w:jc w:val="center"/>
        <w:rPr>
          <w:rFonts w:ascii="Calibri" w:hAnsi="Calibri" w:cs="Calibri"/>
          <w:sz w:val="28"/>
          <w:szCs w:val="28"/>
        </w:rPr>
      </w:pPr>
    </w:p>
    <w:p w14:paraId="3D018AF3" w14:textId="77777777" w:rsidR="00D858D6" w:rsidRDefault="00D858D6" w:rsidP="00D858D6">
      <w:pPr>
        <w:spacing w:line="276" w:lineRule="auto"/>
        <w:jc w:val="center"/>
        <w:rPr>
          <w:rFonts w:ascii="Calibri" w:hAnsi="Calibri" w:cs="Calibri"/>
          <w:sz w:val="28"/>
          <w:szCs w:val="28"/>
        </w:rPr>
      </w:pPr>
    </w:p>
    <w:p w14:paraId="7F3C71A7" w14:textId="77777777" w:rsidR="00D858D6" w:rsidRDefault="00D858D6" w:rsidP="00D858D6">
      <w:pPr>
        <w:spacing w:line="276" w:lineRule="auto"/>
        <w:jc w:val="center"/>
        <w:rPr>
          <w:rFonts w:ascii="Calibri" w:hAnsi="Calibri" w:cs="Calibri"/>
          <w:sz w:val="28"/>
          <w:szCs w:val="28"/>
        </w:rPr>
      </w:pPr>
    </w:p>
    <w:p w14:paraId="4CE10AA7" w14:textId="77777777" w:rsidR="00D858D6" w:rsidRDefault="00D858D6" w:rsidP="00D858D6">
      <w:pPr>
        <w:spacing w:line="276" w:lineRule="auto"/>
        <w:jc w:val="center"/>
        <w:rPr>
          <w:rFonts w:ascii="Calibri" w:hAnsi="Calibri" w:cs="Calibri"/>
          <w:sz w:val="28"/>
          <w:szCs w:val="28"/>
        </w:rPr>
      </w:pPr>
    </w:p>
    <w:p w14:paraId="70629397" w14:textId="77777777" w:rsidR="00D858D6" w:rsidRDefault="00D858D6" w:rsidP="00D858D6">
      <w:pPr>
        <w:spacing w:line="276" w:lineRule="auto"/>
        <w:jc w:val="center"/>
        <w:rPr>
          <w:rFonts w:ascii="Calibri" w:hAnsi="Calibri" w:cs="Calibri"/>
          <w:sz w:val="28"/>
          <w:szCs w:val="28"/>
        </w:rPr>
      </w:pPr>
    </w:p>
    <w:p w14:paraId="10C4E96A" w14:textId="77777777" w:rsidR="00D858D6" w:rsidRDefault="00D858D6" w:rsidP="00D858D6">
      <w:pPr>
        <w:spacing w:line="276" w:lineRule="auto"/>
        <w:jc w:val="center"/>
        <w:rPr>
          <w:rFonts w:ascii="Calibri" w:hAnsi="Calibri" w:cs="Calibri"/>
          <w:sz w:val="28"/>
          <w:szCs w:val="28"/>
        </w:rPr>
      </w:pPr>
      <w:r>
        <w:rPr>
          <w:rFonts w:ascii="Calibri" w:hAnsi="Calibri" w:cs="Calibri"/>
          <w:sz w:val="28"/>
          <w:szCs w:val="28"/>
        </w:rPr>
        <w:t>Date: 11</w:t>
      </w:r>
      <w:r w:rsidRPr="00FC3EA1">
        <w:rPr>
          <w:rFonts w:ascii="Calibri" w:hAnsi="Calibri" w:cs="Calibri"/>
          <w:sz w:val="28"/>
          <w:szCs w:val="28"/>
          <w:vertAlign w:val="superscript"/>
        </w:rPr>
        <w:t>th</w:t>
      </w:r>
      <w:r>
        <w:rPr>
          <w:rFonts w:ascii="Calibri" w:hAnsi="Calibri" w:cs="Calibri"/>
          <w:sz w:val="28"/>
          <w:szCs w:val="28"/>
        </w:rPr>
        <w:t xml:space="preserve"> April 2022</w:t>
      </w:r>
    </w:p>
    <w:p w14:paraId="589896CF" w14:textId="78778B45" w:rsidR="00AD5E05" w:rsidRDefault="00AD5E05"/>
    <w:p w14:paraId="1D26D7B2" w14:textId="78F6E5E1" w:rsidR="00D858D6" w:rsidRDefault="00D858D6"/>
    <w:p w14:paraId="32DDD7C8" w14:textId="03ABF4FE" w:rsidR="00D858D6" w:rsidRDefault="00D858D6"/>
    <w:p w14:paraId="355153ED" w14:textId="54DB50A1" w:rsidR="00050704" w:rsidRDefault="00050704" w:rsidP="00050704">
      <w:pPr>
        <w:pStyle w:val="ListParagraph"/>
        <w:spacing w:line="276" w:lineRule="auto"/>
        <w:jc w:val="both"/>
        <w:rPr>
          <w:rFonts w:ascii="Calibri" w:hAnsi="Calibri" w:cs="Calibri"/>
          <w:b/>
          <w:bCs/>
          <w:sz w:val="40"/>
          <w:szCs w:val="40"/>
        </w:rPr>
      </w:pPr>
    </w:p>
    <w:p w14:paraId="7CB103F4" w14:textId="77777777" w:rsidR="00050704" w:rsidRPr="00050704" w:rsidRDefault="00050704" w:rsidP="00050704">
      <w:pPr>
        <w:pStyle w:val="ListParagraph"/>
        <w:spacing w:line="276" w:lineRule="auto"/>
        <w:jc w:val="both"/>
        <w:rPr>
          <w:rFonts w:ascii="Calibri" w:hAnsi="Calibri" w:cs="Calibri"/>
          <w:b/>
          <w:bCs/>
          <w:sz w:val="40"/>
          <w:szCs w:val="40"/>
        </w:rPr>
      </w:pPr>
    </w:p>
    <w:p w14:paraId="677AA41D" w14:textId="3F8A3CF5" w:rsidR="00D858D6" w:rsidRDefault="00D858D6" w:rsidP="00D858D6">
      <w:pPr>
        <w:pStyle w:val="ListParagraph"/>
        <w:numPr>
          <w:ilvl w:val="0"/>
          <w:numId w:val="1"/>
        </w:numPr>
        <w:spacing w:line="276" w:lineRule="auto"/>
        <w:jc w:val="both"/>
        <w:rPr>
          <w:rFonts w:ascii="Calibri" w:hAnsi="Calibri" w:cs="Calibri"/>
          <w:b/>
          <w:bCs/>
          <w:sz w:val="40"/>
          <w:szCs w:val="40"/>
        </w:rPr>
      </w:pPr>
      <w:r w:rsidRPr="00390423">
        <w:rPr>
          <w:rFonts w:ascii="Calibri" w:hAnsi="Calibri" w:cs="Calibri"/>
          <w:b/>
          <w:bCs/>
          <w:sz w:val="40"/>
          <w:szCs w:val="40"/>
        </w:rPr>
        <w:lastRenderedPageBreak/>
        <w:t>I</w:t>
      </w:r>
      <w:r>
        <w:rPr>
          <w:rFonts w:ascii="Calibri" w:hAnsi="Calibri" w:cs="Calibri"/>
          <w:b/>
          <w:bCs/>
          <w:sz w:val="40"/>
          <w:szCs w:val="40"/>
        </w:rPr>
        <w:t>NTRODUCTION</w:t>
      </w:r>
      <w:r w:rsidRPr="00390423">
        <w:rPr>
          <w:rFonts w:ascii="Calibri" w:hAnsi="Calibri" w:cs="Calibri"/>
          <w:b/>
          <w:bCs/>
          <w:sz w:val="40"/>
          <w:szCs w:val="40"/>
        </w:rPr>
        <w:t>:</w:t>
      </w:r>
    </w:p>
    <w:p w14:paraId="76E265DF" w14:textId="14EAB65A" w:rsidR="00D858D6" w:rsidRDefault="00D858D6" w:rsidP="00D858D6">
      <w:pPr>
        <w:jc w:val="both"/>
        <w:rPr>
          <w:sz w:val="28"/>
          <w:szCs w:val="28"/>
        </w:rPr>
      </w:pPr>
      <w:r w:rsidRPr="00D858D6">
        <w:rPr>
          <w:sz w:val="28"/>
          <w:szCs w:val="28"/>
        </w:rPr>
        <w:t>This doc</w:t>
      </w:r>
      <w:r>
        <w:rPr>
          <w:sz w:val="28"/>
          <w:szCs w:val="28"/>
        </w:rPr>
        <w:t xml:space="preserve">ument will allow the users to use the CD++ web-application effectively to simulate and visualize the Cell-DEVS models. The CD++ web-application allows users to simulate their models in the web browser, using two </w:t>
      </w:r>
      <w:r w:rsidR="00D82256">
        <w:rPr>
          <w:sz w:val="28"/>
          <w:szCs w:val="28"/>
        </w:rPr>
        <w:t>available simulators, the original CD++ simulator and Santi (extended and improved lopez simulator). This web-application has features like, in browser editing of the model, macro, initial value, pal</w:t>
      </w:r>
      <w:r w:rsidR="00175A15">
        <w:rPr>
          <w:sz w:val="28"/>
          <w:szCs w:val="28"/>
        </w:rPr>
        <w:t>ette</w:t>
      </w:r>
      <w:r w:rsidR="00D82256">
        <w:rPr>
          <w:sz w:val="28"/>
          <w:szCs w:val="28"/>
        </w:rPr>
        <w:t xml:space="preserve"> and initial state variable values. After the model is simulated successfully, the visualization will be shown on the right half of the browser window. If there are any errors while running the simulation the descriptive error message will be shown on the r</w:t>
      </w:r>
      <w:r w:rsidR="00EE6E26">
        <w:rPr>
          <w:sz w:val="28"/>
          <w:szCs w:val="28"/>
        </w:rPr>
        <w:t>ight half of the browser window. For more detailed information for the simulation and the rules evaluation, the user can enable debug mode before running the model. The users may share their work by downloading the zip file of the model and the results files. In the next sections, all the features and use cases are explained.</w:t>
      </w:r>
    </w:p>
    <w:p w14:paraId="0BAD46A0" w14:textId="117B30E2" w:rsidR="00EE6E26" w:rsidRDefault="00EE6E26" w:rsidP="00D858D6">
      <w:pPr>
        <w:jc w:val="both"/>
        <w:rPr>
          <w:sz w:val="28"/>
          <w:szCs w:val="28"/>
        </w:rPr>
      </w:pPr>
    </w:p>
    <w:p w14:paraId="67801CAD" w14:textId="56369D84" w:rsidR="00F17FD9" w:rsidRDefault="005C5F8B" w:rsidP="00F17FD9">
      <w:pPr>
        <w:pStyle w:val="ListParagraph"/>
        <w:numPr>
          <w:ilvl w:val="0"/>
          <w:numId w:val="1"/>
        </w:numPr>
        <w:jc w:val="both"/>
        <w:rPr>
          <w:rFonts w:ascii="Calibri" w:hAnsi="Calibri" w:cs="Calibri"/>
          <w:b/>
          <w:bCs/>
          <w:sz w:val="40"/>
          <w:szCs w:val="40"/>
        </w:rPr>
      </w:pPr>
      <w:r w:rsidRPr="00F17FD9">
        <w:rPr>
          <w:rFonts w:ascii="Calibri" w:hAnsi="Calibri" w:cs="Calibri"/>
          <w:b/>
          <w:bCs/>
          <w:sz w:val="40"/>
          <w:szCs w:val="40"/>
        </w:rPr>
        <w:t>System Requirement</w:t>
      </w:r>
      <w:r w:rsidR="00F17FD9">
        <w:rPr>
          <w:rFonts w:ascii="Calibri" w:hAnsi="Calibri" w:cs="Calibri"/>
          <w:b/>
          <w:bCs/>
          <w:sz w:val="40"/>
          <w:szCs w:val="40"/>
        </w:rPr>
        <w:t>:</w:t>
      </w:r>
    </w:p>
    <w:p w14:paraId="0845B057" w14:textId="01A34E19" w:rsidR="00F17FD9" w:rsidRDefault="00F17FD9" w:rsidP="00F17FD9">
      <w:pPr>
        <w:jc w:val="both"/>
        <w:rPr>
          <w:rFonts w:ascii="Calibri" w:hAnsi="Calibri" w:cs="Calibri"/>
          <w:sz w:val="28"/>
          <w:szCs w:val="28"/>
        </w:rPr>
      </w:pPr>
      <w:r>
        <w:rPr>
          <w:rFonts w:ascii="Calibri" w:hAnsi="Calibri" w:cs="Calibri"/>
          <w:b/>
          <w:bCs/>
          <w:sz w:val="28"/>
          <w:szCs w:val="28"/>
        </w:rPr>
        <w:t xml:space="preserve">Device: </w:t>
      </w:r>
      <w:r>
        <w:rPr>
          <w:rFonts w:ascii="Calibri" w:hAnsi="Calibri" w:cs="Calibri"/>
          <w:sz w:val="28"/>
          <w:szCs w:val="28"/>
        </w:rPr>
        <w:t>Windows, MacOS or linux OS laptop or Desktop</w:t>
      </w:r>
    </w:p>
    <w:p w14:paraId="70F7D511" w14:textId="37DE0904" w:rsidR="00F17FD9" w:rsidRDefault="00F17FD9" w:rsidP="00F17FD9">
      <w:pPr>
        <w:jc w:val="both"/>
        <w:rPr>
          <w:rFonts w:ascii="Calibri" w:hAnsi="Calibri" w:cs="Calibri"/>
          <w:sz w:val="28"/>
          <w:szCs w:val="28"/>
        </w:rPr>
      </w:pPr>
      <w:r>
        <w:rPr>
          <w:rFonts w:ascii="Calibri" w:hAnsi="Calibri" w:cs="Calibri"/>
          <w:b/>
          <w:bCs/>
          <w:sz w:val="28"/>
          <w:szCs w:val="28"/>
        </w:rPr>
        <w:t xml:space="preserve">Web browser: </w:t>
      </w:r>
      <w:r>
        <w:rPr>
          <w:rFonts w:ascii="Calibri" w:hAnsi="Calibri" w:cs="Calibri"/>
          <w:sz w:val="28"/>
          <w:szCs w:val="28"/>
        </w:rPr>
        <w:t>Latest Chrome, Firefox, or Edge (any modern JavaScript enabled browser)</w:t>
      </w:r>
    </w:p>
    <w:p w14:paraId="5C0CAB41" w14:textId="6D12BD6B" w:rsidR="003049D2" w:rsidRDefault="003049D2" w:rsidP="00F17FD9">
      <w:pPr>
        <w:jc w:val="both"/>
        <w:rPr>
          <w:rFonts w:ascii="Calibri" w:hAnsi="Calibri" w:cs="Calibri"/>
          <w:sz w:val="28"/>
          <w:szCs w:val="28"/>
        </w:rPr>
      </w:pPr>
    </w:p>
    <w:p w14:paraId="19244DC0" w14:textId="5CEDC925" w:rsidR="009038ED" w:rsidRDefault="00E52878" w:rsidP="009038ED">
      <w:pPr>
        <w:pStyle w:val="ListParagraph"/>
        <w:numPr>
          <w:ilvl w:val="0"/>
          <w:numId w:val="1"/>
        </w:numPr>
        <w:jc w:val="both"/>
        <w:rPr>
          <w:rFonts w:ascii="Calibri" w:hAnsi="Calibri" w:cs="Calibri"/>
          <w:b/>
          <w:bCs/>
          <w:sz w:val="40"/>
          <w:szCs w:val="40"/>
        </w:rPr>
      </w:pPr>
      <w:r>
        <w:rPr>
          <w:rFonts w:ascii="Calibri" w:hAnsi="Calibri" w:cs="Calibri"/>
          <w:b/>
          <w:bCs/>
          <w:sz w:val="40"/>
          <w:szCs w:val="40"/>
        </w:rPr>
        <w:t xml:space="preserve">Functionalities: </w:t>
      </w:r>
    </w:p>
    <w:p w14:paraId="16BB160F" w14:textId="288999DF" w:rsidR="009038ED" w:rsidRDefault="009038ED" w:rsidP="009038ED">
      <w:pPr>
        <w:pStyle w:val="ListParagraph"/>
        <w:numPr>
          <w:ilvl w:val="0"/>
          <w:numId w:val="3"/>
        </w:numPr>
        <w:jc w:val="both"/>
        <w:rPr>
          <w:rFonts w:ascii="Calibri" w:hAnsi="Calibri" w:cs="Calibri"/>
          <w:sz w:val="28"/>
          <w:szCs w:val="28"/>
        </w:rPr>
      </w:pPr>
      <w:r>
        <w:rPr>
          <w:rFonts w:ascii="Calibri" w:hAnsi="Calibri" w:cs="Calibri"/>
          <w:sz w:val="28"/>
          <w:szCs w:val="28"/>
        </w:rPr>
        <w:t>Connect to Carleton VPN (</w:t>
      </w:r>
      <w:hyperlink r:id="rId11" w:history="1">
        <w:r w:rsidRPr="00781EDA">
          <w:rPr>
            <w:rStyle w:val="Hyperlink"/>
            <w:rFonts w:ascii="Calibri" w:hAnsi="Calibri" w:cs="Calibri"/>
            <w:sz w:val="28"/>
            <w:szCs w:val="28"/>
          </w:rPr>
          <w:t>https://carleton.ca/its/help-centre/remote-access/</w:t>
        </w:r>
      </w:hyperlink>
      <w:r>
        <w:rPr>
          <w:rFonts w:ascii="Calibri" w:hAnsi="Calibri" w:cs="Calibri"/>
          <w:sz w:val="28"/>
          <w:szCs w:val="28"/>
        </w:rPr>
        <w:t xml:space="preserve"> )</w:t>
      </w:r>
    </w:p>
    <w:p w14:paraId="539ED3ED" w14:textId="1F068898" w:rsidR="009038ED" w:rsidRDefault="009038ED" w:rsidP="009038ED">
      <w:pPr>
        <w:pStyle w:val="ListParagraph"/>
        <w:numPr>
          <w:ilvl w:val="0"/>
          <w:numId w:val="3"/>
        </w:numPr>
        <w:jc w:val="both"/>
        <w:rPr>
          <w:rFonts w:ascii="Calibri" w:hAnsi="Calibri" w:cs="Calibri"/>
          <w:sz w:val="28"/>
          <w:szCs w:val="28"/>
        </w:rPr>
      </w:pPr>
      <w:r>
        <w:rPr>
          <w:rFonts w:ascii="Calibri" w:hAnsi="Calibri" w:cs="Calibri"/>
          <w:sz w:val="28"/>
          <w:szCs w:val="28"/>
        </w:rPr>
        <w:t xml:space="preserve">Open CD++ web-application in any browser by using the URL </w:t>
      </w:r>
      <w:hyperlink r:id="rId12" w:history="1">
        <w:r w:rsidRPr="00781EDA">
          <w:rPr>
            <w:rStyle w:val="Hyperlink"/>
            <w:rFonts w:ascii="Calibri" w:hAnsi="Calibri" w:cs="Calibri"/>
            <w:sz w:val="28"/>
            <w:szCs w:val="28"/>
          </w:rPr>
          <w:t>http://devs-simulators.sce.carleton.ca:8080/CD++/Cell-DEVS/</w:t>
        </w:r>
      </w:hyperlink>
      <w:r>
        <w:rPr>
          <w:rFonts w:ascii="Calibri" w:hAnsi="Calibri" w:cs="Calibri"/>
          <w:sz w:val="28"/>
          <w:szCs w:val="28"/>
        </w:rPr>
        <w:t xml:space="preserve"> </w:t>
      </w:r>
      <w:r w:rsidR="00050704">
        <w:rPr>
          <w:rFonts w:ascii="Calibri" w:hAnsi="Calibri" w:cs="Calibri"/>
          <w:sz w:val="28"/>
          <w:szCs w:val="28"/>
        </w:rPr>
        <w:t>. It should look like the image below.</w:t>
      </w:r>
    </w:p>
    <w:p w14:paraId="28B51ABB" w14:textId="57E03E80" w:rsidR="009038ED" w:rsidRPr="00050704" w:rsidRDefault="00050704" w:rsidP="00050704">
      <w:pPr>
        <w:ind w:left="360"/>
        <w:jc w:val="center"/>
        <w:rPr>
          <w:rFonts w:ascii="Calibri" w:hAnsi="Calibri" w:cs="Calibri"/>
          <w:sz w:val="28"/>
          <w:szCs w:val="28"/>
        </w:rPr>
      </w:pPr>
      <w:r>
        <w:rPr>
          <w:noProof/>
        </w:rPr>
        <w:drawing>
          <wp:inline distT="0" distB="0" distL="0" distR="0" wp14:anchorId="50CA94EF" wp14:editId="2DEE0B93">
            <wp:extent cx="5301145" cy="2834640"/>
            <wp:effectExtent l="0" t="0" r="0" b="381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3686" cy="2868082"/>
                    </a:xfrm>
                    <a:prstGeom prst="rect">
                      <a:avLst/>
                    </a:prstGeom>
                  </pic:spPr>
                </pic:pic>
              </a:graphicData>
            </a:graphic>
          </wp:inline>
        </w:drawing>
      </w:r>
    </w:p>
    <w:p w14:paraId="25233A63" w14:textId="3BD8FE04" w:rsidR="00F17FD9" w:rsidRDefault="00175A15" w:rsidP="00175A15">
      <w:pPr>
        <w:pStyle w:val="ListParagraph"/>
        <w:numPr>
          <w:ilvl w:val="0"/>
          <w:numId w:val="4"/>
        </w:numPr>
        <w:jc w:val="both"/>
        <w:rPr>
          <w:rFonts w:ascii="Calibri" w:hAnsi="Calibri" w:cs="Calibri"/>
          <w:sz w:val="28"/>
          <w:szCs w:val="28"/>
        </w:rPr>
      </w:pPr>
      <w:r>
        <w:rPr>
          <w:rFonts w:ascii="Calibri" w:hAnsi="Calibri" w:cs="Calibri"/>
          <w:sz w:val="28"/>
          <w:szCs w:val="28"/>
        </w:rPr>
        <w:lastRenderedPageBreak/>
        <w:t>The top-left tool bar options show available code editor windows, model, macro, value, and palette.</w:t>
      </w:r>
    </w:p>
    <w:p w14:paraId="1001FD8B" w14:textId="07539CB9" w:rsidR="00175A15" w:rsidRDefault="00175A15" w:rsidP="00175A15">
      <w:pPr>
        <w:pStyle w:val="ListParagraph"/>
        <w:numPr>
          <w:ilvl w:val="0"/>
          <w:numId w:val="4"/>
        </w:numPr>
        <w:jc w:val="both"/>
        <w:rPr>
          <w:rFonts w:ascii="Calibri" w:hAnsi="Calibri" w:cs="Calibri"/>
          <w:sz w:val="28"/>
          <w:szCs w:val="28"/>
        </w:rPr>
      </w:pPr>
      <w:r>
        <w:rPr>
          <w:rFonts w:ascii="Calibri" w:hAnsi="Calibri" w:cs="Calibri"/>
          <w:sz w:val="28"/>
          <w:szCs w:val="28"/>
        </w:rPr>
        <w:t>The right-left tool bar buttons show available actions to simulate, edit, load, or create a new model.</w:t>
      </w:r>
    </w:p>
    <w:p w14:paraId="3B6BBCE9" w14:textId="7267932B" w:rsidR="001B1BFA" w:rsidRPr="001B1BFA" w:rsidRDefault="00175A15" w:rsidP="001B1BFA">
      <w:pPr>
        <w:pStyle w:val="ListParagraph"/>
        <w:numPr>
          <w:ilvl w:val="0"/>
          <w:numId w:val="4"/>
        </w:numPr>
        <w:jc w:val="both"/>
        <w:rPr>
          <w:rFonts w:ascii="Calibri" w:hAnsi="Calibri" w:cs="Calibri"/>
          <w:sz w:val="28"/>
          <w:szCs w:val="28"/>
        </w:rPr>
      </w:pPr>
      <w:r>
        <w:rPr>
          <w:rFonts w:ascii="Calibri" w:hAnsi="Calibri" w:cs="Calibri"/>
          <w:sz w:val="28"/>
          <w:szCs w:val="28"/>
        </w:rPr>
        <w:t>The “Run” button, opens a pop-up for the simulation inputs like project name,</w:t>
      </w:r>
      <w:r w:rsidR="00193357">
        <w:rPr>
          <w:rFonts w:ascii="Calibri" w:hAnsi="Calibri" w:cs="Calibri"/>
          <w:sz w:val="28"/>
          <w:szCs w:val="28"/>
        </w:rPr>
        <w:t xml:space="preserve"> macro name (if used) and simulation time.</w:t>
      </w:r>
    </w:p>
    <w:p w14:paraId="36AA68CA" w14:textId="2EF0D54A" w:rsidR="00193357" w:rsidRPr="00193357" w:rsidRDefault="00193357" w:rsidP="006C3FFE">
      <w:pPr>
        <w:ind w:left="360"/>
        <w:jc w:val="center"/>
        <w:rPr>
          <w:rFonts w:ascii="Calibri" w:hAnsi="Calibri" w:cs="Calibri"/>
          <w:sz w:val="28"/>
          <w:szCs w:val="28"/>
        </w:rPr>
      </w:pPr>
      <w:r>
        <w:rPr>
          <w:noProof/>
        </w:rPr>
        <w:drawing>
          <wp:inline distT="0" distB="0" distL="0" distR="0" wp14:anchorId="68335671" wp14:editId="20759C72">
            <wp:extent cx="5129530" cy="2649443"/>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5148" cy="2657510"/>
                    </a:xfrm>
                    <a:prstGeom prst="rect">
                      <a:avLst/>
                    </a:prstGeom>
                  </pic:spPr>
                </pic:pic>
              </a:graphicData>
            </a:graphic>
          </wp:inline>
        </w:drawing>
      </w:r>
    </w:p>
    <w:p w14:paraId="326E208B" w14:textId="3001A796" w:rsidR="00193357" w:rsidRDefault="00193357" w:rsidP="00193357">
      <w:pPr>
        <w:pStyle w:val="ListParagraph"/>
        <w:numPr>
          <w:ilvl w:val="0"/>
          <w:numId w:val="5"/>
        </w:numPr>
        <w:jc w:val="both"/>
        <w:rPr>
          <w:rFonts w:ascii="Calibri" w:hAnsi="Calibri" w:cs="Calibri"/>
          <w:sz w:val="28"/>
          <w:szCs w:val="28"/>
        </w:rPr>
      </w:pPr>
      <w:r>
        <w:rPr>
          <w:rFonts w:ascii="Calibri" w:hAnsi="Calibri" w:cs="Calibri"/>
          <w:sz w:val="28"/>
          <w:szCs w:val="28"/>
        </w:rPr>
        <w:t>The run pop-up will look like the above screen, here the simulator version CD++ is selected, project name is ant, macro file name is hor.inc, simulation time is 1 minute 20 seconds, and the debug mode is enabled.</w:t>
      </w:r>
    </w:p>
    <w:p w14:paraId="4A86E6E7" w14:textId="6BCCA152" w:rsidR="00193357" w:rsidRDefault="00193357" w:rsidP="00193357">
      <w:pPr>
        <w:pStyle w:val="ListParagraph"/>
        <w:numPr>
          <w:ilvl w:val="0"/>
          <w:numId w:val="5"/>
        </w:numPr>
        <w:jc w:val="both"/>
        <w:rPr>
          <w:rFonts w:ascii="Calibri" w:hAnsi="Calibri" w:cs="Calibri"/>
          <w:sz w:val="28"/>
          <w:szCs w:val="28"/>
        </w:rPr>
      </w:pPr>
      <w:r>
        <w:rPr>
          <w:rFonts w:ascii="Calibri" w:hAnsi="Calibri" w:cs="Calibri"/>
          <w:sz w:val="28"/>
          <w:szCs w:val="28"/>
        </w:rPr>
        <w:t>The simulation time needs to be in defined format of MM: SS, where MM is 2-digit minutes (between 00 to 59</w:t>
      </w:r>
      <w:proofErr w:type="gramStart"/>
      <w:r>
        <w:rPr>
          <w:rFonts w:ascii="Calibri" w:hAnsi="Calibri" w:cs="Calibri"/>
          <w:sz w:val="28"/>
          <w:szCs w:val="28"/>
        </w:rPr>
        <w:t>)</w:t>
      </w:r>
      <w:proofErr w:type="gramEnd"/>
      <w:r>
        <w:rPr>
          <w:rFonts w:ascii="Calibri" w:hAnsi="Calibri" w:cs="Calibri"/>
          <w:sz w:val="28"/>
          <w:szCs w:val="28"/>
        </w:rPr>
        <w:t xml:space="preserve"> and SS is two digit seconds (between 00 to 59).</w:t>
      </w:r>
    </w:p>
    <w:p w14:paraId="59CF7D6B" w14:textId="662C238A" w:rsidR="00193357" w:rsidRDefault="00193357" w:rsidP="00193357">
      <w:pPr>
        <w:pStyle w:val="ListParagraph"/>
        <w:numPr>
          <w:ilvl w:val="0"/>
          <w:numId w:val="5"/>
        </w:numPr>
        <w:jc w:val="both"/>
        <w:rPr>
          <w:rFonts w:ascii="Calibri" w:hAnsi="Calibri" w:cs="Calibri"/>
          <w:sz w:val="28"/>
          <w:szCs w:val="28"/>
        </w:rPr>
      </w:pPr>
      <w:r>
        <w:rPr>
          <w:rFonts w:ascii="Calibri" w:hAnsi="Calibri" w:cs="Calibri"/>
          <w:sz w:val="28"/>
          <w:szCs w:val="28"/>
        </w:rPr>
        <w:t xml:space="preserve">Click on run button to simulate the model and wait for the simulation loading icon </w:t>
      </w:r>
      <w:r w:rsidR="00A47C4B">
        <w:rPr>
          <w:rFonts w:ascii="Calibri" w:hAnsi="Calibri" w:cs="Calibri"/>
          <w:sz w:val="28"/>
          <w:szCs w:val="28"/>
        </w:rPr>
        <w:t>to complete the simulation.</w:t>
      </w:r>
    </w:p>
    <w:p w14:paraId="18F51014" w14:textId="77777777" w:rsidR="00A47C4B" w:rsidRDefault="00A47C4B" w:rsidP="00193357">
      <w:pPr>
        <w:pStyle w:val="ListParagraph"/>
        <w:numPr>
          <w:ilvl w:val="0"/>
          <w:numId w:val="5"/>
        </w:numPr>
        <w:jc w:val="both"/>
        <w:rPr>
          <w:rFonts w:ascii="Calibri" w:hAnsi="Calibri" w:cs="Calibri"/>
          <w:sz w:val="28"/>
          <w:szCs w:val="28"/>
        </w:rPr>
      </w:pPr>
      <w:r>
        <w:rPr>
          <w:rFonts w:ascii="Calibri" w:hAnsi="Calibri" w:cs="Calibri"/>
          <w:sz w:val="28"/>
          <w:szCs w:val="28"/>
        </w:rPr>
        <w:t>If the simulation runs successfully the visualization will be shown on the right of the window.</w:t>
      </w:r>
    </w:p>
    <w:p w14:paraId="465C4F15" w14:textId="5A729009" w:rsidR="00A47C4B" w:rsidRDefault="002A12D7" w:rsidP="002A12D7">
      <w:pPr>
        <w:ind w:left="360"/>
        <w:jc w:val="center"/>
        <w:rPr>
          <w:noProof/>
        </w:rPr>
      </w:pPr>
      <w:r>
        <w:rPr>
          <w:noProof/>
        </w:rPr>
        <w:t xml:space="preserve"> </w:t>
      </w:r>
      <w:r w:rsidR="00A47C4B">
        <w:rPr>
          <w:noProof/>
        </w:rPr>
        <w:drawing>
          <wp:inline distT="0" distB="0" distL="0" distR="0" wp14:anchorId="55218D99" wp14:editId="2C82244C">
            <wp:extent cx="5218555" cy="268224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375" cy="2700137"/>
                    </a:xfrm>
                    <a:prstGeom prst="rect">
                      <a:avLst/>
                    </a:prstGeom>
                    <a:noFill/>
                    <a:ln>
                      <a:noFill/>
                    </a:ln>
                  </pic:spPr>
                </pic:pic>
              </a:graphicData>
            </a:graphic>
          </wp:inline>
        </w:drawing>
      </w:r>
    </w:p>
    <w:p w14:paraId="780C82BB" w14:textId="2DCC3DA7" w:rsidR="00171B9C" w:rsidRDefault="00171B9C" w:rsidP="00171B9C">
      <w:pPr>
        <w:pStyle w:val="ListParagraph"/>
        <w:numPr>
          <w:ilvl w:val="0"/>
          <w:numId w:val="6"/>
        </w:numPr>
        <w:jc w:val="both"/>
        <w:rPr>
          <w:noProof/>
          <w:sz w:val="28"/>
          <w:szCs w:val="28"/>
        </w:rPr>
      </w:pPr>
      <w:r>
        <w:rPr>
          <w:noProof/>
          <w:sz w:val="28"/>
          <w:szCs w:val="28"/>
        </w:rPr>
        <w:lastRenderedPageBreak/>
        <w:t>If there is any error while running the simulation, it will be shown on the right half of the window.</w:t>
      </w:r>
    </w:p>
    <w:p w14:paraId="0F6607DD" w14:textId="77777777" w:rsidR="00905548" w:rsidRDefault="00905548" w:rsidP="00905548">
      <w:pPr>
        <w:pStyle w:val="ListParagraph"/>
        <w:jc w:val="both"/>
        <w:rPr>
          <w:noProof/>
          <w:sz w:val="28"/>
          <w:szCs w:val="28"/>
        </w:rPr>
      </w:pPr>
    </w:p>
    <w:p w14:paraId="32260BDA" w14:textId="3E046AC4" w:rsidR="001B1BFA" w:rsidRDefault="001B1BFA" w:rsidP="001B1BFA">
      <w:pPr>
        <w:pStyle w:val="ListParagraph"/>
        <w:jc w:val="center"/>
        <w:rPr>
          <w:noProof/>
          <w:sz w:val="28"/>
          <w:szCs w:val="28"/>
        </w:rPr>
      </w:pPr>
      <w:r>
        <w:rPr>
          <w:noProof/>
          <w:sz w:val="28"/>
          <w:szCs w:val="28"/>
        </w:rPr>
        <w:drawing>
          <wp:inline distT="0" distB="0" distL="0" distR="0" wp14:anchorId="2A10B8F0" wp14:editId="3FEE9928">
            <wp:extent cx="5251322" cy="2819400"/>
            <wp:effectExtent l="0" t="0" r="698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1322" cy="2819400"/>
                    </a:xfrm>
                    <a:prstGeom prst="rect">
                      <a:avLst/>
                    </a:prstGeom>
                  </pic:spPr>
                </pic:pic>
              </a:graphicData>
            </a:graphic>
          </wp:inline>
        </w:drawing>
      </w:r>
    </w:p>
    <w:p w14:paraId="4A80A9F5" w14:textId="45050427" w:rsidR="001B1BFA" w:rsidRDefault="001B1BFA" w:rsidP="001B1BFA">
      <w:pPr>
        <w:pStyle w:val="ListParagraph"/>
        <w:jc w:val="both"/>
        <w:rPr>
          <w:noProof/>
          <w:sz w:val="28"/>
          <w:szCs w:val="28"/>
        </w:rPr>
      </w:pPr>
    </w:p>
    <w:p w14:paraId="6C7D3870" w14:textId="6CFBAE4D" w:rsidR="001B1BFA" w:rsidRDefault="001B1BFA" w:rsidP="001B1BFA">
      <w:pPr>
        <w:pStyle w:val="ListParagraph"/>
        <w:numPr>
          <w:ilvl w:val="0"/>
          <w:numId w:val="1"/>
        </w:numPr>
        <w:jc w:val="both"/>
        <w:rPr>
          <w:rFonts w:ascii="Calibri" w:hAnsi="Calibri" w:cs="Calibri"/>
          <w:b/>
          <w:bCs/>
          <w:sz w:val="40"/>
          <w:szCs w:val="40"/>
        </w:rPr>
      </w:pPr>
      <w:r w:rsidRPr="001B1BFA">
        <w:rPr>
          <w:rFonts w:ascii="Calibri" w:hAnsi="Calibri" w:cs="Calibri"/>
          <w:b/>
          <w:bCs/>
          <w:sz w:val="40"/>
          <w:szCs w:val="40"/>
        </w:rPr>
        <w:t>Using a sample model</w:t>
      </w:r>
    </w:p>
    <w:p w14:paraId="0E5AC0A1" w14:textId="0EAAC031" w:rsidR="00173469" w:rsidRDefault="00173469" w:rsidP="00173469">
      <w:pPr>
        <w:pStyle w:val="ListParagraph"/>
        <w:numPr>
          <w:ilvl w:val="0"/>
          <w:numId w:val="6"/>
        </w:numPr>
        <w:jc w:val="both"/>
        <w:rPr>
          <w:rFonts w:ascii="Calibri" w:hAnsi="Calibri" w:cs="Calibri"/>
          <w:sz w:val="28"/>
          <w:szCs w:val="28"/>
        </w:rPr>
      </w:pPr>
      <w:r>
        <w:rPr>
          <w:rFonts w:ascii="Calibri" w:hAnsi="Calibri" w:cs="Calibri"/>
          <w:sz w:val="28"/>
          <w:szCs w:val="28"/>
        </w:rPr>
        <w:t xml:space="preserve">To use any of the sample models, click on the “load” button from the right-top of toolbar. </w:t>
      </w:r>
    </w:p>
    <w:p w14:paraId="479BE37A" w14:textId="3BF8807C" w:rsidR="00173469" w:rsidRDefault="00173469" w:rsidP="00173469">
      <w:pPr>
        <w:pStyle w:val="ListParagraph"/>
        <w:numPr>
          <w:ilvl w:val="0"/>
          <w:numId w:val="6"/>
        </w:numPr>
        <w:jc w:val="both"/>
        <w:rPr>
          <w:rFonts w:ascii="Calibri" w:hAnsi="Calibri" w:cs="Calibri"/>
          <w:sz w:val="28"/>
          <w:szCs w:val="28"/>
        </w:rPr>
      </w:pPr>
      <w:r>
        <w:rPr>
          <w:rFonts w:ascii="Calibri" w:hAnsi="Calibri" w:cs="Calibri"/>
          <w:sz w:val="28"/>
          <w:szCs w:val="28"/>
        </w:rPr>
        <w:t>It will open a pop-up with list of available sample models</w:t>
      </w:r>
      <w:r w:rsidR="000545D7">
        <w:rPr>
          <w:rFonts w:ascii="Calibri" w:hAnsi="Calibri" w:cs="Calibri"/>
          <w:sz w:val="28"/>
          <w:szCs w:val="28"/>
        </w:rPr>
        <w:t xml:space="preserve">. If the model requires </w:t>
      </w:r>
      <w:r w:rsidR="00905548">
        <w:rPr>
          <w:rFonts w:ascii="Calibri" w:hAnsi="Calibri" w:cs="Calibri"/>
          <w:sz w:val="28"/>
          <w:szCs w:val="28"/>
        </w:rPr>
        <w:t>CD++ simulator, while running the simulation user may select any of the simulator (CD++ or Santi), but if the model requires Santi simulator, it can only run using the Santi option.</w:t>
      </w:r>
    </w:p>
    <w:p w14:paraId="4765F747" w14:textId="77777777" w:rsidR="00905548" w:rsidRDefault="00905548" w:rsidP="00905548">
      <w:pPr>
        <w:pStyle w:val="ListParagraph"/>
        <w:jc w:val="both"/>
        <w:rPr>
          <w:rFonts w:ascii="Calibri" w:hAnsi="Calibri" w:cs="Calibri"/>
          <w:sz w:val="28"/>
          <w:szCs w:val="28"/>
        </w:rPr>
      </w:pPr>
    </w:p>
    <w:p w14:paraId="5DA7D8D9" w14:textId="3B536018" w:rsidR="00905548" w:rsidRDefault="00905548" w:rsidP="00905548">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04CA7673" wp14:editId="601C5E1D">
            <wp:extent cx="5223892" cy="2804673"/>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1644" cy="2808835"/>
                    </a:xfrm>
                    <a:prstGeom prst="rect">
                      <a:avLst/>
                    </a:prstGeom>
                  </pic:spPr>
                </pic:pic>
              </a:graphicData>
            </a:graphic>
          </wp:inline>
        </w:drawing>
      </w:r>
    </w:p>
    <w:p w14:paraId="089A3F3B" w14:textId="094520EF" w:rsidR="00905548" w:rsidRDefault="00905548" w:rsidP="00905548">
      <w:pPr>
        <w:jc w:val="both"/>
        <w:rPr>
          <w:rFonts w:ascii="Calibri" w:hAnsi="Calibri" w:cs="Calibri"/>
          <w:sz w:val="28"/>
          <w:szCs w:val="28"/>
        </w:rPr>
      </w:pPr>
    </w:p>
    <w:p w14:paraId="3C0D1DEE" w14:textId="294A736C" w:rsidR="00905548" w:rsidRDefault="00905548" w:rsidP="00905548">
      <w:pPr>
        <w:pStyle w:val="ListParagraph"/>
        <w:numPr>
          <w:ilvl w:val="0"/>
          <w:numId w:val="6"/>
        </w:numPr>
        <w:jc w:val="both"/>
        <w:rPr>
          <w:rFonts w:ascii="Calibri" w:hAnsi="Calibri" w:cs="Calibri"/>
          <w:sz w:val="28"/>
          <w:szCs w:val="28"/>
        </w:rPr>
      </w:pPr>
      <w:r>
        <w:rPr>
          <w:rFonts w:ascii="Calibri" w:hAnsi="Calibri" w:cs="Calibri"/>
          <w:sz w:val="28"/>
          <w:szCs w:val="28"/>
        </w:rPr>
        <w:lastRenderedPageBreak/>
        <w:t xml:space="preserve">Above screen will be presented on pressing “Load” button, the Smog, Reaction and Virus model run with Santi simulator only, while all the other sample models can be run using any of the simulators. </w:t>
      </w:r>
    </w:p>
    <w:p w14:paraId="0214FEBE" w14:textId="77777777" w:rsidR="000A1774" w:rsidRDefault="00E52878" w:rsidP="00905548">
      <w:pPr>
        <w:pStyle w:val="ListParagraph"/>
        <w:numPr>
          <w:ilvl w:val="0"/>
          <w:numId w:val="6"/>
        </w:numPr>
        <w:jc w:val="both"/>
        <w:rPr>
          <w:rFonts w:ascii="Calibri" w:hAnsi="Calibri" w:cs="Calibri"/>
          <w:sz w:val="28"/>
          <w:szCs w:val="28"/>
        </w:rPr>
      </w:pPr>
      <w:r>
        <w:rPr>
          <w:rFonts w:ascii="Calibri" w:hAnsi="Calibri" w:cs="Calibri"/>
          <w:sz w:val="28"/>
          <w:szCs w:val="28"/>
        </w:rPr>
        <w:t xml:space="preserve">For example, we will select Life-3d model. The </w:t>
      </w:r>
      <w:r w:rsidR="000A1774">
        <w:rPr>
          <w:rFonts w:ascii="Calibri" w:hAnsi="Calibri" w:cs="Calibri"/>
          <w:sz w:val="28"/>
          <w:szCs w:val="28"/>
        </w:rPr>
        <w:t>model, value, and palette window will auto populate. There is no macro file for this model. The screen will look like below,</w:t>
      </w:r>
    </w:p>
    <w:p w14:paraId="1704F354" w14:textId="096BDAB0" w:rsidR="000A1774" w:rsidRDefault="000A1774" w:rsidP="008167BE">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4501DDE8" wp14:editId="0EA53678">
            <wp:extent cx="4823247" cy="258951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9656" cy="2630542"/>
                    </a:xfrm>
                    <a:prstGeom prst="rect">
                      <a:avLst/>
                    </a:prstGeom>
                    <a:noFill/>
                    <a:ln>
                      <a:noFill/>
                    </a:ln>
                  </pic:spPr>
                </pic:pic>
              </a:graphicData>
            </a:graphic>
          </wp:inline>
        </w:drawing>
      </w:r>
    </w:p>
    <w:p w14:paraId="597DB88B" w14:textId="1FD78EEE" w:rsidR="008167BE" w:rsidRDefault="008167BE" w:rsidP="008167BE">
      <w:pPr>
        <w:pStyle w:val="ListParagraph"/>
        <w:numPr>
          <w:ilvl w:val="0"/>
          <w:numId w:val="6"/>
        </w:numPr>
        <w:rPr>
          <w:rFonts w:ascii="Calibri" w:hAnsi="Calibri" w:cs="Calibri"/>
          <w:sz w:val="28"/>
          <w:szCs w:val="28"/>
        </w:rPr>
      </w:pPr>
      <w:r>
        <w:rPr>
          <w:rFonts w:ascii="Calibri" w:hAnsi="Calibri" w:cs="Calibri"/>
          <w:sz w:val="28"/>
          <w:szCs w:val="28"/>
        </w:rPr>
        <w:t>If user want to make any changes in model, value, and palette file, they may do so, otherwise click on “Run” button to configure simulation parameters.</w:t>
      </w:r>
    </w:p>
    <w:p w14:paraId="722F2266" w14:textId="0BF3F216" w:rsidR="008167BE" w:rsidRDefault="008167BE" w:rsidP="008167BE">
      <w:pPr>
        <w:pStyle w:val="ListParagraph"/>
        <w:numPr>
          <w:ilvl w:val="0"/>
          <w:numId w:val="6"/>
        </w:numPr>
        <w:rPr>
          <w:rFonts w:ascii="Calibri" w:hAnsi="Calibri" w:cs="Calibri"/>
          <w:sz w:val="28"/>
          <w:szCs w:val="28"/>
        </w:rPr>
      </w:pPr>
      <w:r>
        <w:rPr>
          <w:rFonts w:ascii="Calibri" w:hAnsi="Calibri" w:cs="Calibri"/>
          <w:sz w:val="28"/>
          <w:szCs w:val="28"/>
        </w:rPr>
        <w:t xml:space="preserve">Select any of the simulator (CD++ or Santi), as this model does not have state variables, we will leave them empty. Fill in the project name, leave macro file name empty as there are none, and fill out simulation time as per the format (for example 01:00). Lastly, click on the run button from the pop-up and wait for the simulation to complete. </w:t>
      </w:r>
    </w:p>
    <w:p w14:paraId="289AECD7" w14:textId="7B65BF61" w:rsidR="008167BE" w:rsidRDefault="008167BE" w:rsidP="008167BE">
      <w:pPr>
        <w:pStyle w:val="ListParagraph"/>
        <w:numPr>
          <w:ilvl w:val="0"/>
          <w:numId w:val="6"/>
        </w:numPr>
        <w:rPr>
          <w:rFonts w:ascii="Calibri" w:hAnsi="Calibri" w:cs="Calibri"/>
          <w:sz w:val="28"/>
          <w:szCs w:val="28"/>
        </w:rPr>
      </w:pPr>
      <w:r>
        <w:rPr>
          <w:rFonts w:ascii="Calibri" w:hAnsi="Calibri" w:cs="Calibri"/>
          <w:sz w:val="28"/>
          <w:szCs w:val="28"/>
        </w:rPr>
        <w:t>After successful execution, user should be able to see the screen as below,</w:t>
      </w:r>
    </w:p>
    <w:p w14:paraId="6A5214B0" w14:textId="17E0753B" w:rsidR="008167BE" w:rsidRPr="008167BE" w:rsidRDefault="008167BE" w:rsidP="008167BE">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18FE0445" wp14:editId="0E958BC8">
            <wp:extent cx="5086401" cy="2720148"/>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4546" cy="2724504"/>
                    </a:xfrm>
                    <a:prstGeom prst="rect">
                      <a:avLst/>
                    </a:prstGeom>
                  </pic:spPr>
                </pic:pic>
              </a:graphicData>
            </a:graphic>
          </wp:inline>
        </w:drawing>
      </w:r>
    </w:p>
    <w:p w14:paraId="67D6704B" w14:textId="193C3D5C" w:rsidR="000A1774" w:rsidRDefault="008167BE" w:rsidP="008167BE">
      <w:pPr>
        <w:pStyle w:val="ListParagraph"/>
        <w:numPr>
          <w:ilvl w:val="0"/>
          <w:numId w:val="6"/>
        </w:numPr>
        <w:jc w:val="both"/>
        <w:rPr>
          <w:rFonts w:ascii="Calibri" w:hAnsi="Calibri" w:cs="Calibri"/>
          <w:sz w:val="28"/>
          <w:szCs w:val="28"/>
        </w:rPr>
      </w:pPr>
      <w:r>
        <w:rPr>
          <w:rFonts w:ascii="Calibri" w:hAnsi="Calibri" w:cs="Calibri"/>
          <w:sz w:val="28"/>
          <w:szCs w:val="28"/>
        </w:rPr>
        <w:lastRenderedPageBreak/>
        <w:t>As we can see, since the visualization has three dimensions (three layers), the visualization window is overflowing</w:t>
      </w:r>
      <w:r w:rsidR="00C531FD">
        <w:rPr>
          <w:rFonts w:ascii="Calibri" w:hAnsi="Calibri" w:cs="Calibri"/>
          <w:sz w:val="28"/>
          <w:szCs w:val="28"/>
        </w:rPr>
        <w:t>. To see the visualization tool in full window, use the square button at the top-right of the visualization tool. It will make the visualization window cover the entire screen,</w:t>
      </w:r>
    </w:p>
    <w:p w14:paraId="370ABA47" w14:textId="59161EB8" w:rsidR="00C531FD" w:rsidRPr="00905548" w:rsidRDefault="00C531FD" w:rsidP="00C531FD">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40A5603F" wp14:editId="351B0A7D">
            <wp:extent cx="5234692" cy="2804672"/>
            <wp:effectExtent l="0" t="0" r="4445" b="0"/>
            <wp:docPr id="10" name="Picture 10"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0419" cy="2813099"/>
                    </a:xfrm>
                    <a:prstGeom prst="rect">
                      <a:avLst/>
                    </a:prstGeom>
                  </pic:spPr>
                </pic:pic>
              </a:graphicData>
            </a:graphic>
          </wp:inline>
        </w:drawing>
      </w:r>
    </w:p>
    <w:p w14:paraId="246273D9" w14:textId="696E1F0C" w:rsidR="001B1BFA" w:rsidRDefault="001B1BFA" w:rsidP="001B1BFA">
      <w:pPr>
        <w:pStyle w:val="ListParagraph"/>
        <w:jc w:val="both"/>
        <w:rPr>
          <w:noProof/>
          <w:sz w:val="28"/>
          <w:szCs w:val="28"/>
        </w:rPr>
      </w:pPr>
    </w:p>
    <w:p w14:paraId="40A9EDB2" w14:textId="73A25DDA" w:rsidR="00C531FD" w:rsidRDefault="00C531FD" w:rsidP="00C531FD">
      <w:pPr>
        <w:pStyle w:val="ListParagraph"/>
        <w:numPr>
          <w:ilvl w:val="0"/>
          <w:numId w:val="1"/>
        </w:numPr>
        <w:jc w:val="both"/>
        <w:rPr>
          <w:rFonts w:ascii="Calibri" w:hAnsi="Calibri" w:cs="Calibri"/>
          <w:b/>
          <w:bCs/>
          <w:sz w:val="40"/>
          <w:szCs w:val="40"/>
        </w:rPr>
      </w:pPr>
      <w:r w:rsidRPr="00C531FD">
        <w:rPr>
          <w:rFonts w:ascii="Calibri" w:hAnsi="Calibri" w:cs="Calibri"/>
          <w:b/>
          <w:bCs/>
          <w:sz w:val="40"/>
          <w:szCs w:val="40"/>
        </w:rPr>
        <w:t>Running a model with state variables</w:t>
      </w:r>
    </w:p>
    <w:p w14:paraId="36F775BF" w14:textId="6B7432EC" w:rsidR="00C531FD" w:rsidRDefault="00C531FD" w:rsidP="00C531FD">
      <w:pPr>
        <w:jc w:val="both"/>
        <w:rPr>
          <w:rFonts w:ascii="Calibri" w:hAnsi="Calibri" w:cs="Calibri"/>
          <w:sz w:val="28"/>
          <w:szCs w:val="28"/>
        </w:rPr>
      </w:pPr>
    </w:p>
    <w:p w14:paraId="63D276A0" w14:textId="781D7464" w:rsidR="00C531FD" w:rsidRDefault="00C531FD" w:rsidP="00C531FD">
      <w:pPr>
        <w:pStyle w:val="ListParagraph"/>
        <w:numPr>
          <w:ilvl w:val="0"/>
          <w:numId w:val="6"/>
        </w:numPr>
        <w:jc w:val="both"/>
        <w:rPr>
          <w:rFonts w:ascii="Calibri" w:hAnsi="Calibri" w:cs="Calibri"/>
          <w:sz w:val="28"/>
          <w:szCs w:val="28"/>
        </w:rPr>
      </w:pPr>
      <w:r>
        <w:rPr>
          <w:rFonts w:ascii="Calibri" w:hAnsi="Calibri" w:cs="Calibri"/>
          <w:sz w:val="28"/>
          <w:szCs w:val="28"/>
        </w:rPr>
        <w:t>As per previous section, to use an existing model with state variables, click on “load” button.</w:t>
      </w:r>
    </w:p>
    <w:p w14:paraId="1D07142B" w14:textId="21418072" w:rsidR="00C531FD" w:rsidRDefault="00C531FD" w:rsidP="00C531FD">
      <w:pPr>
        <w:pStyle w:val="ListParagraph"/>
        <w:numPr>
          <w:ilvl w:val="0"/>
          <w:numId w:val="6"/>
        </w:numPr>
        <w:jc w:val="both"/>
        <w:rPr>
          <w:rFonts w:ascii="Calibri" w:hAnsi="Calibri" w:cs="Calibri"/>
          <w:sz w:val="28"/>
          <w:szCs w:val="28"/>
        </w:rPr>
      </w:pPr>
      <w:r>
        <w:rPr>
          <w:rFonts w:ascii="Calibri" w:hAnsi="Calibri" w:cs="Calibri"/>
          <w:sz w:val="28"/>
          <w:szCs w:val="28"/>
        </w:rPr>
        <w:t xml:space="preserve">Select “Smog (santi)” model to load the model and auto populate the model, </w:t>
      </w:r>
      <w:r w:rsidR="00E149AA">
        <w:rPr>
          <w:rFonts w:ascii="Calibri" w:hAnsi="Calibri" w:cs="Calibri"/>
          <w:sz w:val="28"/>
          <w:szCs w:val="28"/>
        </w:rPr>
        <w:t>state values</w:t>
      </w:r>
      <w:r>
        <w:rPr>
          <w:rFonts w:ascii="Calibri" w:hAnsi="Calibri" w:cs="Calibri"/>
          <w:sz w:val="28"/>
          <w:szCs w:val="28"/>
        </w:rPr>
        <w:t>, and palette files.</w:t>
      </w:r>
    </w:p>
    <w:p w14:paraId="49310324" w14:textId="59282642" w:rsidR="001615D4" w:rsidRDefault="001615D4" w:rsidP="00C531FD">
      <w:pPr>
        <w:pStyle w:val="ListParagraph"/>
        <w:numPr>
          <w:ilvl w:val="0"/>
          <w:numId w:val="6"/>
        </w:numPr>
        <w:jc w:val="both"/>
        <w:rPr>
          <w:rFonts w:ascii="Calibri" w:hAnsi="Calibri" w:cs="Calibri"/>
          <w:sz w:val="28"/>
          <w:szCs w:val="28"/>
        </w:rPr>
      </w:pPr>
      <w:r>
        <w:rPr>
          <w:rFonts w:ascii="Calibri" w:hAnsi="Calibri" w:cs="Calibri"/>
          <w:sz w:val="28"/>
          <w:szCs w:val="28"/>
        </w:rPr>
        <w:t xml:space="preserve">Click on “Run” button to set the state variables. </w:t>
      </w:r>
      <w:r w:rsidR="00E149AA">
        <w:rPr>
          <w:rFonts w:ascii="Calibri" w:hAnsi="Calibri" w:cs="Calibri"/>
          <w:sz w:val="28"/>
          <w:szCs w:val="28"/>
        </w:rPr>
        <w:t>To</w:t>
      </w:r>
      <w:r>
        <w:rPr>
          <w:rFonts w:ascii="Calibri" w:hAnsi="Calibri" w:cs="Calibri"/>
          <w:sz w:val="28"/>
          <w:szCs w:val="28"/>
        </w:rPr>
        <w:t xml:space="preserve"> set the state variables, click on the “Santi” radio button first, it will present a button to set the state variables.</w:t>
      </w:r>
    </w:p>
    <w:p w14:paraId="54641312" w14:textId="6DCDBF3B" w:rsidR="00C531FD" w:rsidRPr="00C531FD" w:rsidRDefault="001615D4" w:rsidP="001615D4">
      <w:pPr>
        <w:pStyle w:val="ListParagraph"/>
        <w:jc w:val="center"/>
        <w:rPr>
          <w:rFonts w:ascii="Calibri" w:hAnsi="Calibri" w:cs="Calibri"/>
          <w:sz w:val="28"/>
          <w:szCs w:val="28"/>
        </w:rPr>
      </w:pPr>
      <w:r>
        <w:rPr>
          <w:rFonts w:ascii="Calibri" w:hAnsi="Calibri" w:cs="Calibri"/>
          <w:noProof/>
          <w:sz w:val="28"/>
          <w:szCs w:val="28"/>
        </w:rPr>
        <w:drawing>
          <wp:inline distT="0" distB="0" distL="0" distR="0" wp14:anchorId="0DD1CE24" wp14:editId="27335142">
            <wp:extent cx="5351762" cy="28661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9057" cy="2875407"/>
                    </a:xfrm>
                    <a:prstGeom prst="rect">
                      <a:avLst/>
                    </a:prstGeom>
                    <a:noFill/>
                    <a:ln>
                      <a:noFill/>
                    </a:ln>
                  </pic:spPr>
                </pic:pic>
              </a:graphicData>
            </a:graphic>
          </wp:inline>
        </w:drawing>
      </w:r>
    </w:p>
    <w:p w14:paraId="68B126AD" w14:textId="56DE8A48" w:rsidR="001B1BFA" w:rsidRDefault="001615D4" w:rsidP="001615D4">
      <w:pPr>
        <w:pStyle w:val="ListParagraph"/>
        <w:numPr>
          <w:ilvl w:val="0"/>
          <w:numId w:val="6"/>
        </w:numPr>
        <w:jc w:val="both"/>
        <w:rPr>
          <w:noProof/>
          <w:sz w:val="28"/>
          <w:szCs w:val="28"/>
        </w:rPr>
      </w:pPr>
      <w:r>
        <w:rPr>
          <w:noProof/>
          <w:sz w:val="28"/>
          <w:szCs w:val="28"/>
        </w:rPr>
        <w:lastRenderedPageBreak/>
        <w:t>Click on “Set state variables” button to set the values using a “.stvalues” file.</w:t>
      </w:r>
    </w:p>
    <w:p w14:paraId="326BC792" w14:textId="22724E72" w:rsidR="001615D4" w:rsidRDefault="001615D4" w:rsidP="001615D4">
      <w:pPr>
        <w:pStyle w:val="ListParagraph"/>
        <w:jc w:val="center"/>
        <w:rPr>
          <w:noProof/>
          <w:sz w:val="28"/>
          <w:szCs w:val="28"/>
        </w:rPr>
      </w:pPr>
      <w:r>
        <w:rPr>
          <w:noProof/>
          <w:sz w:val="28"/>
          <w:szCs w:val="28"/>
        </w:rPr>
        <w:drawing>
          <wp:inline distT="0" distB="0" distL="0" distR="0" wp14:anchorId="6F66E5FC" wp14:editId="307C0FAE">
            <wp:extent cx="5217459" cy="2790236"/>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6873" cy="2795270"/>
                    </a:xfrm>
                    <a:prstGeom prst="rect">
                      <a:avLst/>
                    </a:prstGeom>
                  </pic:spPr>
                </pic:pic>
              </a:graphicData>
            </a:graphic>
          </wp:inline>
        </w:drawing>
      </w:r>
    </w:p>
    <w:p w14:paraId="163822CA" w14:textId="648FC587" w:rsidR="001615D4" w:rsidRDefault="001615D4" w:rsidP="001615D4">
      <w:pPr>
        <w:pStyle w:val="ListParagraph"/>
        <w:numPr>
          <w:ilvl w:val="0"/>
          <w:numId w:val="6"/>
        </w:numPr>
        <w:jc w:val="both"/>
        <w:rPr>
          <w:noProof/>
          <w:sz w:val="28"/>
          <w:szCs w:val="28"/>
        </w:rPr>
      </w:pPr>
      <w:r>
        <w:rPr>
          <w:noProof/>
          <w:sz w:val="28"/>
          <w:szCs w:val="28"/>
        </w:rPr>
        <w:t xml:space="preserve">Enter the state values file name with extension, and in the text box fill out the state variables. For this smog model, the file name and the state variable values will be auto-populated. Edit the values if needed and click on “Done” button to return to the run configuration. </w:t>
      </w:r>
    </w:p>
    <w:p w14:paraId="5DAE8A2C" w14:textId="77777777" w:rsidR="00E149AA" w:rsidRDefault="001615D4" w:rsidP="00E149AA">
      <w:pPr>
        <w:pStyle w:val="ListParagraph"/>
        <w:numPr>
          <w:ilvl w:val="0"/>
          <w:numId w:val="6"/>
        </w:numPr>
        <w:jc w:val="both"/>
        <w:rPr>
          <w:noProof/>
          <w:sz w:val="28"/>
          <w:szCs w:val="28"/>
        </w:rPr>
      </w:pPr>
      <w:r>
        <w:rPr>
          <w:noProof/>
          <w:sz w:val="28"/>
          <w:szCs w:val="28"/>
        </w:rPr>
        <w:t>While setting the state variables using a “.stvalues” file, make sure that the file name matches the name used in the model file.</w:t>
      </w:r>
    </w:p>
    <w:p w14:paraId="7A99BBAF" w14:textId="30A799A5" w:rsidR="001615D4" w:rsidRDefault="00E149AA" w:rsidP="00E149AA">
      <w:pPr>
        <w:pStyle w:val="ListParagraph"/>
        <w:jc w:val="center"/>
        <w:rPr>
          <w:noProof/>
          <w:sz w:val="28"/>
          <w:szCs w:val="28"/>
        </w:rPr>
      </w:pPr>
      <w:r>
        <w:rPr>
          <w:noProof/>
          <w:sz w:val="28"/>
          <w:szCs w:val="28"/>
        </w:rPr>
        <w:drawing>
          <wp:inline distT="0" distB="0" distL="0" distR="0" wp14:anchorId="1BD9A704" wp14:editId="5811744D">
            <wp:extent cx="5509586" cy="29506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15375" cy="2953769"/>
                    </a:xfrm>
                    <a:prstGeom prst="rect">
                      <a:avLst/>
                    </a:prstGeom>
                    <a:noFill/>
                    <a:ln>
                      <a:noFill/>
                    </a:ln>
                  </pic:spPr>
                </pic:pic>
              </a:graphicData>
            </a:graphic>
          </wp:inline>
        </w:drawing>
      </w:r>
    </w:p>
    <w:p w14:paraId="28BE2975" w14:textId="2AF177E5" w:rsidR="00E149AA" w:rsidRDefault="00E149AA" w:rsidP="00E149AA">
      <w:pPr>
        <w:pStyle w:val="ListParagraph"/>
        <w:numPr>
          <w:ilvl w:val="0"/>
          <w:numId w:val="6"/>
        </w:numPr>
        <w:jc w:val="both"/>
        <w:rPr>
          <w:noProof/>
          <w:sz w:val="28"/>
          <w:szCs w:val="28"/>
        </w:rPr>
      </w:pPr>
      <w:r>
        <w:rPr>
          <w:noProof/>
          <w:sz w:val="28"/>
          <w:szCs w:val="28"/>
        </w:rPr>
        <w:t xml:space="preserve">Fill out the project name and the simulation time (for example 30:00). Click on the “Run” button and wait for the simulation to compelete. </w:t>
      </w:r>
    </w:p>
    <w:p w14:paraId="0C914BF5" w14:textId="4B6D3006" w:rsidR="00E149AA" w:rsidRDefault="00E149AA" w:rsidP="00E149AA">
      <w:pPr>
        <w:pStyle w:val="ListParagraph"/>
        <w:numPr>
          <w:ilvl w:val="0"/>
          <w:numId w:val="6"/>
        </w:numPr>
        <w:jc w:val="both"/>
        <w:rPr>
          <w:noProof/>
          <w:sz w:val="28"/>
          <w:szCs w:val="28"/>
        </w:rPr>
      </w:pPr>
      <w:r>
        <w:rPr>
          <w:noProof/>
          <w:sz w:val="28"/>
          <w:szCs w:val="28"/>
        </w:rPr>
        <w:t>After the simulation complete, the visualization can be obsereved on the right half of the screen. Also the “Download” button will appear on the right of the tool-bar (beside Upload button).</w:t>
      </w:r>
    </w:p>
    <w:p w14:paraId="23D223ED" w14:textId="46B014AF" w:rsidR="00E149AA" w:rsidRDefault="00E149AA" w:rsidP="00E149AA">
      <w:pPr>
        <w:jc w:val="both"/>
        <w:rPr>
          <w:noProof/>
          <w:sz w:val="28"/>
          <w:szCs w:val="28"/>
        </w:rPr>
      </w:pPr>
    </w:p>
    <w:p w14:paraId="6C164D4C" w14:textId="36D8302B" w:rsidR="00E149AA" w:rsidRDefault="00E149AA" w:rsidP="0042181A">
      <w:pPr>
        <w:jc w:val="center"/>
        <w:rPr>
          <w:noProof/>
          <w:sz w:val="28"/>
          <w:szCs w:val="28"/>
        </w:rPr>
      </w:pPr>
      <w:r>
        <w:rPr>
          <w:noProof/>
          <w:sz w:val="28"/>
          <w:szCs w:val="28"/>
        </w:rPr>
        <w:lastRenderedPageBreak/>
        <w:drawing>
          <wp:inline distT="0" distB="0" distL="0" distR="0" wp14:anchorId="2E0A552B" wp14:editId="059C09C6">
            <wp:extent cx="5363768" cy="2873829"/>
            <wp:effectExtent l="0" t="0" r="8890" b="317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77552" cy="2881214"/>
                    </a:xfrm>
                    <a:prstGeom prst="rect">
                      <a:avLst/>
                    </a:prstGeom>
                  </pic:spPr>
                </pic:pic>
              </a:graphicData>
            </a:graphic>
          </wp:inline>
        </w:drawing>
      </w:r>
    </w:p>
    <w:p w14:paraId="1EBCC13B" w14:textId="4A4DC595" w:rsidR="00E149AA" w:rsidRDefault="00E149AA" w:rsidP="00E149AA">
      <w:pPr>
        <w:jc w:val="both"/>
        <w:rPr>
          <w:noProof/>
          <w:sz w:val="28"/>
          <w:szCs w:val="28"/>
        </w:rPr>
      </w:pPr>
    </w:p>
    <w:p w14:paraId="24A1B41B" w14:textId="3A591886" w:rsidR="00E149AA" w:rsidRDefault="00E149AA" w:rsidP="00E149AA">
      <w:pPr>
        <w:pStyle w:val="ListParagraph"/>
        <w:numPr>
          <w:ilvl w:val="0"/>
          <w:numId w:val="7"/>
        </w:numPr>
        <w:jc w:val="both"/>
        <w:rPr>
          <w:noProof/>
          <w:sz w:val="28"/>
          <w:szCs w:val="28"/>
        </w:rPr>
      </w:pPr>
      <w:r>
        <w:rPr>
          <w:noProof/>
          <w:sz w:val="28"/>
          <w:szCs w:val="28"/>
        </w:rPr>
        <w:t xml:space="preserve">Click on the “Download” button to download the zip file containing the model file, macro file (if used), value file (if used), palette file, </w:t>
      </w:r>
      <w:r w:rsidR="0042181A">
        <w:rPr>
          <w:noProof/>
          <w:sz w:val="28"/>
          <w:szCs w:val="28"/>
        </w:rPr>
        <w:t>state values file (if used), output file (under the name messages.log), debug files under the name parse.log and debug.log (if debug option is selected).</w:t>
      </w:r>
    </w:p>
    <w:p w14:paraId="070E8EB2" w14:textId="33921965" w:rsidR="0042181A" w:rsidRDefault="0042181A" w:rsidP="0042181A">
      <w:pPr>
        <w:jc w:val="both"/>
        <w:rPr>
          <w:noProof/>
          <w:sz w:val="28"/>
          <w:szCs w:val="28"/>
        </w:rPr>
      </w:pPr>
    </w:p>
    <w:p w14:paraId="06E519DA" w14:textId="6B91D47E" w:rsidR="0042181A" w:rsidRDefault="0042181A" w:rsidP="0042181A">
      <w:pPr>
        <w:pStyle w:val="ListParagraph"/>
        <w:numPr>
          <w:ilvl w:val="0"/>
          <w:numId w:val="1"/>
        </w:numPr>
        <w:jc w:val="both"/>
        <w:rPr>
          <w:rFonts w:ascii="Calibri" w:hAnsi="Calibri" w:cs="Calibri"/>
          <w:b/>
          <w:bCs/>
          <w:sz w:val="40"/>
          <w:szCs w:val="40"/>
        </w:rPr>
      </w:pPr>
      <w:r w:rsidRPr="0042181A">
        <w:rPr>
          <w:rFonts w:ascii="Calibri" w:hAnsi="Calibri" w:cs="Calibri"/>
          <w:b/>
          <w:bCs/>
          <w:sz w:val="40"/>
          <w:szCs w:val="40"/>
        </w:rPr>
        <w:t xml:space="preserve">Error Handling </w:t>
      </w:r>
    </w:p>
    <w:p w14:paraId="5491C3F5" w14:textId="77777777" w:rsidR="00B71F88" w:rsidRDefault="00B71F88" w:rsidP="00B71F88">
      <w:pPr>
        <w:pStyle w:val="ListParagraph"/>
        <w:jc w:val="both"/>
        <w:rPr>
          <w:rFonts w:ascii="Calibri" w:hAnsi="Calibri" w:cs="Calibri"/>
          <w:b/>
          <w:bCs/>
          <w:sz w:val="40"/>
          <w:szCs w:val="40"/>
        </w:rPr>
      </w:pPr>
    </w:p>
    <w:p w14:paraId="1D2EBC66" w14:textId="05FEEA27" w:rsidR="0042181A" w:rsidRDefault="00B71F88" w:rsidP="0042181A">
      <w:pPr>
        <w:pStyle w:val="ListParagraph"/>
        <w:numPr>
          <w:ilvl w:val="0"/>
          <w:numId w:val="7"/>
        </w:numPr>
        <w:jc w:val="both"/>
        <w:rPr>
          <w:rFonts w:ascii="Calibri" w:hAnsi="Calibri" w:cs="Calibri"/>
          <w:sz w:val="28"/>
          <w:szCs w:val="28"/>
        </w:rPr>
      </w:pPr>
      <w:r>
        <w:rPr>
          <w:rFonts w:ascii="Calibri" w:hAnsi="Calibri" w:cs="Calibri"/>
          <w:sz w:val="28"/>
          <w:szCs w:val="28"/>
        </w:rPr>
        <w:t>If there are any error, it will be shown on the right half of the screen. The error message will be displayed under the “Description” tag. If the users want to get more information about the simulation and the debug logs, run the simulation again with the “debug” option checked.</w:t>
      </w:r>
    </w:p>
    <w:p w14:paraId="1F699F08" w14:textId="77777777" w:rsidR="00B71F88" w:rsidRPr="0042181A" w:rsidRDefault="00B71F88" w:rsidP="00B71F88">
      <w:pPr>
        <w:pStyle w:val="ListParagraph"/>
        <w:jc w:val="both"/>
        <w:rPr>
          <w:rFonts w:ascii="Calibri" w:hAnsi="Calibri" w:cs="Calibri"/>
          <w:sz w:val="28"/>
          <w:szCs w:val="28"/>
        </w:rPr>
      </w:pPr>
    </w:p>
    <w:p w14:paraId="44328B0F" w14:textId="3A9D7E99" w:rsidR="00B71F88" w:rsidRPr="00F425F1" w:rsidRDefault="00B71F88" w:rsidP="00F425F1">
      <w:pPr>
        <w:pStyle w:val="ListParagraph"/>
        <w:jc w:val="center"/>
        <w:rPr>
          <w:noProof/>
          <w:sz w:val="28"/>
          <w:szCs w:val="28"/>
        </w:rPr>
      </w:pPr>
      <w:r>
        <w:rPr>
          <w:noProof/>
          <w:sz w:val="28"/>
          <w:szCs w:val="28"/>
        </w:rPr>
        <w:drawing>
          <wp:inline distT="0" distB="0" distL="0" distR="0" wp14:anchorId="5A5AEFFE" wp14:editId="3D439FB4">
            <wp:extent cx="5394192" cy="2878774"/>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4660" cy="2884361"/>
                    </a:xfrm>
                    <a:prstGeom prst="rect">
                      <a:avLst/>
                    </a:prstGeom>
                  </pic:spPr>
                </pic:pic>
              </a:graphicData>
            </a:graphic>
          </wp:inline>
        </w:drawing>
      </w:r>
    </w:p>
    <w:p w14:paraId="3E618303" w14:textId="78609891" w:rsidR="00B71F88" w:rsidRDefault="00B71F88" w:rsidP="00B71F88">
      <w:pPr>
        <w:pStyle w:val="ListParagraph"/>
        <w:numPr>
          <w:ilvl w:val="0"/>
          <w:numId w:val="7"/>
        </w:numPr>
        <w:jc w:val="both"/>
        <w:rPr>
          <w:noProof/>
          <w:sz w:val="28"/>
          <w:szCs w:val="28"/>
        </w:rPr>
      </w:pPr>
      <w:r>
        <w:rPr>
          <w:noProof/>
          <w:sz w:val="28"/>
          <w:szCs w:val="28"/>
        </w:rPr>
        <w:lastRenderedPageBreak/>
        <w:t>Let’s look at some of the error messages with example. Load the “Life (CD++)” model using the Load button. As before, the model and palette windows will be populated.</w:t>
      </w:r>
    </w:p>
    <w:p w14:paraId="2CC9E59E" w14:textId="309A6B29" w:rsidR="00B71F88" w:rsidRDefault="00B71F88" w:rsidP="00B71F88">
      <w:pPr>
        <w:pStyle w:val="ListParagraph"/>
        <w:numPr>
          <w:ilvl w:val="0"/>
          <w:numId w:val="7"/>
        </w:numPr>
        <w:jc w:val="both"/>
        <w:rPr>
          <w:noProof/>
          <w:sz w:val="28"/>
          <w:szCs w:val="28"/>
        </w:rPr>
      </w:pPr>
      <w:r>
        <w:rPr>
          <w:noProof/>
          <w:sz w:val="28"/>
          <w:szCs w:val="28"/>
        </w:rPr>
        <w:t>Now edit the model file, on line number 20, change the “localtransition: life-rule” to “localtransition: lifez-rule”. Since there is no rule defined as lifez-rule, it should throw error. Run the simulation by clicking on Run button, and filling out project name and simulation time.</w:t>
      </w:r>
      <w:r w:rsidR="00F425F1">
        <w:rPr>
          <w:noProof/>
          <w:sz w:val="28"/>
          <w:szCs w:val="28"/>
        </w:rPr>
        <w:t xml:space="preserve"> You should get the error as the below screen, stating that the lifez-rule is missing.</w:t>
      </w:r>
    </w:p>
    <w:p w14:paraId="63FCC265" w14:textId="77777777" w:rsidR="00B71F88" w:rsidRDefault="00B71F88" w:rsidP="00B71F88">
      <w:pPr>
        <w:pStyle w:val="ListParagraph"/>
        <w:jc w:val="both"/>
        <w:rPr>
          <w:noProof/>
          <w:sz w:val="28"/>
          <w:szCs w:val="28"/>
        </w:rPr>
      </w:pPr>
    </w:p>
    <w:p w14:paraId="4893B707" w14:textId="2F0DCD1A" w:rsidR="00B71F88" w:rsidRDefault="00B71F88" w:rsidP="00B71F88">
      <w:pPr>
        <w:pStyle w:val="ListParagraph"/>
        <w:jc w:val="both"/>
        <w:rPr>
          <w:noProof/>
          <w:sz w:val="28"/>
          <w:szCs w:val="28"/>
        </w:rPr>
      </w:pPr>
      <w:r>
        <w:rPr>
          <w:noProof/>
          <w:sz w:val="28"/>
          <w:szCs w:val="28"/>
        </w:rPr>
        <w:drawing>
          <wp:inline distT="0" distB="0" distL="0" distR="0" wp14:anchorId="4B0B9708" wp14:editId="41F06D77">
            <wp:extent cx="5440296" cy="2920859"/>
            <wp:effectExtent l="0" t="0" r="825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8101" cy="2925050"/>
                    </a:xfrm>
                    <a:prstGeom prst="rect">
                      <a:avLst/>
                    </a:prstGeom>
                  </pic:spPr>
                </pic:pic>
              </a:graphicData>
            </a:graphic>
          </wp:inline>
        </w:drawing>
      </w:r>
    </w:p>
    <w:p w14:paraId="3F8223AE" w14:textId="7E9F9DC1" w:rsidR="00F425F1" w:rsidRDefault="00F425F1" w:rsidP="00B71F88">
      <w:pPr>
        <w:pStyle w:val="ListParagraph"/>
        <w:jc w:val="both"/>
        <w:rPr>
          <w:noProof/>
          <w:sz w:val="28"/>
          <w:szCs w:val="28"/>
        </w:rPr>
      </w:pPr>
    </w:p>
    <w:p w14:paraId="4C73E342" w14:textId="3FA450FC" w:rsidR="00F425F1" w:rsidRDefault="00F425F1" w:rsidP="00F425F1">
      <w:pPr>
        <w:pStyle w:val="ListParagraph"/>
        <w:numPr>
          <w:ilvl w:val="0"/>
          <w:numId w:val="7"/>
        </w:numPr>
        <w:jc w:val="both"/>
        <w:rPr>
          <w:noProof/>
          <w:sz w:val="28"/>
          <w:szCs w:val="28"/>
        </w:rPr>
      </w:pPr>
      <w:r>
        <w:rPr>
          <w:noProof/>
          <w:sz w:val="28"/>
          <w:szCs w:val="28"/>
        </w:rPr>
        <w:t>Change the transition rule to life-rule and run again, it should work fine. Now, remove line number 26 completely, making some of the transition to not maching any rule. In this case we should get an error as below,</w:t>
      </w:r>
    </w:p>
    <w:p w14:paraId="1DC3BCD3" w14:textId="77777777" w:rsidR="00F425F1" w:rsidRDefault="00F425F1" w:rsidP="00F425F1">
      <w:pPr>
        <w:pStyle w:val="ListParagraph"/>
        <w:jc w:val="both"/>
        <w:rPr>
          <w:noProof/>
          <w:sz w:val="28"/>
          <w:szCs w:val="28"/>
        </w:rPr>
      </w:pPr>
    </w:p>
    <w:p w14:paraId="56552578" w14:textId="792FA5FE" w:rsidR="00F425F1" w:rsidRDefault="00F425F1" w:rsidP="00F425F1">
      <w:pPr>
        <w:pStyle w:val="ListParagraph"/>
        <w:jc w:val="both"/>
        <w:rPr>
          <w:noProof/>
          <w:sz w:val="28"/>
          <w:szCs w:val="28"/>
        </w:rPr>
      </w:pPr>
      <w:r>
        <w:rPr>
          <w:noProof/>
          <w:sz w:val="28"/>
          <w:szCs w:val="28"/>
        </w:rPr>
        <w:drawing>
          <wp:inline distT="0" distB="0" distL="0" distR="0" wp14:anchorId="60FC4712" wp14:editId="21A1211C">
            <wp:extent cx="5179039" cy="2777723"/>
            <wp:effectExtent l="0" t="0" r="3175"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2837" cy="2779760"/>
                    </a:xfrm>
                    <a:prstGeom prst="rect">
                      <a:avLst/>
                    </a:prstGeom>
                  </pic:spPr>
                </pic:pic>
              </a:graphicData>
            </a:graphic>
          </wp:inline>
        </w:drawing>
      </w:r>
    </w:p>
    <w:p w14:paraId="33FFFC15" w14:textId="072A65CB" w:rsidR="00F425F1" w:rsidRDefault="00F425F1" w:rsidP="00F425F1">
      <w:pPr>
        <w:pStyle w:val="ListParagraph"/>
        <w:numPr>
          <w:ilvl w:val="0"/>
          <w:numId w:val="1"/>
        </w:numPr>
        <w:jc w:val="both"/>
        <w:rPr>
          <w:noProof/>
          <w:sz w:val="28"/>
          <w:szCs w:val="28"/>
        </w:rPr>
      </w:pPr>
      <w:r w:rsidRPr="00F425F1">
        <w:rPr>
          <w:rFonts w:ascii="Calibri" w:hAnsi="Calibri" w:cs="Calibri"/>
          <w:b/>
          <w:bCs/>
          <w:sz w:val="40"/>
          <w:szCs w:val="40"/>
        </w:rPr>
        <w:lastRenderedPageBreak/>
        <w:t>Important Notes</w:t>
      </w:r>
      <w:r>
        <w:rPr>
          <w:noProof/>
          <w:sz w:val="28"/>
          <w:szCs w:val="28"/>
        </w:rPr>
        <w:t>:</w:t>
      </w:r>
    </w:p>
    <w:p w14:paraId="008FD878" w14:textId="77777777" w:rsidR="00F425F1" w:rsidRDefault="00F425F1" w:rsidP="00F425F1">
      <w:pPr>
        <w:pStyle w:val="ListParagraph"/>
        <w:jc w:val="both"/>
        <w:rPr>
          <w:noProof/>
          <w:sz w:val="28"/>
          <w:szCs w:val="28"/>
        </w:rPr>
      </w:pPr>
    </w:p>
    <w:p w14:paraId="18C68109" w14:textId="25DDB649" w:rsidR="00F425F1" w:rsidRDefault="00F425F1" w:rsidP="00F425F1">
      <w:pPr>
        <w:pStyle w:val="ListParagraph"/>
        <w:numPr>
          <w:ilvl w:val="0"/>
          <w:numId w:val="7"/>
        </w:numPr>
        <w:jc w:val="both"/>
        <w:rPr>
          <w:noProof/>
          <w:sz w:val="28"/>
          <w:szCs w:val="28"/>
        </w:rPr>
      </w:pPr>
      <w:r>
        <w:rPr>
          <w:noProof/>
          <w:sz w:val="28"/>
          <w:szCs w:val="28"/>
        </w:rPr>
        <w:t>Since this is the web-application and the simulations are being run on a server, there are some limitations in terms of the size and the time of the response. The response size of the simulation should not be more than 25 MB and the response time should not be more than 55 seconds. (Please not that the response time does not correlate to the “simulation time” provided in the project configuration directly.)</w:t>
      </w:r>
    </w:p>
    <w:p w14:paraId="45A6DD32" w14:textId="06BD4113" w:rsidR="00F425F1" w:rsidRDefault="00F425F1" w:rsidP="00F425F1">
      <w:pPr>
        <w:pStyle w:val="ListParagraph"/>
        <w:numPr>
          <w:ilvl w:val="0"/>
          <w:numId w:val="7"/>
        </w:numPr>
        <w:jc w:val="both"/>
        <w:rPr>
          <w:noProof/>
          <w:sz w:val="28"/>
          <w:szCs w:val="28"/>
        </w:rPr>
      </w:pPr>
      <w:r>
        <w:rPr>
          <w:noProof/>
          <w:sz w:val="28"/>
          <w:szCs w:val="28"/>
        </w:rPr>
        <w:t>Do not use the debug mode in all the cases, only use it if necessary otherwise it will cost more time and memory on the server while runnig the simulation.</w:t>
      </w:r>
    </w:p>
    <w:p w14:paraId="25762748" w14:textId="5C1F794E" w:rsidR="00F425F1" w:rsidRDefault="00F425F1" w:rsidP="00F425F1">
      <w:pPr>
        <w:pStyle w:val="ListParagraph"/>
        <w:numPr>
          <w:ilvl w:val="0"/>
          <w:numId w:val="7"/>
        </w:numPr>
        <w:jc w:val="both"/>
        <w:rPr>
          <w:noProof/>
          <w:sz w:val="28"/>
          <w:szCs w:val="28"/>
        </w:rPr>
      </w:pPr>
      <w:r>
        <w:rPr>
          <w:noProof/>
          <w:sz w:val="28"/>
          <w:szCs w:val="28"/>
        </w:rPr>
        <w:t xml:space="preserve">Use clear button before loading new projects, directly loading new project might not clear all the windows and will lead to false run. </w:t>
      </w:r>
      <w:r w:rsidR="00D63920">
        <w:rPr>
          <w:noProof/>
          <w:sz w:val="28"/>
          <w:szCs w:val="28"/>
        </w:rPr>
        <w:t>It is a good practice to clear all the windows before starting new simulations.</w:t>
      </w:r>
    </w:p>
    <w:p w14:paraId="3E7D7D87" w14:textId="3603E2FC" w:rsidR="00D63920" w:rsidRDefault="00D63920" w:rsidP="00F425F1">
      <w:pPr>
        <w:pStyle w:val="ListParagraph"/>
        <w:numPr>
          <w:ilvl w:val="0"/>
          <w:numId w:val="7"/>
        </w:numPr>
        <w:jc w:val="both"/>
        <w:rPr>
          <w:noProof/>
          <w:sz w:val="28"/>
          <w:szCs w:val="28"/>
        </w:rPr>
      </w:pPr>
      <w:r>
        <w:rPr>
          <w:noProof/>
          <w:sz w:val="28"/>
          <w:szCs w:val="28"/>
        </w:rPr>
        <w:t>The editor supports almost all the short-cuts available in the IDEs, such as Ctrl+Z (undo), Ctrl+C (copy), Ctrl+V (paste), Ctrl+F (search) and Ctrl+H (find and replace).</w:t>
      </w:r>
    </w:p>
    <w:p w14:paraId="4E27BDAE" w14:textId="1681441F" w:rsidR="00D63920" w:rsidRDefault="00D63920" w:rsidP="00F425F1">
      <w:pPr>
        <w:pStyle w:val="ListParagraph"/>
        <w:numPr>
          <w:ilvl w:val="0"/>
          <w:numId w:val="7"/>
        </w:numPr>
        <w:jc w:val="both"/>
        <w:rPr>
          <w:noProof/>
          <w:sz w:val="28"/>
          <w:szCs w:val="28"/>
        </w:rPr>
      </w:pPr>
      <w:r>
        <w:rPr>
          <w:noProof/>
          <w:sz w:val="28"/>
          <w:szCs w:val="28"/>
        </w:rPr>
        <w:t>While using the “Upload” functionality, the respective file will be loaded in the editing windows based on the extention. For model file “.ma”, for macro file “.inc”, for value file “.val”, for palette file “.pal” and for state variables “.stvalues” extensions are used.</w:t>
      </w:r>
    </w:p>
    <w:p w14:paraId="781F1307" w14:textId="60D1AD19" w:rsidR="00D63920" w:rsidRPr="0042181A" w:rsidRDefault="00D63920" w:rsidP="00F425F1">
      <w:pPr>
        <w:pStyle w:val="ListParagraph"/>
        <w:numPr>
          <w:ilvl w:val="0"/>
          <w:numId w:val="7"/>
        </w:numPr>
        <w:jc w:val="both"/>
        <w:rPr>
          <w:noProof/>
          <w:sz w:val="28"/>
          <w:szCs w:val="28"/>
        </w:rPr>
      </w:pPr>
      <w:r>
        <w:rPr>
          <w:noProof/>
          <w:sz w:val="28"/>
          <w:szCs w:val="28"/>
        </w:rPr>
        <w:t xml:space="preserve">Make sure that the intial value file (.val file) is refered </w:t>
      </w:r>
      <w:r w:rsidR="00A17C3A">
        <w:rPr>
          <w:noProof/>
          <w:sz w:val="28"/>
          <w:szCs w:val="28"/>
        </w:rPr>
        <w:t xml:space="preserve">only </w:t>
      </w:r>
      <w:r>
        <w:rPr>
          <w:noProof/>
          <w:sz w:val="28"/>
          <w:szCs w:val="28"/>
        </w:rPr>
        <w:t xml:space="preserve">as “initial.val” file in the </w:t>
      </w:r>
      <w:r w:rsidR="00A17C3A">
        <w:rPr>
          <w:noProof/>
          <w:sz w:val="28"/>
          <w:szCs w:val="28"/>
        </w:rPr>
        <w:t>model file.</w:t>
      </w:r>
    </w:p>
    <w:sectPr w:rsidR="00D63920" w:rsidRPr="0042181A" w:rsidSect="00050704">
      <w:headerReference w:type="default" r:id="rId28"/>
      <w:footerReference w:type="default" r:id="rId2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03A41" w14:textId="77777777" w:rsidR="00D858D6" w:rsidRDefault="00D858D6" w:rsidP="00D858D6">
      <w:r>
        <w:separator/>
      </w:r>
    </w:p>
  </w:endnote>
  <w:endnote w:type="continuationSeparator" w:id="0">
    <w:p w14:paraId="6061D1AF" w14:textId="77777777" w:rsidR="00D858D6" w:rsidRDefault="00D858D6" w:rsidP="00D858D6">
      <w:r>
        <w:continuationSeparator/>
      </w:r>
    </w:p>
  </w:endnote>
  <w:endnote w:type="continuationNotice" w:id="1">
    <w:p w14:paraId="08F9BF08" w14:textId="77777777" w:rsidR="00845A63" w:rsidRDefault="00845A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3058"/>
      <w:docPartObj>
        <w:docPartGallery w:val="Page Numbers (Bottom of Page)"/>
        <w:docPartUnique/>
      </w:docPartObj>
    </w:sdtPr>
    <w:sdtEndPr>
      <w:rPr>
        <w:color w:val="7F7F7F" w:themeColor="background1" w:themeShade="7F"/>
        <w:spacing w:val="60"/>
      </w:rPr>
    </w:sdtEndPr>
    <w:sdtContent>
      <w:p w14:paraId="5561672B" w14:textId="18912C82" w:rsidR="00D858D6" w:rsidRDefault="00D858D6" w:rsidP="00D858D6">
        <w:pPr>
          <w:pStyle w:val="Footer"/>
          <w:pBdr>
            <w:top w:val="single" w:sz="4" w:space="1" w:color="D9D9D9" w:themeColor="background1" w:themeShade="D9"/>
          </w:pBdr>
          <w:ind w:left="3960" w:firstLine="3960"/>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CB9638" w14:textId="77777777" w:rsidR="00D858D6" w:rsidRDefault="00D85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D30CE" w14:textId="77777777" w:rsidR="00D858D6" w:rsidRDefault="00D858D6" w:rsidP="00D858D6">
      <w:r>
        <w:separator/>
      </w:r>
    </w:p>
  </w:footnote>
  <w:footnote w:type="continuationSeparator" w:id="0">
    <w:p w14:paraId="4FC8E34C" w14:textId="77777777" w:rsidR="00D858D6" w:rsidRDefault="00D858D6" w:rsidP="00D858D6">
      <w:r>
        <w:continuationSeparator/>
      </w:r>
    </w:p>
  </w:footnote>
  <w:footnote w:type="continuationNotice" w:id="1">
    <w:p w14:paraId="35B834FF" w14:textId="77777777" w:rsidR="00845A63" w:rsidRDefault="00845A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639A" w14:textId="1EC04D1A" w:rsidR="00D858D6" w:rsidRDefault="00D858D6">
    <w:pPr>
      <w:pStyle w:val="Header"/>
    </w:pPr>
    <w:r>
      <w:rPr>
        <w:noProof/>
      </w:rPr>
      <mc:AlternateContent>
        <mc:Choice Requires="wps">
          <w:drawing>
            <wp:anchor distT="0" distB="0" distL="118745" distR="118745" simplePos="0" relativeHeight="251658240" behindDoc="1" locked="0" layoutInCell="1" allowOverlap="0" wp14:anchorId="525AB18A" wp14:editId="7C59E5D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9CE3E70" w14:textId="2E28E93E" w:rsidR="00D858D6" w:rsidRDefault="00D858D6">
                              <w:pPr>
                                <w:pStyle w:val="Header"/>
                                <w:tabs>
                                  <w:tab w:val="clear" w:pos="4680"/>
                                  <w:tab w:val="clear" w:pos="9360"/>
                                </w:tabs>
                                <w:jc w:val="center"/>
                                <w:rPr>
                                  <w:caps/>
                                  <w:color w:val="FFFFFF" w:themeColor="background1"/>
                                </w:rPr>
                              </w:pPr>
                              <w:r>
                                <w:rPr>
                                  <w:caps/>
                                  <w:color w:val="FFFFFF" w:themeColor="background1"/>
                                </w:rPr>
                                <w:t>CD++ Web-application USer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25AB18A" id="Rectangle 197" o:spid="_x0000_s1026"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9CE3E70" w14:textId="2E28E93E" w:rsidR="00D858D6" w:rsidRDefault="00D858D6">
                        <w:pPr>
                          <w:pStyle w:val="Header"/>
                          <w:tabs>
                            <w:tab w:val="clear" w:pos="4680"/>
                            <w:tab w:val="clear" w:pos="9360"/>
                          </w:tabs>
                          <w:jc w:val="center"/>
                          <w:rPr>
                            <w:caps/>
                            <w:color w:val="FFFFFF" w:themeColor="background1"/>
                          </w:rPr>
                        </w:pPr>
                        <w:r>
                          <w:rPr>
                            <w:caps/>
                            <w:color w:val="FFFFFF" w:themeColor="background1"/>
                          </w:rPr>
                          <w:t>CD++ Web-application USer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450E6"/>
    <w:multiLevelType w:val="hybridMultilevel"/>
    <w:tmpl w:val="9D30B0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0737840"/>
    <w:multiLevelType w:val="hybridMultilevel"/>
    <w:tmpl w:val="7630961E"/>
    <w:lvl w:ilvl="0" w:tplc="816EC6E0">
      <w:start w:val="1"/>
      <w:numFmt w:val="decimal"/>
      <w:lvlText w:val="%1."/>
      <w:lvlJc w:val="left"/>
      <w:pPr>
        <w:ind w:left="720" w:hanging="360"/>
      </w:pPr>
      <w:rPr>
        <w:b/>
        <w:bCs/>
        <w:sz w:val="40"/>
        <w:szCs w:val="40"/>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C8D1C21"/>
    <w:multiLevelType w:val="hybridMultilevel"/>
    <w:tmpl w:val="AC026E1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3772850"/>
    <w:multiLevelType w:val="hybridMultilevel"/>
    <w:tmpl w:val="AB86E3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4753765"/>
    <w:multiLevelType w:val="hybridMultilevel"/>
    <w:tmpl w:val="9C2CC3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2671E8E"/>
    <w:multiLevelType w:val="hybridMultilevel"/>
    <w:tmpl w:val="5F1290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80F1A10"/>
    <w:multiLevelType w:val="hybridMultilevel"/>
    <w:tmpl w:val="3B6648A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727341716">
    <w:abstractNumId w:val="1"/>
  </w:num>
  <w:num w:numId="2" w16cid:durableId="796532937">
    <w:abstractNumId w:val="6"/>
  </w:num>
  <w:num w:numId="3" w16cid:durableId="1385563027">
    <w:abstractNumId w:val="2"/>
  </w:num>
  <w:num w:numId="4" w16cid:durableId="1344748324">
    <w:abstractNumId w:val="0"/>
  </w:num>
  <w:num w:numId="5" w16cid:durableId="1506440238">
    <w:abstractNumId w:val="4"/>
  </w:num>
  <w:num w:numId="6" w16cid:durableId="1137334340">
    <w:abstractNumId w:val="3"/>
  </w:num>
  <w:num w:numId="7" w16cid:durableId="1144466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hideGrammaticalErrors/>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zMDAwNTEwMTAzNzJR0lEKTi0uzszPAykwqgUAJRUEKiwAAAA="/>
  </w:docVars>
  <w:rsids>
    <w:rsidRoot w:val="00D858D6"/>
    <w:rsid w:val="0001644E"/>
    <w:rsid w:val="00050704"/>
    <w:rsid w:val="000545D7"/>
    <w:rsid w:val="000A1774"/>
    <w:rsid w:val="000A44E9"/>
    <w:rsid w:val="001615D4"/>
    <w:rsid w:val="00171B9C"/>
    <w:rsid w:val="00173469"/>
    <w:rsid w:val="00175A15"/>
    <w:rsid w:val="00193357"/>
    <w:rsid w:val="001B1BFA"/>
    <w:rsid w:val="002A12D7"/>
    <w:rsid w:val="003049D2"/>
    <w:rsid w:val="0042181A"/>
    <w:rsid w:val="005C5F8B"/>
    <w:rsid w:val="006C3FFE"/>
    <w:rsid w:val="006E15F7"/>
    <w:rsid w:val="008167BE"/>
    <w:rsid w:val="00845A63"/>
    <w:rsid w:val="009038ED"/>
    <w:rsid w:val="00905548"/>
    <w:rsid w:val="009C5D6A"/>
    <w:rsid w:val="00A17C3A"/>
    <w:rsid w:val="00A47C4B"/>
    <w:rsid w:val="00AB61A5"/>
    <w:rsid w:val="00AD5E05"/>
    <w:rsid w:val="00B71F88"/>
    <w:rsid w:val="00C531FD"/>
    <w:rsid w:val="00D63920"/>
    <w:rsid w:val="00D82256"/>
    <w:rsid w:val="00D858D6"/>
    <w:rsid w:val="00E149AA"/>
    <w:rsid w:val="00E52878"/>
    <w:rsid w:val="00E66963"/>
    <w:rsid w:val="00EE6E26"/>
    <w:rsid w:val="00F17FD9"/>
    <w:rsid w:val="00F425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69EEDA"/>
  <w15:chartTrackingRefBased/>
  <w15:docId w15:val="{4D24DB72-E707-4841-96D4-8634435B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858D6"/>
    <w:pPr>
      <w:spacing w:after="0" w:line="240" w:lineRule="auto"/>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58D6"/>
    <w:pPr>
      <w:tabs>
        <w:tab w:val="center" w:pos="4680"/>
        <w:tab w:val="right" w:pos="9360"/>
      </w:tabs>
    </w:pPr>
  </w:style>
  <w:style w:type="character" w:customStyle="1" w:styleId="HeaderChar">
    <w:name w:val="Header Char"/>
    <w:basedOn w:val="DefaultParagraphFont"/>
    <w:link w:val="Header"/>
    <w:uiPriority w:val="99"/>
    <w:rsid w:val="00D858D6"/>
    <w:rPr>
      <w:sz w:val="24"/>
      <w:szCs w:val="24"/>
      <w:lang w:val="en-US"/>
    </w:rPr>
  </w:style>
  <w:style w:type="paragraph" w:styleId="Footer">
    <w:name w:val="footer"/>
    <w:basedOn w:val="Normal"/>
    <w:link w:val="FooterChar"/>
    <w:uiPriority w:val="99"/>
    <w:unhideWhenUsed/>
    <w:rsid w:val="00D858D6"/>
    <w:pPr>
      <w:tabs>
        <w:tab w:val="center" w:pos="4680"/>
        <w:tab w:val="right" w:pos="9360"/>
      </w:tabs>
    </w:pPr>
  </w:style>
  <w:style w:type="character" w:customStyle="1" w:styleId="FooterChar">
    <w:name w:val="Footer Char"/>
    <w:basedOn w:val="DefaultParagraphFont"/>
    <w:link w:val="Footer"/>
    <w:uiPriority w:val="99"/>
    <w:rsid w:val="00D858D6"/>
    <w:rPr>
      <w:sz w:val="24"/>
      <w:szCs w:val="24"/>
      <w:lang w:val="en-US"/>
    </w:rPr>
  </w:style>
  <w:style w:type="paragraph" w:styleId="ListParagraph">
    <w:name w:val="List Paragraph"/>
    <w:basedOn w:val="Normal"/>
    <w:uiPriority w:val="34"/>
    <w:qFormat/>
    <w:rsid w:val="00D858D6"/>
    <w:pPr>
      <w:ind w:left="720"/>
      <w:contextualSpacing/>
    </w:pPr>
  </w:style>
  <w:style w:type="character" w:styleId="Hyperlink">
    <w:name w:val="Hyperlink"/>
    <w:basedOn w:val="DefaultParagraphFont"/>
    <w:uiPriority w:val="99"/>
    <w:unhideWhenUsed/>
    <w:rsid w:val="009038ED"/>
    <w:rPr>
      <w:color w:val="0563C1" w:themeColor="hyperlink"/>
      <w:u w:val="single"/>
    </w:rPr>
  </w:style>
  <w:style w:type="character" w:styleId="UnresolvedMention">
    <w:name w:val="Unresolved Mention"/>
    <w:basedOn w:val="DefaultParagraphFont"/>
    <w:uiPriority w:val="99"/>
    <w:semiHidden/>
    <w:unhideWhenUsed/>
    <w:rsid w:val="009038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devs-simulators.sce.carleton.ca:8080/CD++/Cell-DEV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arleton.ca/its/help-centre/remote-access/" TargetMode="External"/><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AADC42AA119A43A94B65E98C3957BA" ma:contentTypeVersion="10" ma:contentTypeDescription="Create a new document." ma:contentTypeScope="" ma:versionID="a294edb2cd6ae8a2f7deebb85ade4338">
  <xsd:schema xmlns:xsd="http://www.w3.org/2001/XMLSchema" xmlns:xs="http://www.w3.org/2001/XMLSchema" xmlns:p="http://schemas.microsoft.com/office/2006/metadata/properties" xmlns:ns3="5dda1bbf-8e6c-41e7-b561-717d6c3e935b" xmlns:ns4="4f84c4ae-d0cf-46b9-8e6d-3b852f9e3249" targetNamespace="http://schemas.microsoft.com/office/2006/metadata/properties" ma:root="true" ma:fieldsID="ad5e535df33baa90e262ce3079196db9" ns3:_="" ns4:_="">
    <xsd:import namespace="5dda1bbf-8e6c-41e7-b561-717d6c3e935b"/>
    <xsd:import namespace="4f84c4ae-d0cf-46b9-8e6d-3b852f9e32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da1bbf-8e6c-41e7-b561-717d6c3e935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84c4ae-d0cf-46b9-8e6d-3b852f9e32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7A533A-1215-4029-9204-51665FC7A9A6}">
  <ds:schemaRefs>
    <ds:schemaRef ds:uri="http://schemas.microsoft.com/sharepoint/v3/contenttype/forms"/>
  </ds:schemaRefs>
</ds:datastoreItem>
</file>

<file path=customXml/itemProps2.xml><?xml version="1.0" encoding="utf-8"?>
<ds:datastoreItem xmlns:ds="http://schemas.openxmlformats.org/officeDocument/2006/customXml" ds:itemID="{91E3E2F3-3A6E-44A4-8EEF-F011EAD383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da1bbf-8e6c-41e7-b561-717d6c3e935b"/>
    <ds:schemaRef ds:uri="4f84c4ae-d0cf-46b9-8e6d-3b852f9e3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05C1C7-6C29-4D3E-B85C-3FB3774EA11A}">
  <ds:schemaRefs>
    <ds:schemaRef ds:uri="http://schemas.microsoft.com/office/2006/documentManagement/types"/>
    <ds:schemaRef ds:uri="http://schemas.microsoft.com/office/infopath/2007/PartnerControls"/>
    <ds:schemaRef ds:uri="4f84c4ae-d0cf-46b9-8e6d-3b852f9e3249"/>
    <ds:schemaRef ds:uri="5dda1bbf-8e6c-41e7-b561-717d6c3e935b"/>
    <ds:schemaRef ds:uri="http://purl.org/dc/terms/"/>
    <ds:schemaRef ds:uri="http://purl.org/dc/elements/1.1/"/>
    <ds:schemaRef ds:uri="http://schemas.openxmlformats.org/package/2006/metadata/core-properties"/>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Links>
    <vt:vector size="12" baseType="variant">
      <vt:variant>
        <vt:i4>6488122</vt:i4>
      </vt:variant>
      <vt:variant>
        <vt:i4>3</vt:i4>
      </vt:variant>
      <vt:variant>
        <vt:i4>0</vt:i4>
      </vt:variant>
      <vt:variant>
        <vt:i4>5</vt:i4>
      </vt:variant>
      <vt:variant>
        <vt:lpwstr>http://devs-simulators.sce.carleton.ca:8080/CD++/Cell-DEVS/</vt:lpwstr>
      </vt:variant>
      <vt:variant>
        <vt:lpwstr/>
      </vt:variant>
      <vt:variant>
        <vt:i4>6619232</vt:i4>
      </vt:variant>
      <vt:variant>
        <vt:i4>0</vt:i4>
      </vt:variant>
      <vt:variant>
        <vt:i4>0</vt:i4>
      </vt:variant>
      <vt:variant>
        <vt:i4>5</vt:i4>
      </vt:variant>
      <vt:variant>
        <vt:lpwstr>https://carleton.ca/its/help-centre/remote-access/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 Web-application USer Manual</dc:title>
  <dc:subject/>
  <dc:creator>Nirmal Patel</dc:creator>
  <cp:keywords/>
  <dc:description/>
  <cp:lastModifiedBy>Nirmal Patel</cp:lastModifiedBy>
  <cp:revision>2</cp:revision>
  <dcterms:created xsi:type="dcterms:W3CDTF">2022-04-18T16:51:00Z</dcterms:created>
  <dcterms:modified xsi:type="dcterms:W3CDTF">2022-04-18T16:51:00Z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0x010100B5AADC42AA119A43A94B65E98C3957BA</vt:lpwstr>
  </property>
</Properties>
</file>