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 Cline Global Rules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Language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You MUST always respond in Russian.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All code comments must be in Russian.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All messages to the user must be in Russian.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Code Style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Variable names: English (camelCase or snake_case)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Function names: English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Comments and docstrings: Russian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Class names: English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File names: English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Communication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When user writes in Russian, respond in Russian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Never switch to English unless explicitly asked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Be concise and direct (avoid verbose explanations)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Auto-decisions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When prompted for interactive questions: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For "Would you like to use React Compiler?" → answer "No"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For "Would you like to use TypeScript?" → answer "Yes"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For dependency installation prompts → answer "Yes"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Prefer explicit code. Do not add comments on every line.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Use modern ES2022+ syntax. No magic, readable names.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Max 50 lines per function. Break into sub-components.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 Автоматический поиск документации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Когда информация отсутствует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Если вы не знаете конкретную техническую информацию или документацию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Если не хватает деталей по реализации определенного функционала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Если нужно получить актуальную информацию по API или технологиям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Как это работает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1.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При возникновении вопроса о недостающей информации автоматически используйте Brave Search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2.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Используйте команду "brave_web_search" с конкретным запросом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3.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Используйте ключевые слова: "documentation", "API reference", "official guide", "tutorial"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Примеры автоматического поиска: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"Python Telegram bot API documentation"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"FastAPI tutorial for beginners"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"Docker Compose official documentation"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"GitHub API v3 reference"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Приоритеты поиска: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1.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Официальная документация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lastRenderedPageBreak/>
        <w:t>2.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Официальные руководства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3.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Технические статьи и блоги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4.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Stack Overflow и другие технические форумы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 .clinerules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Context Management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When context exceeds 50%, create a handoff summary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Preserve: current file state, next steps, blockers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Use /new automatically when hitting 70%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Task Breakdown Rules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Break tasks into 15-30 minute chunks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Complete one file at a time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Always commit after completing a subtask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Memory Bank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Document completed features in PROGRESS.md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Update architecture decisions in ARCHITECTURE.md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Track blockers in BLOCKERS.md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 Разработка сайтов и приложений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Локализация интерфейса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Все сайты и приложения должны иметь интерфейс на русском языке по умолчанию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Все тексты: кнопки, меню, формы, сообщения, заголовки - на русском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Учитывать особенности русского языка (падежи, множественное число, склонения)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Интерфейс должен быть понятен русскоязычным пользователям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Удаление маркетинговой информации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НЕ указывать провайдеров в коде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НЕ добавлять цены, тарифы или контакты провайдеров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НЕ вставлять рекламные блоки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Фокус на чистом функционале и пользовательском опыте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Удалять любые упоминания хостинг-провайдеров, доменных регистраторов и т.д.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Запрос недостающих данных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При получении технической документации или требований: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Анализировать на полноту и достаточность информации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Задавать уточняющие вопросы, если не хватает данных: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</w:t>
      </w: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Требования к дизайну, цветовой гамме, шрифтам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</w:t>
      </w: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Целевая аудитория и пользовательские сценарии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</w:t>
      </w: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Функциональные требования и must-have фичи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</w:t>
      </w: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Технические ограничения и требования к производительности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</w:t>
      </w: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Данные для API/интеграций (если используются)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</w:t>
      </w: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Требования к адаптивности и поддержке устройств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Примеры уточняющих вопросов: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"Какой стиль дизайна предпочтительнее: минималистичный, корпоративный, креативный?"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"Какие основные функции должны быть в приложении?"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lastRenderedPageBreak/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"Нужна ли адаптация под мобильные устройства и планшеты?"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"Какие данные будут использоваться в приложении?"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"Есть ли требования к цветовой гамме или шрифтам?"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 Правила использования Context7 MCP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Автоматический вызов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Всегда используй инструменты </w:t>
      </w:r>
      <w:r w:rsidRPr="00676BE3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`github.com/upstash/context7-mcp`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(Context7), когда требуется: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Генерация кода для конкретных библиотек или фреймворков.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Настройка конфигураций или шаги по установке API.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Получение актуальной документации по библиотекам.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Ты должен автоматически вызывать </w:t>
      </w:r>
      <w:r w:rsidRPr="00676BE3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`resolve-library-id`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для поиска ID библиотеки и затем </w:t>
      </w:r>
      <w:r w:rsidRPr="00676BE3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`get-library-docs`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для получения документации, не дожидаясь явного указания от пользователя.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Процесс работы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1.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</w:t>
      </w: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**Поиск ID**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: Если ID библиотеки неизвестен (формат </w:t>
      </w:r>
      <w:r w:rsidRPr="00676BE3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`/org/project`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), сначала вызови </w:t>
      </w:r>
      <w:r w:rsidRPr="00676BE3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`resolve-library-id`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с названием библиотеки.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2.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</w:t>
      </w: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**Получение документации**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: Используй полученный ID для вызова </w:t>
      </w:r>
      <w:r w:rsidRPr="00676BE3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`get-library-docs`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3.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</w:t>
      </w: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**Применение**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: Используй полученные примеры кода и API-референсы для выполнения задачи пользователя.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b/>
          <w:bCs/>
          <w:color w:val="569CD6"/>
          <w:sz w:val="18"/>
          <w:szCs w:val="18"/>
          <w:lang w:eastAsia="ru-RU"/>
        </w:rPr>
        <w:t>## Приоритет актуальности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76BE3">
        <w:rPr>
          <w:rFonts w:ascii="Menlo" w:eastAsia="Times New Roman" w:hAnsi="Menlo" w:cs="Menlo"/>
          <w:color w:val="6796E6"/>
          <w:sz w:val="18"/>
          <w:szCs w:val="18"/>
          <w:lang w:eastAsia="ru-RU"/>
        </w:rPr>
        <w:t>-</w:t>
      </w:r>
      <w:r w:rsidRPr="00676BE3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Предпочитай данные из Context7 обучающим данным модели, так как они содержат наиболее свежую информацию о версиях и API.</w:t>
      </w:r>
    </w:p>
    <w:p w:rsidR="00676BE3" w:rsidRPr="00676BE3" w:rsidRDefault="00676BE3" w:rsidP="00676BE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BB48C7" w:rsidRDefault="00BB48C7"/>
    <w:sectPr w:rsidR="00BB4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E3"/>
    <w:rsid w:val="00080E6E"/>
    <w:rsid w:val="00676BE3"/>
    <w:rsid w:val="007F4BC5"/>
    <w:rsid w:val="00BB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32F3D9B-ABD8-294E-9916-60A93EF9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K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4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Думбрао</dc:creator>
  <cp:keywords/>
  <dc:description/>
  <cp:lastModifiedBy>Анастасия Думбрао</cp:lastModifiedBy>
  <cp:revision>1</cp:revision>
  <dcterms:created xsi:type="dcterms:W3CDTF">2026-01-27T10:18:00Z</dcterms:created>
  <dcterms:modified xsi:type="dcterms:W3CDTF">2026-01-27T10:19:00Z</dcterms:modified>
</cp:coreProperties>
</file>