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0519" w14:textId="77777777" w:rsidR="003A35A2" w:rsidRDefault="003A35A2" w:rsidP="003A35A2">
      <w:pPr>
        <w:ind w:left="360"/>
      </w:pPr>
      <w:r>
        <w:t>Bài tập 7:</w:t>
      </w:r>
    </w:p>
    <w:p w14:paraId="47E96CC5" w14:textId="77777777" w:rsidR="003A35A2" w:rsidRPr="00F437A3" w:rsidRDefault="003A35A2" w:rsidP="003A35A2">
      <w:pPr>
        <w:ind w:left="360"/>
      </w:pPr>
      <w:r w:rsidRPr="00F437A3">
        <w:t>1) Nhập dữ liệu (Input)</w:t>
      </w:r>
    </w:p>
    <w:p w14:paraId="60FE8F7D" w14:textId="77777777" w:rsidR="003A35A2" w:rsidRPr="00F437A3" w:rsidRDefault="003A35A2" w:rsidP="003A35A2">
      <w:pPr>
        <w:ind w:left="360"/>
      </w:pPr>
      <w:r w:rsidRPr="00F437A3">
        <w:t>Nhập dữ liệu là giai đoạn hệ thống tiếp nhận mọi thông tin thô từ người dùng và các nguồn bên ngoài.</w:t>
      </w:r>
    </w:p>
    <w:p w14:paraId="20D3AB05" w14:textId="77777777" w:rsidR="003A35A2" w:rsidRPr="00F437A3" w:rsidRDefault="003A35A2" w:rsidP="003A35A2">
      <w:pPr>
        <w:ind w:left="360"/>
      </w:pPr>
      <w:r w:rsidRPr="00F437A3">
        <w:t>2) Xử lý dữ liệu (Processing)</w:t>
      </w:r>
    </w:p>
    <w:p w14:paraId="735494E9" w14:textId="77777777" w:rsidR="003A35A2" w:rsidRPr="00F437A3" w:rsidRDefault="003A35A2" w:rsidP="003A35A2">
      <w:pPr>
        <w:ind w:left="360"/>
      </w:pPr>
      <w:r w:rsidRPr="00F437A3">
        <w:t>Giai đoạn biến dữ liệu thô thành quyết định, hành động hoặc bản ghi có ý nghĩa</w:t>
      </w:r>
    </w:p>
    <w:p w14:paraId="0EE1B465" w14:textId="77777777" w:rsidR="003A35A2" w:rsidRPr="00F437A3" w:rsidRDefault="003A35A2" w:rsidP="003A35A2">
      <w:pPr>
        <w:ind w:left="360"/>
      </w:pPr>
      <w:r w:rsidRPr="00F437A3">
        <w:t>3) Lưu trữ (Storage)</w:t>
      </w:r>
    </w:p>
    <w:p w14:paraId="03D24303" w14:textId="77777777" w:rsidR="003A35A2" w:rsidRPr="00F437A3" w:rsidRDefault="003A35A2" w:rsidP="003A35A2">
      <w:pPr>
        <w:ind w:left="360"/>
      </w:pPr>
      <w:r w:rsidRPr="00F437A3">
        <w:t>Lưu trữ là nơi các bản ghi đơn hàng, lịch sử giao dịch, hồ sơ khách hàng được bảo toàn để truy xuất, phân tích hoặc tuân thủ pháp lý.</w:t>
      </w:r>
    </w:p>
    <w:p w14:paraId="34618609" w14:textId="77777777" w:rsidR="003A35A2" w:rsidRPr="00F437A3" w:rsidRDefault="003A35A2" w:rsidP="003A35A2">
      <w:pPr>
        <w:ind w:left="360"/>
      </w:pPr>
      <w:r w:rsidRPr="00F437A3">
        <w:t>4) Xuất kết quả (Output)</w:t>
      </w:r>
    </w:p>
    <w:p w14:paraId="1C5FC6BC" w14:textId="77777777" w:rsidR="003A35A2" w:rsidRPr="00F437A3" w:rsidRDefault="003A35A2" w:rsidP="003A35A2">
      <w:pPr>
        <w:ind w:left="360"/>
      </w:pPr>
      <w:r w:rsidRPr="00F437A3">
        <w:t>Giai đoạn trình bày thông tin đã xử lý đến người dùng cuối hoặc hệ thống khác.</w:t>
      </w:r>
    </w:p>
    <w:p w14:paraId="2BAEF5D8" w14:textId="77777777" w:rsidR="002B010C" w:rsidRDefault="002B010C"/>
    <w:sectPr w:rsidR="002B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A2"/>
    <w:rsid w:val="002B010C"/>
    <w:rsid w:val="003A35A2"/>
    <w:rsid w:val="0073316B"/>
    <w:rsid w:val="00B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42163"/>
  <w15:chartTrackingRefBased/>
  <w15:docId w15:val="{4DC72EA5-C55D-4714-98A0-EDB8471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2025-09-17T03:42:00Z</dcterms:created>
  <dcterms:modified xsi:type="dcterms:W3CDTF">2025-09-17T03:43:00Z</dcterms:modified>
</cp:coreProperties>
</file>