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5B967F" w14:textId="77777777" w:rsidR="001D5B2B" w:rsidRDefault="00000000">
      <w:pPr>
        <w:pStyle w:val="Title"/>
      </w:pPr>
      <w:r>
        <w:t>Phân tích ChatGPT đe dọa mô hình kinh doanh Google</w:t>
      </w:r>
    </w:p>
    <w:p w14:paraId="189F8B4B" w14:textId="77777777" w:rsidR="001D5B2B" w:rsidRDefault="00000000">
      <w:pPr>
        <w:pStyle w:val="Heading1"/>
      </w:pPr>
      <w:r>
        <w:t xml:space="preserve">1 </w:t>
      </w:r>
      <w:proofErr w:type="spellStart"/>
      <w:r>
        <w:t>Bản</w:t>
      </w:r>
      <w:proofErr w:type="spellEnd"/>
      <w:r>
        <w:t xml:space="preserve"> </w:t>
      </w:r>
      <w:proofErr w:type="spellStart"/>
      <w:r>
        <w:t>chất</w:t>
      </w:r>
      <w:proofErr w:type="spellEnd"/>
      <w:r>
        <w:t xml:space="preserve"> </w:t>
      </w:r>
      <w:proofErr w:type="spellStart"/>
      <w:r>
        <w:t>sản</w:t>
      </w:r>
      <w:proofErr w:type="spellEnd"/>
      <w:r>
        <w:t xml:space="preserve"> phẩm thay thế theo Porter</w:t>
      </w:r>
    </w:p>
    <w:p w14:paraId="3BAF7903" w14:textId="77777777" w:rsidR="001D5B2B" w:rsidRDefault="00000000">
      <w:r>
        <w:t>ChatGPT đáp ứng cùng nhu cầu tìm hiểu thông tin bằng một cách khác, nên tạo sức ép từ sản phẩm thay thế trong mô hình Porter. Google truyền thống giúp người dùng tìm nguồn rồi tự đọc; ChatGPT tổng hợp câu trả lời, hội thoại và hỗ trợ thực hiện tác vụ, giảm thời gian tìm kiếm. Khi tích hợp tìm kiếm web, ChatGPT cũng có thể cạnh tranh trực tiếp với Google.</w:t>
      </w:r>
    </w:p>
    <w:p w14:paraId="55C24DD7" w14:textId="77777777" w:rsidR="001D5B2B" w:rsidRDefault="00000000">
      <w:r>
        <w:t>Chi phí chuyển đổi thấp và trải nghiệm thuận tiện có thể khiến người dùng giảm sử dụng Search, thu hẹp cơ hội hiển thị và nhấp quảng cáo. Tuy nhiên, AI vẫn có thể trả lời sai; ít nhấp liên kết tự nhiên không đồng nghĩa doanh thu quảng cáo giảm tương ứng.</w:t>
      </w:r>
    </w:p>
    <w:p w14:paraId="1A312493" w14:textId="77777777" w:rsidR="001D5B2B" w:rsidRDefault="00000000">
      <w:pPr>
        <w:pStyle w:val="Heading1"/>
      </w:pPr>
      <w:r>
        <w:t>2 Nghịch lý kẻ đi đầu và nguy cơ tự ăn thịt doanh thu</w:t>
      </w:r>
    </w:p>
    <w:p w14:paraId="6A54CB5B" w14:textId="77777777" w:rsidR="001D5B2B" w:rsidRDefault="00000000">
      <w:r>
        <w:t>Nhóm nghiên cứu tại Google giới thiệu Transformer năm 2017 [1], nhưng lợi thế nghiên cứu không tự động dẫn đến thương mại hóa sớm. Theo lý thuyết Innovator’s Dilemma, doanh nghiệp có động cơ bảo vệ mô hình đang sinh lợi. Với Google, AI trả lời trực tiếp có thể giảm nhu cầu nhấp quảng cáo, trong khi chi phí xử lý tăng gấp 10 theo đề; sai sót còn ảnh hưởng uy tín thương hiệu.</w:t>
      </w:r>
    </w:p>
    <w:p w14:paraId="520A457D" w14:textId="77777777" w:rsidR="001D5B2B" w:rsidRDefault="00000000">
      <w:r>
        <w:t>Google đứng trước hai lựa chọn khó: chậm đổi mới có thể mất người dùng vào đối thủ; tích hợp AI có thể tự làm giảm nguồn thu quảng cáo hiện có. Đây là cannibalization. Nếu mất 10% nguồn thu 175 tỷ USD, mức giảm là 17,5 tỷ USD/năm; đây chỉ là kịch bản minh họa, không phải dự báo.</w:t>
      </w:r>
    </w:p>
    <w:p w14:paraId="6F18A7AC" w14:textId="77777777" w:rsidR="001D5B2B" w:rsidRDefault="00000000">
      <w:pPr>
        <w:pStyle w:val="Heading1"/>
      </w:pPr>
      <w:r>
        <w:t>3 Hai khuyến nghị chiến lược</w:t>
      </w:r>
    </w:p>
    <w:p w14:paraId="1FE55478" w14:textId="77777777" w:rsidR="001D5B2B" w:rsidRDefault="00000000">
      <w:r>
        <w:rPr>
          <w:b/>
        </w:rPr>
        <w:t>Phương án 1  Tích hợp AI Overviews với quảng cáo phù hợp</w:t>
      </w:r>
    </w:p>
    <w:p w14:paraId="3BE6311F" w14:textId="77777777" w:rsidR="001D5B2B" w:rsidRDefault="00000000">
      <w:r>
        <w:t>Cung cấp câu trả lời có liên kết kiểm chứng; chỉ hiện quảng cáo liên quan khi có ý định mua hàng. Ví dụ, câu hỏi về tẩy vết bẩn có thể đi kèm quảng cáo sản phẩm phù hợp, được gắn nhãn “Được tài trợ” rõ ràng [2]. Tách quảng cáo khỏi nhận định khách quan, tránh làm sai lệch câu trả lời. Thử nghiệm từng nhóm truy vấn, theo dõi doanh thu mỗi phiên, tỷ lệ chuyển đổi và chi phí AI; dùng mô hình nhỏ hơn cho câu hỏi đơn giản.</w:t>
      </w:r>
    </w:p>
    <w:p w14:paraId="08F74E94" w14:textId="77777777" w:rsidR="001D5B2B" w:rsidRDefault="00000000">
      <w:r>
        <w:rPr>
          <w:b/>
        </w:rPr>
        <w:t>Phương án 2  Mở rộng Google Cloud AI và thuê bao Gemini</w:t>
      </w:r>
    </w:p>
    <w:p w14:paraId="128E2EDA" w14:textId="77777777" w:rsidR="001D5B2B" w:rsidRDefault="00000000">
      <w:r>
        <w:t>Bán hạ tầng, API và giải pháp AI cho doanh nghiệp qua Google Cloud theo mức sử dụng. Với thuê bao cao cấp như Gemini Advanced trong tình huống, tạo giá trị từ phân tích tài liệu, tác vụ phức tạp và tích hợp công việc. Hai nguồn thu giúp giảm phụ thuộc quảng cáo; cần kiểm soát chi phí tính toán, bảo vệ dữ liệu và theo dõi tỷ lệ duy trì thuê bao để bảo đảm lợi nhuận.</w:t>
      </w:r>
    </w:p>
    <w:p w14:paraId="14BA5ECD" w14:textId="6160780D" w:rsidR="001D5B2B" w:rsidRDefault="001D5B2B">
      <w:pPr>
        <w:spacing w:after="60" w:line="240" w:lineRule="auto"/>
      </w:pPr>
    </w:p>
    <w:sectPr w:rsidR="001D5B2B" w:rsidSect="00034616">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428176">
    <w:abstractNumId w:val="8"/>
  </w:num>
  <w:num w:numId="2" w16cid:durableId="1096288014">
    <w:abstractNumId w:val="6"/>
  </w:num>
  <w:num w:numId="3" w16cid:durableId="2099473702">
    <w:abstractNumId w:val="5"/>
  </w:num>
  <w:num w:numId="4" w16cid:durableId="699357411">
    <w:abstractNumId w:val="4"/>
  </w:num>
  <w:num w:numId="5" w16cid:durableId="159738428">
    <w:abstractNumId w:val="7"/>
  </w:num>
  <w:num w:numId="6" w16cid:durableId="835876326">
    <w:abstractNumId w:val="3"/>
  </w:num>
  <w:num w:numId="7" w16cid:durableId="694502537">
    <w:abstractNumId w:val="2"/>
  </w:num>
  <w:num w:numId="8" w16cid:durableId="831526769">
    <w:abstractNumId w:val="1"/>
  </w:num>
  <w:num w:numId="9" w16cid:durableId="1688324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943"/>
    <w:rsid w:val="0015074B"/>
    <w:rsid w:val="001D5B2B"/>
    <w:rsid w:val="0029639D"/>
    <w:rsid w:val="00326F90"/>
    <w:rsid w:val="00AA1D8D"/>
    <w:rsid w:val="00B47730"/>
    <w:rsid w:val="00CB0664"/>
    <w:rsid w:val="00D776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DF5DB"/>
  <w14:defaultImageDpi w14:val="300"/>
  <w15:docId w15:val="{E76005CB-92F7-FD44-9859-E13D2DA92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8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0" w:lineRule="auto"/>
      <w:contextualSpacing/>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ChatGPT đe dọa mô hình kinh doanh Google</dc:title>
  <dc:subject>Bài phân tích ngắn gọn ba nhiệm vụ quản trị học</dc:subject>
  <dc:creator/>
  <cp:keywords/>
  <dc:description>generated by python-docx</dc:description>
  <cp:lastModifiedBy>Trọng Lâm Quang</cp:lastModifiedBy>
  <cp:revision>2</cp:revision>
  <dcterms:created xsi:type="dcterms:W3CDTF">2013-12-23T23:15:00Z</dcterms:created>
  <dcterms:modified xsi:type="dcterms:W3CDTF">2026-10-27T10:23:00Z</dcterms:modified>
  <cp:category/>
</cp:coreProperties>
</file>