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618B0" w14:textId="02AE7145" w:rsidR="00BA0249" w:rsidRPr="00BA0249" w:rsidRDefault="00BA0249" w:rsidP="00BA0249">
      <w:pPr>
        <w:jc w:val="center"/>
        <w:rPr>
          <w:rFonts w:ascii="Times New Roman" w:hAnsi="Times New Roman" w:cs="Times New Roman"/>
          <w:sz w:val="24"/>
          <w:szCs w:val="24"/>
        </w:rPr>
      </w:pPr>
      <w:r w:rsidRPr="00BA0249">
        <w:rPr>
          <w:rFonts w:ascii="Times New Roman" w:hAnsi="Times New Roman" w:cs="Times New Roman"/>
          <w:sz w:val="24"/>
          <w:szCs w:val="24"/>
        </w:rPr>
        <w:t>Group C Project Presentation Link (YouTube)</w:t>
      </w:r>
    </w:p>
    <w:p w14:paraId="6C597F03" w14:textId="60C7E0C0" w:rsidR="00BA0249" w:rsidRPr="00BA0249" w:rsidRDefault="00BA0249" w:rsidP="00BA0249">
      <w:pPr>
        <w:jc w:val="center"/>
        <w:rPr>
          <w:rFonts w:ascii="Times New Roman" w:hAnsi="Times New Roman" w:cs="Times New Roman"/>
          <w:sz w:val="24"/>
          <w:szCs w:val="24"/>
        </w:rPr>
      </w:pPr>
      <w:r w:rsidRPr="00BA0249">
        <w:rPr>
          <w:rFonts w:ascii="Times New Roman" w:hAnsi="Times New Roman" w:cs="Times New Roman"/>
          <w:sz w:val="24"/>
          <w:szCs w:val="24"/>
        </w:rPr>
        <w:t>https://youtu.be/WbI-sPx4_9k</w:t>
      </w:r>
    </w:p>
    <w:sectPr w:rsidR="00BA0249" w:rsidRPr="00BA02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249"/>
    <w:rsid w:val="004F07C4"/>
    <w:rsid w:val="00856145"/>
    <w:rsid w:val="00BA0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9DC2C"/>
  <w15:chartTrackingRefBased/>
  <w15:docId w15:val="{C05F9CF0-60A7-4E0B-9F04-E74E560A3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A024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Hirsch, Aline</dc:creator>
  <cp:keywords/>
  <dc:description/>
  <cp:lastModifiedBy>Hirsch, Aline</cp:lastModifiedBy>
  <cp:revision>1</cp:revision>
  <dcterms:created xsi:type="dcterms:W3CDTF">2022-05-05T02:16:00Z</dcterms:created>
  <dcterms:modified xsi:type="dcterms:W3CDTF">2022-05-05T02:18:00Z</dcterms:modified>
</cp:coreProperties>
</file>