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NOTE </w:t>
      </w:r>
    </w:p>
    <w:p w:rsidR="00000000" w:rsidDel="00000000" w:rsidP="00000000" w:rsidRDefault="00000000" w:rsidRPr="00000000" w14:paraId="00000002">
      <w:pPr>
        <w:shd w:fill="92d050"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SRS VẬN HÀNH NHƯ MỘT BA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numPr>
          <w:ilvl w:val="0"/>
          <w:numId w:val="2"/>
        </w:numPr>
        <w:shd w:fill="c5e0b3" w:val="clea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có thể giúp ích cho những người newbie BA chưa từng có kinh nghiệm trong bất kỳ một dự án nào hiểu rõ những bước nào mình cần phải thực hiện và mình sẽ thực hiện nó như thế nào trong một hành trình viết tài liệu SRS của dự án.  </w:t>
      </w:r>
    </w:p>
    <w:p w:rsidR="00000000" w:rsidDel="00000000" w:rsidP="00000000" w:rsidRDefault="00000000" w:rsidRPr="00000000" w14:paraId="00000006">
      <w:pPr>
        <w:pStyle w:val="Heading1"/>
        <w:numPr>
          <w:ilvl w:val="0"/>
          <w:numId w:val="2"/>
        </w:numPr>
        <w:shd w:fill="c5e0b3" w:val="clea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by Step</w:t>
      </w:r>
    </w:p>
    <w:p w:rsidR="00000000" w:rsidDel="00000000" w:rsidP="00000000" w:rsidRDefault="00000000" w:rsidRPr="00000000" w14:paraId="00000007">
      <w:pPr>
        <w:pStyle w:val="Heading2"/>
        <w:numPr>
          <w:ilvl w:val="1"/>
          <w:numId w:val="2"/>
        </w:numPr>
        <w:ind w:left="792" w:hanging="432"/>
        <w:rPr>
          <w:b w:val="1"/>
        </w:rPr>
      </w:pPr>
      <w:r w:rsidDel="00000000" w:rsidR="00000000" w:rsidRPr="00000000">
        <w:rPr>
          <w:b w:val="1"/>
          <w:rtl w:val="0"/>
        </w:rPr>
        <w:t xml:space="preserve">Nghiên cứu đề tài (project)</w:t>
      </w:r>
    </w:p>
    <w:p w:rsidR="00000000" w:rsidDel="00000000" w:rsidP="00000000" w:rsidRDefault="00000000" w:rsidRPr="00000000" w14:paraId="00000008">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2 cách để bắt đầu bước reasearch tài liệu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1</w:t>
      </w:r>
    </w:p>
    <w:p w:rsidR="00000000" w:rsidDel="00000000" w:rsidP="00000000" w:rsidRDefault="00000000" w:rsidRPr="00000000" w14:paraId="0000000A">
      <w:pPr>
        <w:shd w:fill="ffffff" w:val="clear"/>
        <w:spacing w:line="240" w:lineRule="auto"/>
        <w:ind w:left="1080" w:firstLine="360"/>
        <w:rPr>
          <w:rFonts w:ascii="Times New Roman" w:cs="Times New Roman" w:eastAsia="Times New Roman" w:hAnsi="Times New Roman"/>
          <w:color w:val="001a33"/>
          <w:sz w:val="24"/>
          <w:szCs w:val="24"/>
          <w:highlight w:val="white"/>
        </w:rPr>
      </w:pPr>
      <w:r w:rsidDel="00000000" w:rsidR="00000000" w:rsidRPr="00000000">
        <w:rPr>
          <w:rFonts w:ascii="Times New Roman" w:cs="Times New Roman" w:eastAsia="Times New Roman" w:hAnsi="Times New Roman"/>
          <w:color w:val="001a33"/>
          <w:sz w:val="24"/>
          <w:szCs w:val="24"/>
          <w:highlight w:val="white"/>
          <w:rtl w:val="0"/>
        </w:rPr>
        <w:t xml:space="preserve">Bước 1: Search và đọc toàn bộ thông tin hiện có</w:t>
      </w:r>
    </w:p>
    <w:p w:rsidR="00000000" w:rsidDel="00000000" w:rsidP="00000000" w:rsidRDefault="00000000" w:rsidRPr="00000000" w14:paraId="0000000B">
      <w:pPr>
        <w:shd w:fill="ffffff" w:val="clear"/>
        <w:spacing w:line="240" w:lineRule="auto"/>
        <w:ind w:left="1440" w:firstLine="60"/>
        <w:rPr>
          <w:rFonts w:ascii="Times New Roman" w:cs="Times New Roman" w:eastAsia="Times New Roman" w:hAnsi="Times New Roman"/>
          <w:color w:val="001a33"/>
          <w:sz w:val="24"/>
          <w:szCs w:val="24"/>
          <w:highlight w:val="white"/>
        </w:rPr>
      </w:pPr>
      <w:r w:rsidDel="00000000" w:rsidR="00000000" w:rsidRPr="00000000">
        <w:rPr>
          <w:rFonts w:ascii="Times New Roman" w:cs="Times New Roman" w:eastAsia="Times New Roman" w:hAnsi="Times New Roman"/>
          <w:color w:val="001a33"/>
          <w:sz w:val="24"/>
          <w:szCs w:val="24"/>
          <w:highlight w:val="white"/>
          <w:rtl w:val="0"/>
        </w:rPr>
        <w:t xml:space="preserve">Trong quá trình đọc thì note thông tin ra (Đặc biệt là các keyword quan trọng)</w:t>
      </w:r>
    </w:p>
    <w:p w:rsidR="00000000" w:rsidDel="00000000" w:rsidP="00000000" w:rsidRDefault="00000000" w:rsidRPr="00000000" w14:paraId="0000000C">
      <w:pPr>
        <w:shd w:fill="ffffff" w:val="clear"/>
        <w:spacing w:line="240" w:lineRule="auto"/>
        <w:ind w:left="1440" w:firstLine="60"/>
        <w:rPr>
          <w:rFonts w:ascii="Times New Roman" w:cs="Times New Roman" w:eastAsia="Times New Roman" w:hAnsi="Times New Roman"/>
          <w:color w:val="001a33"/>
          <w:sz w:val="24"/>
          <w:szCs w:val="24"/>
          <w:highlight w:val="white"/>
        </w:rPr>
      </w:pPr>
      <w:r w:rsidDel="00000000" w:rsidR="00000000" w:rsidRPr="00000000">
        <w:rPr>
          <w:rFonts w:ascii="Times New Roman" w:cs="Times New Roman" w:eastAsia="Times New Roman" w:hAnsi="Times New Roman"/>
          <w:color w:val="001a33"/>
          <w:sz w:val="24"/>
          <w:szCs w:val="24"/>
          <w:highlight w:val="white"/>
          <w:rtl w:val="0"/>
        </w:rPr>
        <w:t xml:space="preserve"> </w:t>
      </w:r>
      <w:r w:rsidDel="00000000" w:rsidR="00000000" w:rsidRPr="00000000">
        <w:rPr>
          <w:rFonts w:ascii="Cambria Math" w:cs="Cambria Math" w:eastAsia="Cambria Math" w:hAnsi="Cambria Math"/>
          <w:color w:val="001a33"/>
          <w:sz w:val="24"/>
          <w:szCs w:val="24"/>
          <w:highlight w:val="white"/>
          <w:rtl w:val="0"/>
        </w:rPr>
        <w:t xml:space="preserve">⇒</w:t>
      </w:r>
      <w:r w:rsidDel="00000000" w:rsidR="00000000" w:rsidRPr="00000000">
        <w:rPr>
          <w:rFonts w:ascii="Times New Roman" w:cs="Times New Roman" w:eastAsia="Times New Roman" w:hAnsi="Times New Roman"/>
          <w:color w:val="001a33"/>
          <w:sz w:val="24"/>
          <w:szCs w:val="24"/>
          <w:highlight w:val="white"/>
          <w:rtl w:val="0"/>
        </w:rPr>
        <w:t xml:space="preserve"> Đọc rộng để có bức tranh sơ bộ toàn cảnh </w:t>
      </w:r>
    </w:p>
    <w:p w:rsidR="00000000" w:rsidDel="00000000" w:rsidP="00000000" w:rsidRDefault="00000000" w:rsidRPr="00000000" w14:paraId="0000000D">
      <w:pPr>
        <w:shd w:fill="ffffff" w:val="clear"/>
        <w:spacing w:line="240" w:lineRule="auto"/>
        <w:ind w:left="1080" w:firstLine="360"/>
        <w:rPr>
          <w:rFonts w:ascii="Times New Roman" w:cs="Times New Roman" w:eastAsia="Times New Roman" w:hAnsi="Times New Roman"/>
          <w:color w:val="001a33"/>
          <w:sz w:val="24"/>
          <w:szCs w:val="24"/>
          <w:highlight w:val="white"/>
        </w:rPr>
      </w:pPr>
      <w:r w:rsidDel="00000000" w:rsidR="00000000" w:rsidRPr="00000000">
        <w:rPr>
          <w:rFonts w:ascii="Times New Roman" w:cs="Times New Roman" w:eastAsia="Times New Roman" w:hAnsi="Times New Roman"/>
          <w:color w:val="001a33"/>
          <w:sz w:val="24"/>
          <w:szCs w:val="24"/>
          <w:highlight w:val="white"/>
          <w:rtl w:val="0"/>
        </w:rPr>
        <w:t xml:space="preserve">Bước 2: Áp dụng vào bài toán cụ thể của mình</w:t>
      </w:r>
    </w:p>
    <w:p w:rsidR="00000000" w:rsidDel="00000000" w:rsidP="00000000" w:rsidRDefault="00000000" w:rsidRPr="00000000" w14:paraId="0000000E">
      <w:pPr>
        <w:shd w:fill="ffffff" w:val="clear"/>
        <w:spacing w:line="240" w:lineRule="auto"/>
        <w:ind w:left="1080" w:firstLine="360"/>
        <w:rPr>
          <w:rFonts w:ascii="Times New Roman" w:cs="Times New Roman" w:eastAsia="Times New Roman" w:hAnsi="Times New Roman"/>
          <w:color w:val="001a33"/>
          <w:sz w:val="24"/>
          <w:szCs w:val="24"/>
          <w:highlight w:val="white"/>
        </w:rPr>
      </w:pPr>
      <w:r w:rsidDel="00000000" w:rsidR="00000000" w:rsidRPr="00000000">
        <w:rPr>
          <w:rFonts w:ascii="Times New Roman" w:cs="Times New Roman" w:eastAsia="Times New Roman" w:hAnsi="Times New Roman"/>
          <w:color w:val="001a33"/>
          <w:sz w:val="24"/>
          <w:szCs w:val="24"/>
          <w:highlight w:val="white"/>
          <w:rtl w:val="0"/>
        </w:rPr>
        <w:t xml:space="preserve"> </w:t>
      </w:r>
      <w:r w:rsidDel="00000000" w:rsidR="00000000" w:rsidRPr="00000000">
        <w:rPr>
          <w:rFonts w:ascii="Cambria Math" w:cs="Cambria Math" w:eastAsia="Cambria Math" w:hAnsi="Cambria Math"/>
          <w:color w:val="001a33"/>
          <w:sz w:val="24"/>
          <w:szCs w:val="24"/>
          <w:highlight w:val="white"/>
          <w:rtl w:val="0"/>
        </w:rPr>
        <w:t xml:space="preserve">⇒</w:t>
      </w:r>
      <w:r w:rsidDel="00000000" w:rsidR="00000000" w:rsidRPr="00000000">
        <w:rPr>
          <w:rFonts w:ascii="Times New Roman" w:cs="Times New Roman" w:eastAsia="Times New Roman" w:hAnsi="Times New Roman"/>
          <w:color w:val="001a33"/>
          <w:sz w:val="24"/>
          <w:szCs w:val="24"/>
          <w:highlight w:val="white"/>
          <w:rtl w:val="0"/>
        </w:rPr>
        <w:t xml:space="preserve"> Hiểu sâu để áp dụng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2</w:t>
      </w:r>
    </w:p>
    <w:p w:rsidR="00000000" w:rsidDel="00000000" w:rsidP="00000000" w:rsidRDefault="00000000" w:rsidRPr="00000000" w14:paraId="0000001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Bước 1: Có vấn đề</w:t>
      </w:r>
    </w:p>
    <w:p w:rsidR="00000000" w:rsidDel="00000000" w:rsidP="00000000" w:rsidRDefault="00000000" w:rsidRPr="00000000" w14:paraId="0000001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Bước 2: Research hết tất cả những cách để giải quyết vấn đề</w:t>
      </w:r>
    </w:p>
    <w:p w:rsidR="00000000" w:rsidDel="00000000" w:rsidP="00000000" w:rsidRDefault="00000000" w:rsidRPr="00000000" w14:paraId="0000001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Trong quá trình research thì note lại hết hành trình của mình. </w:t>
      </w:r>
    </w:p>
    <w:p w:rsidR="00000000" w:rsidDel="00000000" w:rsidP="00000000" w:rsidRDefault="00000000" w:rsidRPr="00000000" w14:paraId="00000013">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Cách nào fail thì thử cách khác </w:t>
      </w:r>
    </w:p>
    <w:p w:rsidR="00000000" w:rsidDel="00000000" w:rsidP="00000000" w:rsidRDefault="00000000" w:rsidRPr="00000000" w14:paraId="00000014">
      <w:pPr>
        <w:ind w:left="1440" w:firstLine="0"/>
        <w:rPr/>
      </w:pPr>
      <w:r w:rsidDel="00000000" w:rsidR="00000000" w:rsidRPr="00000000">
        <w:rPr>
          <w:rFonts w:ascii="Times New Roman" w:cs="Times New Roman" w:eastAsia="Times New Roman" w:hAnsi="Times New Roman"/>
          <w:sz w:val="24"/>
          <w:szCs w:val="24"/>
          <w:highlight w:val="white"/>
          <w:rtl w:val="0"/>
        </w:rPr>
        <w:t xml:space="preserve">Bước 3: Chốt lại cách giải quyết của mình</w:t>
      </w:r>
      <w:r w:rsidDel="00000000" w:rsidR="00000000" w:rsidRPr="00000000">
        <w:rPr>
          <w:rtl w:val="0"/>
        </w:rPr>
      </w:r>
    </w:p>
    <w:p w:rsidR="00000000" w:rsidDel="00000000" w:rsidP="00000000" w:rsidRDefault="00000000" w:rsidRPr="00000000" w14:paraId="00000015">
      <w:pPr>
        <w:pStyle w:val="Heading2"/>
        <w:numPr>
          <w:ilvl w:val="1"/>
          <w:numId w:val="2"/>
        </w:numPr>
        <w:ind w:left="792" w:hanging="432"/>
        <w:rPr>
          <w:b w:val="1"/>
        </w:rPr>
      </w:pPr>
      <w:r w:rsidDel="00000000" w:rsidR="00000000" w:rsidRPr="00000000">
        <w:rPr>
          <w:b w:val="1"/>
          <w:rtl w:val="0"/>
        </w:rPr>
        <w:t xml:space="preserve">Lấy require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4226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422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4226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44226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F14A52"/>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F0623A"/>
    <w:pPr>
      <w:keepNext w:val="1"/>
      <w:keepLines w:val="1"/>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F0623A"/>
    <w:pPr>
      <w:keepNext w:val="1"/>
      <w:keepLines w:val="1"/>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F0623A"/>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623A"/>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226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442268"/>
    <w:rPr>
      <w:rFonts w:asciiTheme="majorHAnsi" w:cstheme="majorBidi" w:eastAsiaTheme="majorEastAsia" w:hAnsiTheme="majorHAnsi"/>
      <w:color w:val="2f5496" w:themeColor="accent1" w:themeShade="0000BF"/>
      <w:sz w:val="26"/>
      <w:szCs w:val="26"/>
    </w:rPr>
  </w:style>
  <w:style w:type="paragraph" w:styleId="NoSpacing">
    <w:name w:val="No Spacing"/>
    <w:uiPriority w:val="1"/>
    <w:qFormat w:val="1"/>
    <w:rsid w:val="00442268"/>
    <w:pPr>
      <w:spacing w:after="0" w:line="240" w:lineRule="auto"/>
    </w:pPr>
  </w:style>
  <w:style w:type="character" w:styleId="Heading3Char" w:customStyle="1">
    <w:name w:val="Heading 3 Char"/>
    <w:basedOn w:val="DefaultParagraphFont"/>
    <w:link w:val="Heading3"/>
    <w:uiPriority w:val="9"/>
    <w:rsid w:val="00442268"/>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44226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4226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4226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442268"/>
    <w:rPr>
      <w:rFonts w:eastAsiaTheme="minorEastAsia"/>
      <w:color w:val="5a5a5a" w:themeColor="text1" w:themeTint="0000A5"/>
      <w:spacing w:val="15"/>
    </w:rPr>
  </w:style>
  <w:style w:type="character" w:styleId="Heading4Char" w:customStyle="1">
    <w:name w:val="Heading 4 Char"/>
    <w:basedOn w:val="DefaultParagraphFont"/>
    <w:link w:val="Heading4"/>
    <w:uiPriority w:val="9"/>
    <w:rsid w:val="00442268"/>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F14A52"/>
    <w:pPr>
      <w:ind w:left="720"/>
      <w:contextualSpacing w:val="1"/>
    </w:pPr>
  </w:style>
  <w:style w:type="character" w:styleId="Heading5Char" w:customStyle="1">
    <w:name w:val="Heading 5 Char"/>
    <w:basedOn w:val="DefaultParagraphFont"/>
    <w:link w:val="Heading5"/>
    <w:uiPriority w:val="9"/>
    <w:rsid w:val="00F14A52"/>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F06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F06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F06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6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gLPo5aA54a0snJs4eAC5VdZ9A==">AMUW2mVoan9MEWCFLlZowZNCqv/xlc0HtMSAVxd4lHDfhT/f8hwvFvwuqqzN7BQvW+gSY0o6Do8uR7JV6kq4xxga5LLCeiOOmtDvBcBVW9GCiZvjEBIqmL0=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2022-07-11T02:30:00Z</dcterms:created>
  <dc:creator>Thanh Duyên</dc:creator>
</cp:coreProperties>
</file>