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0A" w:rsidRDefault="0046740A" w:rsidP="00674507">
      <w:pPr>
        <w:spacing w:after="0"/>
      </w:pPr>
      <w:proofErr w:type="spellStart"/>
      <w:r>
        <w:t>Chương</w:t>
      </w:r>
      <w:proofErr w:type="spellEnd"/>
      <w:r>
        <w:t xml:space="preserve"> 1: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>.</w:t>
      </w:r>
    </w:p>
    <w:p w:rsidR="008A5A81" w:rsidRDefault="008A5A81" w:rsidP="00674507">
      <w:pPr>
        <w:spacing w:after="0"/>
      </w:pPr>
      <w:r>
        <w:t xml:space="preserve">TIỆC </w:t>
      </w:r>
      <w:r w:rsidR="008762FD">
        <w:t>NGỒI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 gang </w:t>
      </w:r>
      <w:proofErr w:type="spellStart"/>
      <w:r>
        <w:t>tay</w:t>
      </w:r>
      <w:proofErr w:type="spellEnd"/>
      <w:r>
        <w:t>.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N</w:t>
      </w:r>
      <w:r w:rsidR="00BA16A5" w:rsidRPr="00BA16A5">
        <w:t>ên</w:t>
      </w:r>
      <w:proofErr w:type="spellEnd"/>
      <w:r w:rsidR="00BA16A5" w:rsidRPr="00BA16A5">
        <w:t xml:space="preserve"> </w:t>
      </w:r>
      <w:proofErr w:type="spellStart"/>
      <w:r w:rsidR="00BA16A5" w:rsidRPr="00BA16A5">
        <w:t>để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xách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ghế</w:t>
      </w:r>
      <w:proofErr w:type="spellEnd"/>
      <w:r>
        <w:t>.</w:t>
      </w:r>
      <w:r w:rsidR="00BA16A5" w:rsidRPr="00BA16A5">
        <w:t xml:space="preserve"> 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</w:t>
      </w:r>
      <w:r w:rsidR="00BA16A5" w:rsidRPr="00BA16A5">
        <w:t>hông</w:t>
      </w:r>
      <w:proofErr w:type="spellEnd"/>
      <w:r w:rsidR="00BA16A5" w:rsidRPr="00BA16A5">
        <w:t xml:space="preserve"> </w:t>
      </w:r>
      <w:proofErr w:type="spellStart"/>
      <w:r w:rsidR="00BA16A5" w:rsidRPr="00BA16A5">
        <w:t>nên</w:t>
      </w:r>
      <w:proofErr w:type="spellEnd"/>
      <w:r w:rsidR="00BA16A5" w:rsidRPr="00BA16A5">
        <w:t xml:space="preserve"> </w:t>
      </w:r>
      <w:proofErr w:type="spellStart"/>
      <w:r w:rsidR="00BA16A5" w:rsidRPr="00BA16A5">
        <w:t>ngồi</w:t>
      </w:r>
      <w:proofErr w:type="spellEnd"/>
      <w:r w:rsidR="00BA16A5" w:rsidRPr="00BA16A5">
        <w:t xml:space="preserve"> </w:t>
      </w:r>
      <w:proofErr w:type="spellStart"/>
      <w:r w:rsidR="00BA16A5" w:rsidRPr="00BA16A5">
        <w:t>khoanh</w:t>
      </w:r>
      <w:proofErr w:type="spellEnd"/>
      <w:r w:rsidR="00BA16A5" w:rsidRPr="00BA16A5">
        <w:t xml:space="preserve"> </w:t>
      </w:r>
      <w:proofErr w:type="spellStart"/>
      <w:r w:rsidR="00BA16A5" w:rsidRPr="00BA16A5">
        <w:t>chân</w:t>
      </w:r>
      <w:proofErr w:type="spellEnd"/>
      <w:r>
        <w:t>, rung</w:t>
      </w:r>
      <w:r w:rsidR="00BA16A5" w:rsidRPr="00BA16A5">
        <w:t xml:space="preserve"> </w:t>
      </w:r>
      <w:proofErr w:type="spellStart"/>
      <w:r w:rsidR="00BA16A5" w:rsidRPr="00BA16A5">
        <w:t>đùi</w:t>
      </w:r>
      <w:proofErr w:type="spellEnd"/>
      <w:r>
        <w:t xml:space="preserve">. </w:t>
      </w:r>
    </w:p>
    <w:p w:rsidR="00996303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</w:t>
      </w:r>
      <w:r w:rsidR="00BA16A5" w:rsidRPr="00BA16A5">
        <w:t>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rung </w:t>
      </w:r>
      <w:proofErr w:type="spellStart"/>
      <w:r>
        <w:t>đùi</w:t>
      </w:r>
      <w:proofErr w:type="spellEnd"/>
      <w:r>
        <w:t>.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cầm</w:t>
      </w:r>
      <w:proofErr w:type="spellEnd"/>
      <w:r>
        <w:t>.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Khăn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gang, </w:t>
      </w:r>
      <w:proofErr w:type="spellStart"/>
      <w:r>
        <w:t>dùng</w:t>
      </w:r>
      <w:proofErr w:type="spellEnd"/>
      <w:r>
        <w:t xml:space="preserve"> 4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khan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soup,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 soup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xẻ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con.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tôm</w:t>
      </w:r>
      <w:proofErr w:type="spellEnd"/>
      <w:r>
        <w:t xml:space="preserve">, </w:t>
      </w:r>
      <w:proofErr w:type="spellStart"/>
      <w:proofErr w:type="gramStart"/>
      <w:r>
        <w:t>cua</w:t>
      </w:r>
      <w:proofErr w:type="spellEnd"/>
      <w:r>
        <w:t>,…</w:t>
      </w:r>
      <w:proofErr w:type="gram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ngaamh</w:t>
      </w:r>
      <w:proofErr w:type="spellEnd"/>
      <w:r>
        <w:t xml:space="preserve"> </w:t>
      </w:r>
      <w:proofErr w:type="spellStart"/>
      <w:r>
        <w:t>thìa</w:t>
      </w:r>
      <w:proofErr w:type="spellEnd"/>
      <w:r>
        <w:t xml:space="preserve">, </w:t>
      </w:r>
      <w:proofErr w:type="spellStart"/>
      <w:r>
        <w:t>nĩa</w:t>
      </w:r>
      <w:proofErr w:type="spellEnd"/>
      <w:r>
        <w:t xml:space="preserve">, </w:t>
      </w:r>
      <w:proofErr w:type="spellStart"/>
      <w:proofErr w:type="gramStart"/>
      <w:r>
        <w:t>đĩa</w:t>
      </w:r>
      <w:proofErr w:type="spellEnd"/>
      <w:r>
        <w:t>,…</w:t>
      </w:r>
      <w:proofErr w:type="gramEnd"/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chén</w:t>
      </w:r>
      <w:proofErr w:type="spellEnd"/>
      <w:r>
        <w:t xml:space="preserve">, </w:t>
      </w:r>
      <w:proofErr w:type="spellStart"/>
      <w:r>
        <w:t>đĩa</w:t>
      </w:r>
      <w:proofErr w:type="spellEnd"/>
      <w:r>
        <w:t>.</w:t>
      </w:r>
    </w:p>
    <w:p w:rsidR="002520DA" w:rsidRDefault="002520DA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miệng</w:t>
      </w:r>
      <w:proofErr w:type="spellEnd"/>
      <w:r w:rsidR="00A0144D">
        <w:t xml:space="preserve">, </w:t>
      </w:r>
      <w:proofErr w:type="spellStart"/>
      <w:r w:rsidR="00A0144D">
        <w:t>tiếng</w:t>
      </w:r>
      <w:proofErr w:type="spellEnd"/>
      <w:r w:rsidR="00A0144D">
        <w:t xml:space="preserve"> </w:t>
      </w:r>
      <w:proofErr w:type="spellStart"/>
      <w:r w:rsidR="00A0144D">
        <w:t>nhai</w:t>
      </w:r>
      <w:proofErr w:type="spellEnd"/>
      <w:r w:rsidR="00A0144D">
        <w:t xml:space="preserve">, </w:t>
      </w:r>
      <w:proofErr w:type="spellStart"/>
      <w:r w:rsidR="00A0144D">
        <w:t>tiếng</w:t>
      </w:r>
      <w:proofErr w:type="spellEnd"/>
      <w:r w:rsidR="00A0144D">
        <w:t xml:space="preserve"> </w:t>
      </w:r>
      <w:proofErr w:type="spellStart"/>
      <w:r w:rsidR="00A0144D">
        <w:t>hút</w:t>
      </w:r>
      <w:proofErr w:type="spellEnd"/>
      <w:r w:rsidR="00A0144D">
        <w:t xml:space="preserve"> </w:t>
      </w:r>
      <w:proofErr w:type="gramStart"/>
      <w:r w:rsidR="00A0144D">
        <w:t>soup,…</w:t>
      </w:r>
      <w:proofErr w:type="gramEnd"/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nay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,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xoay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ở </w:t>
      </w:r>
      <w:proofErr w:type="spellStart"/>
      <w:r>
        <w:t>xa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đũa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qua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chồm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vớ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ở </w:t>
      </w:r>
      <w:proofErr w:type="spellStart"/>
      <w:r>
        <w:t>xa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chê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thọc</w:t>
      </w:r>
      <w:proofErr w:type="spellEnd"/>
      <w:r>
        <w:t xml:space="preserve"> </w:t>
      </w:r>
      <w:proofErr w:type="spellStart"/>
      <w:r>
        <w:t>đũa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hắt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Nên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gắp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k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chừa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uống</w:t>
      </w:r>
      <w:proofErr w:type="spellEnd"/>
      <w:r>
        <w:t>.</w:t>
      </w:r>
    </w:p>
    <w:p w:rsidR="00A0144D" w:rsidRDefault="00A0144D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 w:rsidR="002C4D0C">
        <w:t xml:space="preserve"> </w:t>
      </w:r>
      <w:proofErr w:type="spellStart"/>
      <w:r w:rsidR="002C4D0C">
        <w:t>tằng</w:t>
      </w:r>
      <w:proofErr w:type="spellEnd"/>
      <w:r w:rsidR="002C4D0C">
        <w:t xml:space="preserve"> </w:t>
      </w:r>
      <w:proofErr w:type="spellStart"/>
      <w:r w:rsidR="002C4D0C">
        <w:t>hắng</w:t>
      </w:r>
      <w:proofErr w:type="spellEnd"/>
      <w:r w:rsidR="002C4D0C">
        <w:t xml:space="preserve"> </w:t>
      </w:r>
      <w:proofErr w:type="spellStart"/>
      <w:r w:rsidR="002C4D0C">
        <w:t>trên</w:t>
      </w:r>
      <w:proofErr w:type="spellEnd"/>
      <w:r w:rsidR="002C4D0C">
        <w:t xml:space="preserve"> </w:t>
      </w:r>
      <w:proofErr w:type="spellStart"/>
      <w:r w:rsidR="002C4D0C">
        <w:t>bàn</w:t>
      </w:r>
      <w:proofErr w:type="spellEnd"/>
      <w:r w:rsidR="002C4D0C">
        <w:t xml:space="preserve"> </w:t>
      </w:r>
      <w:proofErr w:type="spellStart"/>
      <w:r w:rsidR="002C4D0C">
        <w:t>tiệc</w:t>
      </w:r>
      <w:proofErr w:type="spellEnd"/>
      <w:r w:rsidR="002C4D0C">
        <w:t>.</w:t>
      </w:r>
    </w:p>
    <w:p w:rsidR="002C4D0C" w:rsidRDefault="002C4D0C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lastRenderedPageBreak/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khăng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2C4D0C" w:rsidRDefault="002C4D0C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Dùng</w:t>
      </w:r>
      <w:proofErr w:type="spellEnd"/>
      <w:r>
        <w:t xml:space="preserve"> 2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, </w:t>
      </w:r>
      <w:proofErr w:type="spellStart"/>
      <w:r>
        <w:t>chén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khéo</w:t>
      </w:r>
      <w:proofErr w:type="spellEnd"/>
      <w:r>
        <w:t>.</w:t>
      </w:r>
    </w:p>
    <w:p w:rsidR="002C4D0C" w:rsidRDefault="002C4D0C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2C4D0C" w:rsidRDefault="002C4D0C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to.</w:t>
      </w:r>
    </w:p>
    <w:p w:rsidR="002C4D0C" w:rsidRDefault="002C4D0C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2C4D0C" w:rsidRDefault="002C4D0C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:rsidR="002C4D0C" w:rsidRDefault="002C4D0C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Nên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2C4D0C" w:rsidRDefault="002C4D0C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:rsidR="002C4D0C" w:rsidRDefault="002C4D0C" w:rsidP="0046740A">
      <w:pPr>
        <w:pStyle w:val="ListParagraph"/>
        <w:numPr>
          <w:ilvl w:val="0"/>
          <w:numId w:val="2"/>
        </w:num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, </w:t>
      </w:r>
      <w:proofErr w:type="spellStart"/>
      <w:r>
        <w:t>nĩa</w:t>
      </w:r>
      <w:proofErr w:type="spellEnd"/>
      <w:r>
        <w:t xml:space="preserve">, </w:t>
      </w:r>
      <w:proofErr w:type="spellStart"/>
      <w:r>
        <w:t>đũa</w:t>
      </w:r>
      <w:proofErr w:type="spellEnd"/>
      <w:r>
        <w:t xml:space="preserve">…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đĩa</w:t>
      </w:r>
      <w:proofErr w:type="spellEnd"/>
      <w:r>
        <w:t>.</w:t>
      </w:r>
    </w:p>
    <w:p w:rsidR="002C4D0C" w:rsidRDefault="008762FD" w:rsidP="0046740A">
      <w:pPr>
        <w:spacing w:after="0"/>
      </w:pPr>
      <w:r>
        <w:t>TIỆC BUFFET</w:t>
      </w:r>
    </w:p>
    <w:p w:rsidR="008762FD" w:rsidRDefault="008762FD" w:rsidP="0046740A">
      <w:pPr>
        <w:spacing w:after="0"/>
      </w:pP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:rsidR="0046740A" w:rsidRDefault="0046740A" w:rsidP="0046740A">
      <w:pPr>
        <w:spacing w:after="0"/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Những</w:t>
      </w:r>
      <w:proofErr w:type="spellEnd"/>
      <w:r w:rsidR="007D2DEE">
        <w:t xml:space="preserve"> </w:t>
      </w:r>
      <w:proofErr w:type="spellStart"/>
      <w:r w:rsidR="007D2DEE">
        <w:t>điều</w:t>
      </w:r>
      <w:proofErr w:type="spellEnd"/>
      <w:r w:rsidR="007D2DEE">
        <w:t xml:space="preserve"> </w:t>
      </w:r>
      <w:proofErr w:type="spellStart"/>
      <w:r w:rsidR="007D2DEE">
        <w:t>cần</w:t>
      </w:r>
      <w:proofErr w:type="spellEnd"/>
      <w:r w:rsidR="007D2DEE">
        <w:t xml:space="preserve"> </w:t>
      </w:r>
      <w:proofErr w:type="spellStart"/>
      <w:r w:rsidR="007D2DEE">
        <w:t>chú</w:t>
      </w:r>
      <w:proofErr w:type="spellEnd"/>
      <w:r w:rsidR="007D2DEE">
        <w:t xml:space="preserve"> ý </w:t>
      </w:r>
      <w:proofErr w:type="spellStart"/>
      <w:r w:rsidR="007D2DEE">
        <w:t>khi</w:t>
      </w:r>
      <w:proofErr w:type="spellEnd"/>
      <w:r w:rsidR="007D2DEE">
        <w:t xml:space="preserve"> </w:t>
      </w:r>
      <w:proofErr w:type="spellStart"/>
      <w:r w:rsidR="007D2DEE">
        <w:t>tham</w:t>
      </w:r>
      <w:proofErr w:type="spellEnd"/>
      <w:r w:rsidR="007D2DEE">
        <w:t xml:space="preserve"> </w:t>
      </w:r>
      <w:proofErr w:type="spellStart"/>
      <w:r w:rsidR="007D2DEE">
        <w:t>gia</w:t>
      </w:r>
      <w:proofErr w:type="spellEnd"/>
      <w:r w:rsidR="007D2DEE">
        <w:t xml:space="preserve"> </w:t>
      </w:r>
      <w:proofErr w:type="spellStart"/>
      <w:r w:rsidR="007D2DEE">
        <w:t>buổi</w:t>
      </w:r>
      <w:proofErr w:type="spellEnd"/>
      <w:r w:rsidR="007D2DEE">
        <w:t xml:space="preserve"> </w:t>
      </w:r>
      <w:proofErr w:type="spellStart"/>
      <w:r w:rsidR="007D2DEE">
        <w:t>tiệc</w:t>
      </w:r>
      <w:proofErr w:type="spellEnd"/>
      <w:r w:rsidR="007D2DEE">
        <w:t>.</w:t>
      </w:r>
    </w:p>
    <w:p w:rsidR="008762FD" w:rsidRDefault="004D212B" w:rsidP="004D212B">
      <w:pPr>
        <w:pStyle w:val="ListParagraph"/>
        <w:numPr>
          <w:ilvl w:val="0"/>
          <w:numId w:val="1"/>
        </w:numPr>
        <w:spacing w:after="0"/>
      </w:pP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ngồi</w:t>
      </w:r>
      <w:proofErr w:type="spellEnd"/>
    </w:p>
    <w:p w:rsidR="004D212B" w:rsidRDefault="004D212B" w:rsidP="004D212B">
      <w:pPr>
        <w:spacing w:after="0"/>
        <w:ind w:left="360"/>
      </w:pPr>
      <w:r>
        <w:t xml:space="preserve">Nam: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,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or </w:t>
      </w:r>
      <w:proofErr w:type="spellStart"/>
      <w:r>
        <w:t>khép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ngũ</w:t>
      </w:r>
      <w:proofErr w:type="spellEnd"/>
      <w:r>
        <w:t>.</w:t>
      </w:r>
    </w:p>
    <w:p w:rsidR="004D212B" w:rsidRDefault="004D212B" w:rsidP="004D212B">
      <w:pPr>
        <w:spacing w:after="0"/>
        <w:ind w:left="360"/>
      </w:pPr>
      <w:proofErr w:type="spellStart"/>
      <w:r>
        <w:t>Nữ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khép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or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chân</w:t>
      </w:r>
      <w:proofErr w:type="spellEnd"/>
      <w:r>
        <w:t>.</w:t>
      </w:r>
    </w:p>
    <w:p w:rsidR="004D212B" w:rsidRDefault="009F5C69" w:rsidP="009F5C69">
      <w:pPr>
        <w:pStyle w:val="ListParagraph"/>
        <w:numPr>
          <w:ilvl w:val="0"/>
          <w:numId w:val="1"/>
        </w:numPr>
        <w:spacing w:after="0"/>
      </w:pP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đứng</w:t>
      </w:r>
      <w:proofErr w:type="spellEnd"/>
    </w:p>
    <w:p w:rsidR="009F5C69" w:rsidRDefault="009F5C69" w:rsidP="009F5C69">
      <w:pPr>
        <w:spacing w:after="0"/>
        <w:ind w:left="360"/>
      </w:pPr>
      <w:r>
        <w:t xml:space="preserve">Nam: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qua </w:t>
      </w:r>
      <w:proofErr w:type="spellStart"/>
      <w:r>
        <w:t>vai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2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đứng</w:t>
      </w:r>
      <w:proofErr w:type="spellEnd"/>
      <w:r>
        <w:t xml:space="preserve"> 2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gang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9F5C69" w:rsidRDefault="009F5C69" w:rsidP="009F5C69">
      <w:pPr>
        <w:spacing w:after="0"/>
        <w:ind w:left="360"/>
      </w:pPr>
      <w:proofErr w:type="spellStart"/>
      <w:r>
        <w:t>Nữ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2h or 10h.</w:t>
      </w:r>
    </w:p>
    <w:p w:rsidR="009F5C69" w:rsidRDefault="009F5C69" w:rsidP="009F5C69">
      <w:pPr>
        <w:pStyle w:val="ListParagraph"/>
        <w:numPr>
          <w:ilvl w:val="0"/>
          <w:numId w:val="1"/>
        </w:numPr>
        <w:spacing w:after="0"/>
      </w:pP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</w:p>
    <w:p w:rsidR="009F5C69" w:rsidRDefault="009F5C69" w:rsidP="009F5C69">
      <w:pPr>
        <w:spacing w:after="0"/>
        <w:ind w:left="360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mông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>.</w:t>
      </w:r>
    </w:p>
    <w:p w:rsidR="009F5C69" w:rsidRDefault="00A117AC" w:rsidP="00A117AC">
      <w:pPr>
        <w:pStyle w:val="ListParagraph"/>
        <w:numPr>
          <w:ilvl w:val="0"/>
          <w:numId w:val="1"/>
        </w:numPr>
        <w:spacing w:after="0"/>
      </w:pP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:rsidR="00A117AC" w:rsidRDefault="00A117AC" w:rsidP="00A117AC">
      <w:pPr>
        <w:spacing w:after="0"/>
        <w:ind w:left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cúi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nhặt</w:t>
      </w:r>
      <w:proofErr w:type="spellEnd"/>
      <w:r>
        <w:t>.</w:t>
      </w:r>
    </w:p>
    <w:p w:rsidR="00A117AC" w:rsidRDefault="00A117AC" w:rsidP="00A117AC">
      <w:pPr>
        <w:pStyle w:val="ListParagraph"/>
        <w:numPr>
          <w:ilvl w:val="0"/>
          <w:numId w:val="1"/>
        </w:numPr>
        <w:spacing w:after="0"/>
      </w:pP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A117AC" w:rsidRDefault="00A117AC" w:rsidP="00A117AC">
      <w:pPr>
        <w:spacing w:after="0"/>
        <w:ind w:left="36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473270" w:rsidRDefault="00473270" w:rsidP="00473270">
      <w:pPr>
        <w:spacing w:after="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>.</w:t>
      </w:r>
    </w:p>
    <w:p w:rsidR="004C28B8" w:rsidRDefault="007C7E9A" w:rsidP="00473270">
      <w:pPr>
        <w:pStyle w:val="ListParagraph"/>
        <w:numPr>
          <w:ilvl w:val="0"/>
          <w:numId w:val="4"/>
        </w:numPr>
        <w:spacing w:after="0"/>
      </w:pPr>
      <w:proofErr w:type="spellStart"/>
      <w:r>
        <w:lastRenderedPageBreak/>
        <w:t>Áo</w:t>
      </w:r>
      <w:proofErr w:type="spellEnd"/>
      <w:r>
        <w:t xml:space="preserve"> </w:t>
      </w:r>
      <w:proofErr w:type="spellStart"/>
      <w:r>
        <w:t>sọc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gầy</w:t>
      </w:r>
      <w:proofErr w:type="spellEnd"/>
      <w:r>
        <w:t>.</w:t>
      </w:r>
    </w:p>
    <w:p w:rsidR="007C7E9A" w:rsidRDefault="007C7E9A" w:rsidP="00473270">
      <w:pPr>
        <w:pStyle w:val="ListParagraph"/>
        <w:numPr>
          <w:ilvl w:val="0"/>
          <w:numId w:val="4"/>
        </w:numPr>
        <w:spacing w:after="0"/>
      </w:pPr>
      <w:proofErr w:type="spellStart"/>
      <w:r>
        <w:t>Áo</w:t>
      </w:r>
      <w:proofErr w:type="spellEnd"/>
      <w:r>
        <w:t xml:space="preserve"> </w:t>
      </w:r>
      <w:proofErr w:type="spellStart"/>
      <w:r>
        <w:t>sọc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đầy</w:t>
      </w:r>
      <w:proofErr w:type="spellEnd"/>
      <w:r>
        <w:t>.</w:t>
      </w:r>
    </w:p>
    <w:p w:rsidR="007C7E9A" w:rsidRDefault="007C7E9A" w:rsidP="00473270">
      <w:pPr>
        <w:pStyle w:val="ListParagraph"/>
        <w:numPr>
          <w:ilvl w:val="0"/>
          <w:numId w:val="4"/>
        </w:numPr>
        <w:spacing w:after="0"/>
      </w:pPr>
      <w:proofErr w:type="spellStart"/>
      <w:r>
        <w:t>Áo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đầy</w:t>
      </w:r>
      <w:proofErr w:type="spellEnd"/>
      <w:r>
        <w:t>.</w:t>
      </w:r>
    </w:p>
    <w:p w:rsidR="007C7E9A" w:rsidRDefault="007C7E9A" w:rsidP="00473270">
      <w:pPr>
        <w:pStyle w:val="ListParagraph"/>
        <w:numPr>
          <w:ilvl w:val="0"/>
          <w:numId w:val="4"/>
        </w:numPr>
        <w:spacing w:after="0"/>
      </w:pPr>
      <w:proofErr w:type="spellStart"/>
      <w:r>
        <w:t>Áo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gầy</w:t>
      </w:r>
      <w:proofErr w:type="spellEnd"/>
      <w:r>
        <w:t>.</w:t>
      </w:r>
    </w:p>
    <w:p w:rsidR="007C7E9A" w:rsidRDefault="007C7E9A" w:rsidP="00473270">
      <w:pPr>
        <w:pStyle w:val="ListParagraph"/>
        <w:numPr>
          <w:ilvl w:val="0"/>
          <w:numId w:val="4"/>
        </w:numPr>
        <w:spacing w:after="0"/>
      </w:pPr>
      <w:proofErr w:type="spellStart"/>
      <w:r>
        <w:t>Áo</w:t>
      </w:r>
      <w:proofErr w:type="spellEnd"/>
      <w:r>
        <w:t xml:space="preserve"> </w:t>
      </w:r>
      <w:proofErr w:type="spellStart"/>
      <w:r>
        <w:t>sọc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473270" w:rsidRDefault="00473270" w:rsidP="00473270">
      <w:pPr>
        <w:spacing w:after="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>.</w:t>
      </w:r>
      <w:bookmarkStart w:id="0" w:name="_GoBack"/>
      <w:bookmarkEnd w:id="0"/>
    </w:p>
    <w:p w:rsidR="007C7E9A" w:rsidRDefault="007C7E9A" w:rsidP="00473270">
      <w:pPr>
        <w:pStyle w:val="ListParagraph"/>
        <w:numPr>
          <w:ilvl w:val="0"/>
          <w:numId w:val="5"/>
        </w:numPr>
        <w:spacing w:after="0"/>
      </w:pPr>
      <w:proofErr w:type="spellStart"/>
      <w:r>
        <w:t>Tóc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7C7E9A" w:rsidRDefault="007C7E9A" w:rsidP="00473270">
      <w:pPr>
        <w:pStyle w:val="ListParagraph"/>
        <w:numPr>
          <w:ilvl w:val="0"/>
          <w:numId w:val="5"/>
        </w:numPr>
        <w:spacing w:after="0"/>
      </w:pPr>
      <w:proofErr w:type="spellStart"/>
      <w:r>
        <w:t>Đôi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>.</w:t>
      </w:r>
    </w:p>
    <w:p w:rsidR="007C7E9A" w:rsidRDefault="007C7E9A" w:rsidP="00473270">
      <w:pPr>
        <w:pStyle w:val="ListParagraph"/>
        <w:numPr>
          <w:ilvl w:val="0"/>
          <w:numId w:val="5"/>
        </w:numPr>
        <w:spacing w:after="0"/>
      </w:pP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:rsidR="007C7E9A" w:rsidRDefault="007C7E9A" w:rsidP="00473270">
      <w:pPr>
        <w:pStyle w:val="ListParagraph"/>
        <w:numPr>
          <w:ilvl w:val="0"/>
          <w:numId w:val="5"/>
        </w:numPr>
        <w:spacing w:after="0"/>
      </w:pPr>
      <w:proofErr w:type="spellStart"/>
      <w:r>
        <w:t>Tóc</w:t>
      </w:r>
      <w:proofErr w:type="spellEnd"/>
      <w:r w:rsidR="001C62AF">
        <w:t xml:space="preserve"> </w:t>
      </w:r>
      <w:proofErr w:type="spellStart"/>
      <w:r w:rsidR="001C62AF">
        <w:t>phù</w:t>
      </w:r>
      <w:proofErr w:type="spellEnd"/>
      <w:r w:rsidR="001C62AF">
        <w:t xml:space="preserve"> </w:t>
      </w:r>
      <w:proofErr w:type="spellStart"/>
      <w:r w:rsidR="001C62AF">
        <w:t>hợp</w:t>
      </w:r>
      <w:proofErr w:type="spellEnd"/>
      <w:r w:rsidR="001C62AF">
        <w:t>.</w:t>
      </w:r>
    </w:p>
    <w:sectPr w:rsidR="007C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1A7"/>
    <w:multiLevelType w:val="hybridMultilevel"/>
    <w:tmpl w:val="BD7E0B4E"/>
    <w:lvl w:ilvl="0" w:tplc="BD66A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E0E04"/>
    <w:multiLevelType w:val="hybridMultilevel"/>
    <w:tmpl w:val="9CF290CE"/>
    <w:lvl w:ilvl="0" w:tplc="BD66A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027BB"/>
    <w:multiLevelType w:val="hybridMultilevel"/>
    <w:tmpl w:val="8DC2AC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501F0"/>
    <w:multiLevelType w:val="hybridMultilevel"/>
    <w:tmpl w:val="EFD8C75E"/>
    <w:lvl w:ilvl="0" w:tplc="BD66A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B18"/>
    <w:multiLevelType w:val="hybridMultilevel"/>
    <w:tmpl w:val="5D40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A5"/>
    <w:rsid w:val="00174A76"/>
    <w:rsid w:val="001C62AF"/>
    <w:rsid w:val="002520DA"/>
    <w:rsid w:val="002C4D0C"/>
    <w:rsid w:val="0046740A"/>
    <w:rsid w:val="00473270"/>
    <w:rsid w:val="004C28B8"/>
    <w:rsid w:val="004D212B"/>
    <w:rsid w:val="00674507"/>
    <w:rsid w:val="007C7E9A"/>
    <w:rsid w:val="007D2DEE"/>
    <w:rsid w:val="008762FD"/>
    <w:rsid w:val="008A5A81"/>
    <w:rsid w:val="00996303"/>
    <w:rsid w:val="009F5C69"/>
    <w:rsid w:val="00A0144D"/>
    <w:rsid w:val="00A117AC"/>
    <w:rsid w:val="00B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78BC"/>
  <w15:chartTrackingRefBased/>
  <w15:docId w15:val="{DDCC55A5-64F7-4F7B-9573-07DFD98A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8</cp:revision>
  <dcterms:created xsi:type="dcterms:W3CDTF">2018-06-11T13:25:00Z</dcterms:created>
  <dcterms:modified xsi:type="dcterms:W3CDTF">2018-07-18T09:04:00Z</dcterms:modified>
</cp:coreProperties>
</file>