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28"/>
          <w:szCs w:val="28"/>
          <w:rtl w:val="0"/>
        </w:rPr>
        <w:t xml:space="preserve">SVG Images Color set On Mouse Click</w:t>
      </w:r>
      <w:r w:rsidDel="00000000" w:rsidR="00000000" w:rsidRPr="00000000">
        <w:rPr>
          <w:rtl w:val="0"/>
        </w:rPr>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tab/>
        <w:t xml:space="preserve"> </w:t>
        <w:tab/>
      </w:r>
      <w:r w:rsidDel="00000000" w:rsidR="00000000" w:rsidRPr="00000000">
        <w:rPr>
          <w:sz w:val="24"/>
          <w:szCs w:val="24"/>
          <w:rtl w:val="0"/>
        </w:rPr>
        <w:t xml:space="preserve">We know that Document Object Model (DOM) has provided a logical structure which ilike a tree. </w:t>
      </w:r>
      <w:r w:rsidDel="00000000" w:rsidR="00000000" w:rsidRPr="00000000">
        <w:rPr>
          <w:rFonts w:ascii="Times New Roman" w:cs="Times New Roman" w:eastAsia="Times New Roman" w:hAnsi="Times New Roman"/>
          <w:sz w:val="24"/>
          <w:szCs w:val="24"/>
          <w:rtl w:val="0"/>
        </w:rPr>
        <w:t xml:space="preserve">The Document Object Model originated as a specification to allow JavaScript scripts to be portable among web browsers.</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XML TREE:</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drawing>
          <wp:inline distB="114300" distT="114300" distL="114300" distR="114300">
            <wp:extent cx="4629150" cy="2619375"/>
            <wp:effectExtent b="0" l="0" r="0" t="0"/>
            <wp:docPr id="1" name="image2.gif"/>
            <a:graphic>
              <a:graphicData uri="http://schemas.openxmlformats.org/drawingml/2006/picture">
                <pic:pic>
                  <pic:nvPicPr>
                    <pic:cNvPr id="0" name="image2.gif"/>
                    <pic:cNvPicPr preferRelativeResize="0"/>
                  </pic:nvPicPr>
                  <pic:blipFill>
                    <a:blip r:embed="rId6"/>
                    <a:srcRect b="0" l="0" r="0" t="0"/>
                    <a:stretch>
                      <a:fillRect/>
                    </a:stretch>
                  </pic:blipFill>
                  <pic:spPr>
                    <a:xfrm>
                      <a:off x="0" y="0"/>
                      <a:ext cx="46291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worried that how can set the any color to any given image, finally I had found the SVG type of image to be set the color, the one interesting things is SVG images. SVG image is not a convas image type, it is a XML-based Vector image format, we know that XML has DOM struncture, so svg has an enough DOM structure,</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SVG FORMAT:</w:t>
      </w:r>
    </w:p>
    <w:p w:rsidR="00000000" w:rsidDel="00000000" w:rsidP="00000000" w:rsidRDefault="00000000" w:rsidRPr="00000000" w14:paraId="0000000B">
      <w:pPr>
        <w:rPr/>
      </w:pPr>
      <w:r w:rsidDel="00000000" w:rsidR="00000000" w:rsidRPr="00000000">
        <w:rPr>
          <w:rFonts w:ascii="Times New Roman" w:cs="Times New Roman" w:eastAsia="Times New Roman" w:hAnsi="Times New Roman"/>
          <w:sz w:val="16"/>
          <w:szCs w:val="16"/>
          <w:rtl w:val="0"/>
        </w:rPr>
        <w:t xml:space="preserve">&lt;?xml version="1.0" standalone="no"?&gt;</w:t>
      </w:r>
      <w:r w:rsidDel="00000000" w:rsidR="00000000" w:rsidRPr="00000000">
        <w:rPr>
          <w:rtl w:val="0"/>
        </w:rPr>
      </w:r>
    </w:p>
    <w:p w:rsidR="00000000" w:rsidDel="00000000" w:rsidP="00000000" w:rsidRDefault="00000000" w:rsidRPr="00000000" w14:paraId="0000000C">
      <w:pPr>
        <w:rPr/>
      </w:pPr>
      <w:r w:rsidDel="00000000" w:rsidR="00000000" w:rsidRPr="00000000">
        <w:rPr>
          <w:rFonts w:ascii="Courier New" w:cs="Courier New" w:eastAsia="Courier New" w:hAnsi="Courier New"/>
          <w:sz w:val="16"/>
          <w:szCs w:val="16"/>
          <w:rtl w:val="0"/>
        </w:rPr>
        <w:t xml:space="preserve">&lt;svg width="5cm" height="4cm" version="1.1"</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xmlns="http://www.w3.org/2000/svg"&gt;</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&lt;desc&gt;Four separate rectangles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&lt;/desc&gt;</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&lt;rect x="0.5cm" y="0.5cm" width="2cm" height="1cm"/&gt;</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&lt;rect x="0.5cm" y="2cm" width="1cm" height="1.5cm"/&gt;</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&lt;rect x="3cm" y="0.5cm" width="1.5cm" height="2cm"/&gt;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&lt;rect x="3.5cm" y="3cm" width="1cm" height="0.5cm"/&gt;</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 Show outline of viewport using 'rect' element --&gt;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&lt;rect x=".01cm" y=".01cm" width="4.98cm" height="3.98cm"</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fill="none" stroke="blue" stroke-width=".02cm" /&gt;</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&lt;/svg&gt;</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see how can Javascripts DOM takes a logical tree structure form SVG files.</w:t>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shoud be </w:t>
      </w:r>
      <w:r w:rsidDel="00000000" w:rsidR="00000000" w:rsidRPr="00000000">
        <w:rPr>
          <w:rFonts w:ascii="Courier New" w:cs="Courier New" w:eastAsia="Courier New" w:hAnsi="Courier New"/>
          <w:color w:val="dd4a68"/>
          <w:sz w:val="24"/>
          <w:szCs w:val="24"/>
          <w:rtl w:val="0"/>
        </w:rPr>
        <w:t xml:space="preserve">DOMParser</w:t>
      </w:r>
      <w:r w:rsidDel="00000000" w:rsidR="00000000" w:rsidRPr="00000000">
        <w:rPr>
          <w:rFonts w:ascii="Times New Roman" w:cs="Times New Roman" w:eastAsia="Times New Roman" w:hAnsi="Times New Roman"/>
          <w:sz w:val="24"/>
          <w:szCs w:val="24"/>
          <w:rtl w:val="0"/>
        </w:rPr>
        <w:t xml:space="preserve"> the SVG first,</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get the parrant node</w:t>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get the childs nodes</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detect current node name</w:t>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rPr/>
      </w:pPr>
      <w:r w:rsidDel="00000000" w:rsidR="00000000" w:rsidRPr="00000000">
        <w:rPr>
          <w:color w:val="101094"/>
          <w:sz w:val="16"/>
          <w:szCs w:val="16"/>
          <w:rtl w:val="0"/>
        </w:rPr>
        <w:t xml:space="preserve">var</w:t>
      </w:r>
      <w:r w:rsidDel="00000000" w:rsidR="00000000" w:rsidRPr="00000000">
        <w:rPr>
          <w:rFonts w:ascii="Courier New" w:cs="Courier New" w:eastAsia="Courier New" w:hAnsi="Courier New"/>
          <w:color w:val="303336"/>
          <w:sz w:val="16"/>
          <w:szCs w:val="16"/>
          <w:shd w:fill="eff0f1" w:val="clear"/>
          <w:rtl w:val="0"/>
        </w:rPr>
        <w:t xml:space="preserve"> </w:t>
      </w:r>
      <w:r w:rsidDel="00000000" w:rsidR="00000000" w:rsidRPr="00000000">
        <w:rPr>
          <w:color w:val="303336"/>
          <w:sz w:val="16"/>
          <w:szCs w:val="16"/>
          <w:shd w:fill="eff0f1" w:val="clear"/>
          <w:rtl w:val="0"/>
        </w:rPr>
        <w:t xml:space="preserve">parser =</w:t>
      </w:r>
      <w:r w:rsidDel="00000000" w:rsidR="00000000" w:rsidRPr="00000000">
        <w:rPr>
          <w:rFonts w:ascii="Courier New" w:cs="Courier New" w:eastAsia="Courier New" w:hAnsi="Courier New"/>
          <w:color w:val="303336"/>
          <w:sz w:val="16"/>
          <w:szCs w:val="16"/>
          <w:shd w:fill="eff0f1" w:val="clear"/>
          <w:rtl w:val="0"/>
        </w:rPr>
        <w:t xml:space="preserve"> </w:t>
      </w:r>
      <w:r w:rsidDel="00000000" w:rsidR="00000000" w:rsidRPr="00000000">
        <w:rPr>
          <w:color w:val="101094"/>
          <w:sz w:val="16"/>
          <w:szCs w:val="16"/>
          <w:shd w:fill="eff0f1" w:val="clear"/>
          <w:rtl w:val="0"/>
        </w:rPr>
        <w:t xml:space="preserve">new</w:t>
      </w:r>
      <w:r w:rsidDel="00000000" w:rsidR="00000000" w:rsidRPr="00000000">
        <w:rPr>
          <w:rFonts w:ascii="Courier New" w:cs="Courier New" w:eastAsia="Courier New" w:hAnsi="Courier New"/>
          <w:color w:val="303336"/>
          <w:sz w:val="16"/>
          <w:szCs w:val="16"/>
          <w:shd w:fill="eff0f1" w:val="clear"/>
          <w:rtl w:val="0"/>
        </w:rPr>
        <w:t xml:space="preserve"> </w:t>
      </w:r>
      <w:r w:rsidDel="00000000" w:rsidR="00000000" w:rsidRPr="00000000">
        <w:rPr>
          <w:color w:val="2b91af"/>
          <w:sz w:val="16"/>
          <w:szCs w:val="16"/>
          <w:shd w:fill="eff0f1" w:val="clear"/>
          <w:rtl w:val="0"/>
        </w:rPr>
        <w:t xml:space="preserve">DOMParser</w:t>
      </w:r>
      <w:r w:rsidDel="00000000" w:rsidR="00000000" w:rsidRPr="00000000">
        <w:rPr>
          <w:color w:val="303336"/>
          <w:sz w:val="16"/>
          <w:szCs w:val="16"/>
          <w:shd w:fill="eff0f1" w:val="clear"/>
          <w:rtl w:val="0"/>
        </w:rPr>
        <w:t xml:space="preserve">();</w:t>
      </w:r>
      <w:r w:rsidDel="00000000" w:rsidR="00000000" w:rsidRPr="00000000">
        <w:rPr>
          <w:rtl w:val="0"/>
        </w:rPr>
      </w:r>
    </w:p>
    <w:p w:rsidR="00000000" w:rsidDel="00000000" w:rsidP="00000000" w:rsidRDefault="00000000" w:rsidRPr="00000000" w14:paraId="00000022">
      <w:pPr>
        <w:rPr>
          <w:color w:val="303336"/>
          <w:sz w:val="16"/>
          <w:szCs w:val="16"/>
          <w:shd w:fill="eff0f1" w:val="clear"/>
        </w:rPr>
      </w:pPr>
      <w:r w:rsidDel="00000000" w:rsidR="00000000" w:rsidRPr="00000000">
        <w:rPr>
          <w:color w:val="101094"/>
          <w:sz w:val="16"/>
          <w:szCs w:val="16"/>
          <w:rtl w:val="0"/>
        </w:rPr>
        <w:t xml:space="preserve">var</w:t>
      </w:r>
      <w:r w:rsidDel="00000000" w:rsidR="00000000" w:rsidRPr="00000000">
        <w:rPr>
          <w:rFonts w:ascii="Courier New" w:cs="Courier New" w:eastAsia="Courier New" w:hAnsi="Courier New"/>
          <w:color w:val="303336"/>
          <w:sz w:val="16"/>
          <w:szCs w:val="16"/>
          <w:shd w:fill="eff0f1" w:val="clear"/>
          <w:rtl w:val="0"/>
        </w:rPr>
        <w:t xml:space="preserve"> </w:t>
      </w:r>
      <w:r w:rsidDel="00000000" w:rsidR="00000000" w:rsidRPr="00000000">
        <w:rPr>
          <w:color w:val="303336"/>
          <w:sz w:val="16"/>
          <w:szCs w:val="16"/>
          <w:shd w:fill="eff0f1" w:val="clear"/>
          <w:rtl w:val="0"/>
        </w:rPr>
        <w:t xml:space="preserve">doc =</w:t>
      </w:r>
      <w:r w:rsidDel="00000000" w:rsidR="00000000" w:rsidRPr="00000000">
        <w:rPr>
          <w:rFonts w:ascii="Courier New" w:cs="Courier New" w:eastAsia="Courier New" w:hAnsi="Courier New"/>
          <w:color w:val="303336"/>
          <w:sz w:val="16"/>
          <w:szCs w:val="16"/>
          <w:shd w:fill="eff0f1" w:val="clear"/>
          <w:rtl w:val="0"/>
        </w:rPr>
        <w:t xml:space="preserve"> </w:t>
      </w:r>
      <w:r w:rsidDel="00000000" w:rsidR="00000000" w:rsidRPr="00000000">
        <w:rPr>
          <w:color w:val="303336"/>
          <w:sz w:val="16"/>
          <w:szCs w:val="16"/>
          <w:shd w:fill="eff0f1" w:val="clear"/>
          <w:rtl w:val="0"/>
        </w:rPr>
        <w:t xml:space="preserve">parser.parseFromString(stringContainingXMLSource,</w:t>
      </w:r>
      <w:r w:rsidDel="00000000" w:rsidR="00000000" w:rsidRPr="00000000">
        <w:rPr>
          <w:rFonts w:ascii="Courier New" w:cs="Courier New" w:eastAsia="Courier New" w:hAnsi="Courier New"/>
          <w:color w:val="303336"/>
          <w:sz w:val="16"/>
          <w:szCs w:val="16"/>
          <w:shd w:fill="eff0f1" w:val="clear"/>
          <w:rtl w:val="0"/>
        </w:rPr>
        <w:t xml:space="preserve"> </w:t>
      </w:r>
      <w:r w:rsidDel="00000000" w:rsidR="00000000" w:rsidRPr="00000000">
        <w:rPr>
          <w:color w:val="7d2727"/>
          <w:sz w:val="16"/>
          <w:szCs w:val="16"/>
          <w:shd w:fill="eff0f1" w:val="clear"/>
          <w:rtl w:val="0"/>
        </w:rPr>
        <w:t xml:space="preserve">"image/svg+xml"</w:t>
      </w:r>
      <w:r w:rsidDel="00000000" w:rsidR="00000000" w:rsidRPr="00000000">
        <w:rPr>
          <w:color w:val="303336"/>
          <w:sz w:val="16"/>
          <w:szCs w:val="16"/>
          <w:shd w:fill="eff0f1" w:val="clear"/>
          <w:rtl w:val="0"/>
        </w:rPr>
        <w:t xml:space="preserve">);</w:t>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 = </w:t>
      </w:r>
      <w:r w:rsidDel="00000000" w:rsidR="00000000" w:rsidRPr="00000000">
        <w:rPr>
          <w:color w:val="303336"/>
          <w:sz w:val="16"/>
          <w:szCs w:val="16"/>
          <w:shd w:fill="eff0f1" w:val="clear"/>
          <w:rtl w:val="0"/>
        </w:rPr>
        <w:t xml:space="preserve">doc</w:t>
      </w:r>
      <w:r w:rsidDel="00000000" w:rsidR="00000000" w:rsidRPr="00000000">
        <w:rPr>
          <w:rFonts w:ascii="Courier New" w:cs="Courier New" w:eastAsia="Courier New" w:hAnsi="Courier New"/>
          <w:sz w:val="16"/>
          <w:szCs w:val="16"/>
          <w:rtl w:val="0"/>
        </w:rPr>
        <w:t xml:space="preserve">.documentElement.childNodes;</w:t>
      </w:r>
    </w:p>
    <w:p w:rsidR="00000000" w:rsidDel="00000000" w:rsidP="00000000" w:rsidRDefault="00000000" w:rsidRPr="00000000" w14:paraId="00000025">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cd"/>
          <w:sz w:val="16"/>
          <w:szCs w:val="16"/>
          <w:rtl w:val="0"/>
        </w:rPr>
        <w:t xml:space="preserve">for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(i = </w:t>
      </w:r>
      <w:r w:rsidDel="00000000" w:rsidR="00000000" w:rsidRPr="00000000">
        <w:rPr>
          <w:rFonts w:ascii="Courier New" w:cs="Courier New" w:eastAsia="Courier New" w:hAnsi="Courier New"/>
          <w:color w:val="ff0000"/>
          <w:sz w:val="16"/>
          <w:szCs w:val="16"/>
          <w:rtl w:val="0"/>
        </w:rPr>
        <w:t xml:space="preserve">0</w:t>
      </w:r>
      <w:r w:rsidDel="00000000" w:rsidR="00000000" w:rsidRPr="00000000">
        <w:rPr>
          <w:rFonts w:ascii="Courier New" w:cs="Courier New" w:eastAsia="Courier New" w:hAnsi="Courier New"/>
          <w:sz w:val="16"/>
          <w:szCs w:val="16"/>
          <w:rtl w:val="0"/>
        </w:rPr>
        <w:t xml:space="preserve">; i &lt; x.length</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;i++) {</w:t>
      </w:r>
    </w:p>
    <w:p w:rsidR="00000000" w:rsidDel="00000000" w:rsidP="00000000" w:rsidRDefault="00000000" w:rsidRPr="00000000" w14:paraId="00000026">
      <w:pPr>
        <w:spacing w:line="240" w:lineRule="auto"/>
        <w:rPr>
          <w:rFonts w:ascii="Courier New" w:cs="Courier New" w:eastAsia="Courier New" w:hAnsi="Courier New"/>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txt += x[i].nodeName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52a2a"/>
          <w:sz w:val="16"/>
          <w:szCs w:val="16"/>
          <w:rtl w:val="0"/>
        </w:rPr>
        <w:t xml:space="preserve">": "</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 x[i].childNodes[</w:t>
      </w:r>
      <w:r w:rsidDel="00000000" w:rsidR="00000000" w:rsidRPr="00000000">
        <w:rPr>
          <w:rFonts w:ascii="Courier New" w:cs="Courier New" w:eastAsia="Courier New" w:hAnsi="Courier New"/>
          <w:color w:val="ff0000"/>
          <w:sz w:val="16"/>
          <w:szCs w:val="16"/>
          <w:rtl w:val="0"/>
        </w:rPr>
        <w:t xml:space="preserve">0</w:t>
      </w:r>
      <w:r w:rsidDel="00000000" w:rsidR="00000000" w:rsidRPr="00000000">
        <w:rPr>
          <w:rFonts w:ascii="Courier New" w:cs="Courier New" w:eastAsia="Courier New" w:hAnsi="Courier New"/>
          <w:sz w:val="16"/>
          <w:szCs w:val="16"/>
          <w:rtl w:val="0"/>
        </w:rPr>
        <w:t xml:space="preserve">].nodeValue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27">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important thing is color set to all different nodes with different colors, SVG has many nodes like, path,rect, circle, line etc. Each nodes has their attributes like fill, stroke, width, height etc.</w:t>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Color Set:</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Cick to a any area of the SVG image, and check the current node, then select the desired color form color picker and set attribute “fill” (fill=”red”) using Javascripts DOM.Here I have mention attribute “fill” becouse fill attribute is color attribute to set the color of nodes.</w:t>
      </w:r>
    </w:p>
    <w:p w:rsidR="00000000" w:rsidDel="00000000" w:rsidP="00000000" w:rsidRDefault="00000000" w:rsidRPr="00000000" w14:paraId="0000002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20"/>
          <w:szCs w:val="20"/>
          <w:rtl w:val="0"/>
        </w:rPr>
        <w:t xml:space="preserve"> function changeColor(evt) {</w:t>
      </w:r>
    </w:p>
    <w:p w:rsidR="00000000" w:rsidDel="00000000" w:rsidP="00000000" w:rsidRDefault="00000000" w:rsidRPr="00000000" w14:paraId="000000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var SvgNode=evt.target;</w:t>
      </w:r>
    </w:p>
    <w:p w:rsidR="00000000" w:rsidDel="00000000" w:rsidP="00000000" w:rsidRDefault="00000000" w:rsidRPr="00000000" w14:paraId="0000002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SvgNode.setAttribute ('fill', "red");</w:t>
      </w:r>
    </w:p>
    <w:p w:rsidR="00000000" w:rsidDel="00000000" w:rsidP="00000000" w:rsidRDefault="00000000" w:rsidRPr="00000000" w14:paraId="0000002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w:t>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drawing>
          <wp:inline distB="114300" distT="114300" distL="114300" distR="114300">
            <wp:extent cx="4983836" cy="2052638"/>
            <wp:effectExtent b="0" l="0" r="0" t="0"/>
            <wp:docPr id="2"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4983836"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Anjoy, Thanks.</w:t>
      </w:r>
    </w:p>
    <w:p w:rsidR="00000000" w:rsidDel="00000000" w:rsidP="00000000" w:rsidRDefault="00000000" w:rsidRPr="00000000" w14:paraId="0000003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gif"/><Relationship Id="rId7"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