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CE05A" w14:textId="77777777" w:rsidR="001F40A6" w:rsidRDefault="008B704D">
      <w:pPr>
        <w:pStyle w:val="1"/>
        <w:jc w:val="center"/>
      </w:pPr>
      <w:r>
        <w:t>考试说明</w:t>
      </w:r>
    </w:p>
    <w:p w14:paraId="4B979C3C" w14:textId="77777777" w:rsidR="00514EF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一、简答题</w:t>
      </w:r>
      <w:r w:rsidR="002641F8">
        <w:rPr>
          <w:rFonts w:hint="eastAsia"/>
          <w:b/>
          <w:bCs/>
          <w:sz w:val="28"/>
          <w:szCs w:val="28"/>
        </w:rPr>
        <w:t xml:space="preserve"> (</w:t>
      </w:r>
      <w:r w:rsidR="002641F8">
        <w:rPr>
          <w:b/>
          <w:bCs/>
          <w:sz w:val="28"/>
          <w:szCs w:val="28"/>
        </w:rPr>
        <w:t>20</w:t>
      </w:r>
      <w:r w:rsidR="002641F8">
        <w:rPr>
          <w:rFonts w:hint="eastAsia"/>
          <w:b/>
          <w:bCs/>
          <w:sz w:val="28"/>
          <w:szCs w:val="28"/>
        </w:rPr>
        <w:t>分</w:t>
      </w:r>
      <w:r w:rsidR="002641F8">
        <w:rPr>
          <w:b/>
          <w:bCs/>
          <w:sz w:val="28"/>
          <w:szCs w:val="28"/>
        </w:rPr>
        <w:t>)</w:t>
      </w:r>
    </w:p>
    <w:p w14:paraId="125184D6" w14:textId="32A485F2" w:rsidR="001F40A6" w:rsidRDefault="008B704D">
      <w:r>
        <w:t>1</w:t>
      </w:r>
      <w:r>
        <w:t>、简述</w:t>
      </w:r>
      <w:r>
        <w:t>Vue options API</w:t>
      </w:r>
      <w:r>
        <w:t>和</w:t>
      </w:r>
      <w:r>
        <w:t>Composition API</w:t>
      </w:r>
      <w:r>
        <w:t>的区别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14:paraId="6CB35C18" w14:textId="3B7B688B" w:rsidR="008535EA" w:rsidRDefault="008535EA">
      <w:r>
        <w:rPr>
          <w:rFonts w:hint="eastAsia"/>
        </w:rPr>
        <w:t>在</w:t>
      </w:r>
      <w:r>
        <w:rPr>
          <w:rFonts w:hint="eastAsia"/>
        </w:rPr>
        <w:t>o</w:t>
      </w:r>
      <w:r>
        <w:t>ptionsAPI</w:t>
      </w:r>
      <w:r>
        <w:rPr>
          <w:rFonts w:hint="eastAsia"/>
        </w:rPr>
        <w:t>中，我们以数据，方法等划分代码块</w:t>
      </w:r>
    </w:p>
    <w:p w14:paraId="08666E19" w14:textId="6AEA63EE" w:rsidR="008535EA" w:rsidRDefault="008535EA">
      <w:r>
        <w:rPr>
          <w:rFonts w:hint="eastAsia"/>
        </w:rPr>
        <w:t>在</w:t>
      </w:r>
      <w:r>
        <w:rPr>
          <w:rFonts w:hint="eastAsia"/>
        </w:rPr>
        <w:t>o</w:t>
      </w:r>
      <w:r>
        <w:t>ptionsAPI</w:t>
      </w:r>
      <w:r>
        <w:rPr>
          <w:rFonts w:hint="eastAsia"/>
        </w:rPr>
        <w:t>中，我们可以直接使用生命周期钩子函数，</w:t>
      </w:r>
    </w:p>
    <w:p w14:paraId="3D0892FA" w14:textId="0023CA3B" w:rsidR="008535EA" w:rsidRDefault="008535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</w:t>
      </w:r>
      <w:r>
        <w:t>ptionsAPI</w:t>
      </w:r>
      <w:r>
        <w:rPr>
          <w:rFonts w:hint="eastAsia"/>
        </w:rPr>
        <w:t>中，</w:t>
      </w:r>
      <w:r>
        <w:rPr>
          <w:rFonts w:hint="eastAsia"/>
        </w:rPr>
        <w:t>我们可以直接使用</w:t>
      </w:r>
      <w:r>
        <w:rPr>
          <w:rFonts w:hint="eastAsia"/>
        </w:rPr>
        <w:t>t</w:t>
      </w:r>
      <w:r>
        <w:t>hi</w:t>
      </w:r>
      <w:r>
        <w:rPr>
          <w:rFonts w:hint="eastAsia"/>
        </w:rPr>
        <w:t>s</w:t>
      </w:r>
    </w:p>
    <w:p w14:paraId="30505196" w14:textId="77777777" w:rsidR="008535EA" w:rsidRDefault="008535EA">
      <w:pPr>
        <w:rPr>
          <w:rFonts w:hint="eastAsia"/>
        </w:rPr>
      </w:pPr>
    </w:p>
    <w:p w14:paraId="3035E524" w14:textId="40093557" w:rsidR="008535EA" w:rsidRDefault="008535EA">
      <w:r>
        <w:rPr>
          <w:rFonts w:hint="eastAsia"/>
        </w:rPr>
        <w:t>在</w:t>
      </w:r>
      <w:r>
        <w:rPr>
          <w:rFonts w:hint="eastAsia"/>
        </w:rPr>
        <w:t>c</w:t>
      </w:r>
      <w:r>
        <w:t>ompositionAPI</w:t>
      </w:r>
      <w:r>
        <w:rPr>
          <w:rFonts w:hint="eastAsia"/>
        </w:rPr>
        <w:t>中，我们可以以功能划分代码块，更有助于开发</w:t>
      </w:r>
    </w:p>
    <w:p w14:paraId="66823E64" w14:textId="23C1D41F" w:rsidR="008535EA" w:rsidRDefault="008535EA" w:rsidP="008535EA">
      <w:r>
        <w:rPr>
          <w:rFonts w:hint="eastAsia"/>
        </w:rPr>
        <w:t>在</w:t>
      </w:r>
      <w:r>
        <w:rPr>
          <w:rFonts w:hint="eastAsia"/>
        </w:rPr>
        <w:t>c</w:t>
      </w:r>
      <w:r>
        <w:t>ompositionAPI</w:t>
      </w:r>
      <w:r>
        <w:rPr>
          <w:rFonts w:hint="eastAsia"/>
        </w:rPr>
        <w:t>中，我们使用生命周期钩子函数</w:t>
      </w:r>
      <w:r>
        <w:rPr>
          <w:rFonts w:hint="eastAsia"/>
        </w:rPr>
        <w:t>需要通过</w:t>
      </w:r>
      <w:r>
        <w:rPr>
          <w:rFonts w:hint="eastAsia"/>
        </w:rPr>
        <w:t>vue</w:t>
      </w:r>
      <w:r>
        <w:rPr>
          <w:rFonts w:hint="eastAsia"/>
        </w:rPr>
        <w:t>导入，然后在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中使用，并且不能使用</w:t>
      </w:r>
      <w:r>
        <w:rPr>
          <w:rFonts w:hint="eastAsia"/>
        </w:rPr>
        <w:t>c</w:t>
      </w:r>
      <w:r>
        <w:t>reated</w:t>
      </w:r>
      <w:r>
        <w:rPr>
          <w:rFonts w:hint="eastAsia"/>
        </w:rPr>
        <w:t>钩子函数</w:t>
      </w:r>
    </w:p>
    <w:p w14:paraId="5DF360A2" w14:textId="646C22E1" w:rsidR="008535EA" w:rsidRDefault="008535EA" w:rsidP="008535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ompostionApI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etup</w:t>
      </w:r>
      <w:r>
        <w:rPr>
          <w:rFonts w:hint="eastAsia"/>
        </w:rPr>
        <w:t>中，没有</w:t>
      </w:r>
      <w:r>
        <w:rPr>
          <w:rFonts w:hint="eastAsia"/>
        </w:rPr>
        <w:t>this</w:t>
      </w:r>
    </w:p>
    <w:p w14:paraId="760B0716" w14:textId="77777777" w:rsidR="008535EA" w:rsidRPr="008535EA" w:rsidRDefault="008535EA" w:rsidP="008535EA">
      <w:pPr>
        <w:rPr>
          <w:rFonts w:hint="eastAsia"/>
        </w:rPr>
      </w:pPr>
    </w:p>
    <w:p w14:paraId="3C500FFD" w14:textId="77777777" w:rsidR="008535EA" w:rsidRDefault="008535EA">
      <w:pPr>
        <w:rPr>
          <w:rFonts w:hint="eastAsia"/>
        </w:rPr>
      </w:pPr>
    </w:p>
    <w:p w14:paraId="622D73B7" w14:textId="77777777" w:rsidR="008535EA" w:rsidRDefault="008535EA">
      <w:pPr>
        <w:rPr>
          <w:rFonts w:hint="eastAsia"/>
        </w:rPr>
      </w:pPr>
    </w:p>
    <w:p w14:paraId="5C61D3D1" w14:textId="1456C515" w:rsidR="001F40A6" w:rsidRDefault="008B704D">
      <w:r>
        <w:t>2</w:t>
      </w:r>
      <w:r>
        <w:t>、</w:t>
      </w:r>
      <w:r>
        <w:t>Vue3.0</w:t>
      </w:r>
      <w:r>
        <w:t>有哪些新特性？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14:paraId="5FD36515" w14:textId="238304AE" w:rsidR="008535EA" w:rsidRDefault="008535EA">
      <w:r>
        <w:rPr>
          <w:rFonts w:hint="eastAsia"/>
        </w:rPr>
        <w:t>引入了</w:t>
      </w:r>
      <w:r>
        <w:rPr>
          <w:rFonts w:hint="eastAsia"/>
        </w:rPr>
        <w:t>compo</w:t>
      </w:r>
      <w:r>
        <w:t>sition</w:t>
      </w:r>
      <w:r>
        <w:rPr>
          <w:rFonts w:hint="eastAsia"/>
        </w:rPr>
        <w:t>API</w:t>
      </w:r>
    </w:p>
    <w:p w14:paraId="7457531C" w14:textId="382A270D" w:rsidR="008535EA" w:rsidRDefault="008535EA">
      <w:r>
        <w:rPr>
          <w:rFonts w:hint="eastAsia"/>
        </w:rPr>
        <w:t>使用了虚拟</w:t>
      </w:r>
      <w:r>
        <w:rPr>
          <w:rFonts w:hint="eastAsia"/>
        </w:rPr>
        <w:t>d</w:t>
      </w:r>
      <w:r>
        <w:t>om</w:t>
      </w:r>
    </w:p>
    <w:p w14:paraId="2F55A9FF" w14:textId="2F3E254F" w:rsidR="008535EA" w:rsidRDefault="008535EA">
      <w:r>
        <w:rPr>
          <w:rFonts w:hint="eastAsia"/>
        </w:rPr>
        <w:t>使用了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，提高了性能</w:t>
      </w:r>
    </w:p>
    <w:p w14:paraId="7CE01465" w14:textId="77777777" w:rsidR="008535EA" w:rsidRDefault="008535EA">
      <w:pPr>
        <w:rPr>
          <w:rFonts w:hint="eastAsia"/>
        </w:rPr>
      </w:pPr>
    </w:p>
    <w:p w14:paraId="3007DD1B" w14:textId="7E2A05A9" w:rsidR="001F40A6" w:rsidRDefault="008B704D">
      <w:r>
        <w:t>3</w:t>
      </w:r>
      <w:r>
        <w:t>、</w:t>
      </w:r>
      <w:r>
        <w:t>v-for</w:t>
      </w:r>
      <w:r>
        <w:t>遍历的时候为什么要加</w:t>
      </w:r>
      <w:r>
        <w:t>key</w:t>
      </w:r>
      <w:r>
        <w:t>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14:paraId="2D282CEA" w14:textId="77051C04" w:rsidR="008535EA" w:rsidRDefault="008535EA">
      <w:pPr>
        <w:rPr>
          <w:rFonts w:hint="eastAsia"/>
        </w:rPr>
      </w:pPr>
      <w:r>
        <w:rPr>
          <w:rFonts w:hint="eastAsia"/>
        </w:rPr>
        <w:t>v</w:t>
      </w:r>
      <w:r>
        <w:t>-for</w:t>
      </w:r>
      <w:r w:rsidR="00A21B2E">
        <w:rPr>
          <w:rFonts w:hint="eastAsia"/>
        </w:rPr>
        <w:t>遍历的时候，</w:t>
      </w:r>
      <w:r w:rsidR="00A21B2E">
        <w:rPr>
          <w:rFonts w:hint="eastAsia"/>
        </w:rPr>
        <w:t>v</w:t>
      </w:r>
      <w:r w:rsidR="00A21B2E">
        <w:t>ue</w:t>
      </w:r>
      <w:r w:rsidR="00A21B2E">
        <w:rPr>
          <w:rFonts w:hint="eastAsia"/>
        </w:rPr>
        <w:t>需要一个唯一的</w:t>
      </w:r>
      <w:r w:rsidR="00A21B2E">
        <w:rPr>
          <w:rFonts w:hint="eastAsia"/>
        </w:rPr>
        <w:t>key</w:t>
      </w:r>
      <w:r w:rsidR="00A21B2E">
        <w:rPr>
          <w:rFonts w:hint="eastAsia"/>
        </w:rPr>
        <w:t>来指定遍历出的一个个元素，有助于后期只有部分元素数据变化时，指定的去只重新渲染数据发生变化的元素，不做额外的重复渲染工作</w:t>
      </w:r>
    </w:p>
    <w:p w14:paraId="0912E79D" w14:textId="77777777" w:rsidR="008535EA" w:rsidRDefault="008535EA">
      <w:pPr>
        <w:rPr>
          <w:rFonts w:hint="eastAsia"/>
        </w:rPr>
      </w:pPr>
    </w:p>
    <w:p w14:paraId="38BA2907" w14:textId="1A10B28D" w:rsidR="001F40A6" w:rsidRDefault="008B704D">
      <w:r>
        <w:t>4</w:t>
      </w:r>
      <w:r>
        <w:t>、</w:t>
      </w:r>
      <w:r>
        <w:t>vue-router</w:t>
      </w:r>
      <w:r>
        <w:t>的路由有几种模式，有哪些区别？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14:paraId="0D9E90AF" w14:textId="022A796A" w:rsidR="00A21B2E" w:rsidRDefault="00A21B2E">
      <w:r>
        <w:rPr>
          <w:rFonts w:hint="eastAsia"/>
        </w:rPr>
        <w:t>路径路由，命名路由</w:t>
      </w:r>
    </w:p>
    <w:p w14:paraId="3C77B848" w14:textId="4621B2B9" w:rsidR="00A21B2E" w:rsidRDefault="00A21B2E">
      <w:pPr>
        <w:rPr>
          <w:rFonts w:hint="eastAsia"/>
        </w:rPr>
      </w:pPr>
      <w:r>
        <w:rPr>
          <w:rFonts w:hint="eastAsia"/>
        </w:rPr>
        <w:t>命名路由是直接起一个名字，通过名字直接找到对应的路由组件</w:t>
      </w:r>
    </w:p>
    <w:p w14:paraId="7360742C" w14:textId="77777777" w:rsidR="00A21B2E" w:rsidRDefault="00A21B2E">
      <w:pPr>
        <w:rPr>
          <w:rFonts w:hint="eastAsia"/>
        </w:rPr>
      </w:pPr>
    </w:p>
    <w:p w14:paraId="58C4D1AD" w14:textId="15D23DA6" w:rsidR="001F40A6" w:rsidRDefault="008B704D">
      <w:r>
        <w:t>5</w:t>
      </w:r>
      <w:r>
        <w:t>、描述</w:t>
      </w:r>
      <w:r>
        <w:t>Vue</w:t>
      </w:r>
      <w:r>
        <w:t>各个生命周期及作用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14:paraId="3D93C5FF" w14:textId="2A37B849" w:rsidR="00A21B2E" w:rsidRDefault="00A21B2E">
      <w:pPr>
        <w:rPr>
          <w:rFonts w:hint="eastAsia"/>
        </w:rPr>
      </w:pPr>
      <w:r>
        <w:t xml:space="preserve">beforeCreate 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实例之前</w:t>
      </w:r>
    </w:p>
    <w:p w14:paraId="3A872711" w14:textId="15B4AB0D" w:rsidR="00A21B2E" w:rsidRDefault="00A21B2E">
      <w:r>
        <w:rPr>
          <w:rFonts w:hint="eastAsia"/>
        </w:rPr>
        <w:t>c</w:t>
      </w:r>
      <w:r>
        <w:t xml:space="preserve">reated 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实例之后，适合在这里发请求获取数据</w:t>
      </w:r>
    </w:p>
    <w:p w14:paraId="4A3A2945" w14:textId="40937948" w:rsidR="00A21B2E" w:rsidRDefault="00A21B2E">
      <w:r>
        <w:rPr>
          <w:rFonts w:hint="eastAsia"/>
        </w:rPr>
        <w:t>b</w:t>
      </w:r>
      <w:r>
        <w:t xml:space="preserve">eforeMount </w:t>
      </w:r>
      <w:r>
        <w:rPr>
          <w:rFonts w:hint="eastAsia"/>
        </w:rPr>
        <w:t>绑定</w:t>
      </w:r>
      <w:r>
        <w:rPr>
          <w:rFonts w:hint="eastAsia"/>
        </w:rPr>
        <w:t>dom</w:t>
      </w:r>
      <w:r>
        <w:rPr>
          <w:rFonts w:hint="eastAsia"/>
        </w:rPr>
        <w:t>元素之前</w:t>
      </w:r>
    </w:p>
    <w:p w14:paraId="72E1D111" w14:textId="30422852" w:rsidR="00A21B2E" w:rsidRDefault="00A21B2E">
      <w:r>
        <w:rPr>
          <w:rFonts w:hint="eastAsia"/>
        </w:rPr>
        <w:t>m</w:t>
      </w:r>
      <w:r>
        <w:t xml:space="preserve">ounted </w:t>
      </w:r>
      <w:r>
        <w:rPr>
          <w:rFonts w:hint="eastAsia"/>
        </w:rPr>
        <w:t>绑定</w:t>
      </w:r>
      <w:r>
        <w:rPr>
          <w:rFonts w:hint="eastAsia"/>
        </w:rPr>
        <w:t>dom</w:t>
      </w:r>
      <w:r>
        <w:rPr>
          <w:rFonts w:hint="eastAsia"/>
        </w:rPr>
        <w:t>元素之后，这时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已经渲染完毕，适合引入插件操作</w:t>
      </w:r>
      <w:r>
        <w:rPr>
          <w:rFonts w:hint="eastAsia"/>
        </w:rPr>
        <w:t>dom</w:t>
      </w:r>
    </w:p>
    <w:p w14:paraId="0BAE0426" w14:textId="1599B5C6" w:rsidR="00A21B2E" w:rsidRDefault="00A21B2E">
      <w:r>
        <w:t xml:space="preserve">beforeUpdate </w:t>
      </w:r>
      <w:r>
        <w:rPr>
          <w:rFonts w:hint="eastAsia"/>
        </w:rPr>
        <w:t>数据发生变化</w:t>
      </w:r>
      <w:r w:rsidR="008404B6">
        <w:rPr>
          <w:rFonts w:hint="eastAsia"/>
        </w:rPr>
        <w:t>时，实现响应式更新</w:t>
      </w:r>
      <w:r>
        <w:rPr>
          <w:rFonts w:hint="eastAsia"/>
        </w:rPr>
        <w:t>前</w:t>
      </w:r>
    </w:p>
    <w:p w14:paraId="44DF39F5" w14:textId="7C473B5F" w:rsidR="008404B6" w:rsidRDefault="008404B6">
      <w:r>
        <w:t xml:space="preserve">updated </w:t>
      </w:r>
      <w:r>
        <w:rPr>
          <w:rFonts w:hint="eastAsia"/>
        </w:rPr>
        <w:t>数据发生变化，实现响应式更新</w:t>
      </w:r>
    </w:p>
    <w:p w14:paraId="53BDB155" w14:textId="532EDE3D" w:rsidR="008404B6" w:rsidRDefault="008404B6">
      <w:r>
        <w:rPr>
          <w:rFonts w:hint="eastAsia"/>
        </w:rPr>
        <w:t>b</w:t>
      </w:r>
      <w:r>
        <w:t xml:space="preserve">eforeDestroy </w:t>
      </w:r>
      <w:r>
        <w:rPr>
          <w:rFonts w:hint="eastAsia"/>
        </w:rPr>
        <w:t>销毁</w:t>
      </w:r>
      <w:r>
        <w:rPr>
          <w:rFonts w:hint="eastAsia"/>
        </w:rPr>
        <w:t>vue</w:t>
      </w:r>
      <w:r>
        <w:rPr>
          <w:rFonts w:hint="eastAsia"/>
        </w:rPr>
        <w:t>实例前</w:t>
      </w:r>
    </w:p>
    <w:p w14:paraId="4810A4F9" w14:textId="797BAEC8" w:rsidR="008404B6" w:rsidRPr="008404B6" w:rsidRDefault="008404B6">
      <w:pPr>
        <w:rPr>
          <w:rFonts w:hint="eastAsia"/>
        </w:rPr>
      </w:pPr>
      <w:r>
        <w:rPr>
          <w:rFonts w:hint="eastAsia"/>
        </w:rPr>
        <w:t>d</w:t>
      </w:r>
      <w:r>
        <w:t xml:space="preserve">estroyed </w:t>
      </w:r>
      <w:r>
        <w:rPr>
          <w:rFonts w:hint="eastAsia"/>
        </w:rPr>
        <w:t>销毁</w:t>
      </w:r>
      <w:r>
        <w:rPr>
          <w:rFonts w:hint="eastAsia"/>
        </w:rPr>
        <w:t>vue</w:t>
      </w:r>
      <w:r>
        <w:rPr>
          <w:rFonts w:hint="eastAsia"/>
        </w:rPr>
        <w:t>实例后</w:t>
      </w:r>
    </w:p>
    <w:p w14:paraId="2B909099" w14:textId="30DFC5C7" w:rsidR="00A21B2E" w:rsidRDefault="00A21B2E">
      <w:pPr>
        <w:rPr>
          <w:rFonts w:hint="eastAsia"/>
        </w:rPr>
      </w:pPr>
    </w:p>
    <w:p w14:paraId="11ACB56A" w14:textId="77777777" w:rsidR="001F40A6" w:rsidRDefault="008B704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7916E219" wp14:editId="7DECDE60">
            <wp:extent cx="3581400" cy="9072245"/>
            <wp:effectExtent l="0" t="0" r="0" b="209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7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B855A3" w14:textId="77777777" w:rsidR="001F40A6" w:rsidRDefault="001F40A6"/>
    <w:p w14:paraId="1FBA158D" w14:textId="77777777" w:rsidR="001F40A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二、编程题</w:t>
      </w:r>
      <w:r w:rsidR="005F4F65">
        <w:rPr>
          <w:rFonts w:hint="eastAsia"/>
          <w:b/>
          <w:bCs/>
          <w:sz w:val="28"/>
          <w:szCs w:val="28"/>
        </w:rPr>
        <w:t xml:space="preserve"> </w:t>
      </w:r>
      <w:r w:rsidR="005F4F65">
        <w:rPr>
          <w:b/>
          <w:bCs/>
          <w:sz w:val="28"/>
          <w:szCs w:val="28"/>
        </w:rPr>
        <w:t>(80</w:t>
      </w:r>
      <w:r w:rsidR="005F4F65">
        <w:rPr>
          <w:rFonts w:hint="eastAsia"/>
          <w:b/>
          <w:bCs/>
          <w:sz w:val="28"/>
          <w:szCs w:val="28"/>
        </w:rPr>
        <w:t>分</w:t>
      </w:r>
      <w:r w:rsidR="005F4F65">
        <w:rPr>
          <w:b/>
          <w:bCs/>
          <w:sz w:val="28"/>
          <w:szCs w:val="28"/>
        </w:rPr>
        <w:t>)</w:t>
      </w:r>
    </w:p>
    <w:p w14:paraId="40D972B4" w14:textId="77777777" w:rsidR="001F40A6" w:rsidRPr="009E7094" w:rsidRDefault="009E7094">
      <w:pPr>
        <w:rPr>
          <w:u w:val="single"/>
        </w:rPr>
      </w:pPr>
      <w:r w:rsidRPr="00240290">
        <w:rPr>
          <w:b/>
          <w:bCs/>
          <w:u w:val="single"/>
        </w:rPr>
        <w:t>UI</w:t>
      </w:r>
      <w:r w:rsidRPr="00240290">
        <w:rPr>
          <w:rFonts w:hint="eastAsia"/>
          <w:b/>
          <w:bCs/>
          <w:u w:val="single"/>
        </w:rPr>
        <w:t>框架</w:t>
      </w:r>
      <w:r w:rsidRPr="00240290">
        <w:rPr>
          <w:rFonts w:hint="eastAsia"/>
          <w:u w:val="single"/>
        </w:rPr>
        <w:t>：</w:t>
      </w:r>
      <w:hyperlink r:id="rId7" w:history="1">
        <w:r w:rsidRPr="00240290">
          <w:rPr>
            <w:rStyle w:val="a4"/>
          </w:rPr>
          <w:t>https://2x.antdv.com/docs/vue/introduce-cn/</w:t>
        </w:r>
      </w:hyperlink>
    </w:p>
    <w:p w14:paraId="71122ADF" w14:textId="77777777" w:rsidR="00514EF6" w:rsidRDefault="00B4695F">
      <w:r>
        <w:rPr>
          <w:rFonts w:hint="eastAsia"/>
        </w:rPr>
        <w:t>【模板</w:t>
      </w:r>
      <w:r>
        <w:rPr>
          <w:rFonts w:hint="eastAsia"/>
        </w:rPr>
        <w:t>manage</w:t>
      </w:r>
      <w:r>
        <w:t>-system</w:t>
      </w:r>
      <w:r>
        <w:rPr>
          <w:rFonts w:hint="eastAsia"/>
        </w:rPr>
        <w:t>已给】</w:t>
      </w:r>
    </w:p>
    <w:p w14:paraId="610391CA" w14:textId="77777777" w:rsidR="00D8499F" w:rsidRDefault="00D8499F"/>
    <w:p w14:paraId="60FCD80F" w14:textId="77777777" w:rsidR="001F40A6" w:rsidRDefault="008B704D">
      <w:pPr>
        <w:numPr>
          <w:ilvl w:val="0"/>
          <w:numId w:val="1"/>
        </w:numPr>
      </w:pPr>
      <w:r>
        <w:t>校验输入用户名和密码（</w:t>
      </w:r>
      <w:r>
        <w:t>5</w:t>
      </w:r>
      <w:r>
        <w:t>分）</w:t>
      </w:r>
    </w:p>
    <w:p w14:paraId="5EF9A3F2" w14:textId="77777777" w:rsidR="001F40A6" w:rsidRDefault="008B704D">
      <w:r>
        <w:rPr>
          <w:noProof/>
        </w:rPr>
        <w:drawing>
          <wp:inline distT="0" distB="0" distL="114300" distR="114300" wp14:anchorId="031C0E7A" wp14:editId="66640CB3">
            <wp:extent cx="5263515" cy="3210560"/>
            <wp:effectExtent l="0" t="0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13555B" w14:textId="77777777" w:rsidR="001F40A6" w:rsidRDefault="008B704D">
      <w:pPr>
        <w:numPr>
          <w:ilvl w:val="0"/>
          <w:numId w:val="1"/>
        </w:numPr>
      </w:pPr>
      <w:r>
        <w:t>输入正确的用户名和密码登录进入后台（</w:t>
      </w:r>
      <w:r>
        <w:t>4</w:t>
      </w:r>
      <w:r>
        <w:t>分）</w:t>
      </w:r>
    </w:p>
    <w:p w14:paraId="42BE40C0" w14:textId="77777777" w:rsidR="001F40A6" w:rsidRDefault="008B704D">
      <w:r>
        <w:rPr>
          <w:noProof/>
        </w:rPr>
        <w:drawing>
          <wp:inline distT="0" distB="0" distL="114300" distR="114300" wp14:anchorId="27481994" wp14:editId="140A187D">
            <wp:extent cx="5266055" cy="15392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6E489" w14:textId="77777777" w:rsidR="001F40A6" w:rsidRDefault="008B704D">
      <w:pPr>
        <w:numPr>
          <w:ilvl w:val="0"/>
          <w:numId w:val="1"/>
        </w:numPr>
      </w:pPr>
      <w:r>
        <w:t>点击用户管理，展现用户列表。（</w:t>
      </w:r>
      <w:r>
        <w:t>5</w:t>
      </w:r>
      <w:r>
        <w:t>）</w:t>
      </w:r>
    </w:p>
    <w:p w14:paraId="443A2CFE" w14:textId="77777777" w:rsidR="001F40A6" w:rsidRDefault="008B704D">
      <w:r>
        <w:rPr>
          <w:noProof/>
        </w:rPr>
        <w:drawing>
          <wp:inline distT="0" distB="0" distL="114300" distR="114300" wp14:anchorId="625A1F17" wp14:editId="3667B196">
            <wp:extent cx="5262245" cy="1167130"/>
            <wp:effectExtent l="0" t="0" r="209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DCE238" w14:textId="77777777" w:rsidR="001F40A6" w:rsidRDefault="008B704D">
      <w:pPr>
        <w:numPr>
          <w:ilvl w:val="0"/>
          <w:numId w:val="1"/>
        </w:numPr>
      </w:pPr>
      <w:r>
        <w:t>点击添加用户，展示模态框，并能正确完成用户的添加。（</w:t>
      </w:r>
      <w:r>
        <w:t>8</w:t>
      </w:r>
      <w:r>
        <w:t>分）</w:t>
      </w:r>
    </w:p>
    <w:p w14:paraId="62DF3EEE" w14:textId="77777777" w:rsidR="001F40A6" w:rsidRDefault="008B704D">
      <w:r>
        <w:rPr>
          <w:noProof/>
        </w:rPr>
        <w:lastRenderedPageBreak/>
        <w:drawing>
          <wp:inline distT="0" distB="0" distL="114300" distR="114300" wp14:anchorId="4314A77A" wp14:editId="0A69C0F3">
            <wp:extent cx="5268595" cy="32893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7E2055" w14:textId="77777777" w:rsidR="001F40A6" w:rsidRDefault="008B704D">
      <w:pPr>
        <w:numPr>
          <w:ilvl w:val="0"/>
          <w:numId w:val="1"/>
        </w:numPr>
      </w:pPr>
      <w:r>
        <w:t>点击用户编辑按钮，弹出编辑页面，并能正确的进行用户编辑。（</w:t>
      </w:r>
      <w:r>
        <w:t>8</w:t>
      </w:r>
      <w:r>
        <w:t>分）</w:t>
      </w:r>
    </w:p>
    <w:p w14:paraId="66AB179F" w14:textId="77777777" w:rsidR="001F40A6" w:rsidRDefault="008B704D">
      <w:r>
        <w:rPr>
          <w:noProof/>
        </w:rPr>
        <w:drawing>
          <wp:inline distT="0" distB="0" distL="114300" distR="114300" wp14:anchorId="161BE4A6" wp14:editId="471F7AE3">
            <wp:extent cx="5273040" cy="3424555"/>
            <wp:effectExtent l="0" t="0" r="1016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6182F" w14:textId="77777777" w:rsidR="001F40A6" w:rsidRDefault="008B704D">
      <w:pPr>
        <w:numPr>
          <w:ilvl w:val="0"/>
          <w:numId w:val="1"/>
        </w:numPr>
      </w:pPr>
      <w:r>
        <w:t>点击删除按钮，弹出提示框，点击确定可以删除用户，点击取消，取消删除。（</w:t>
      </w:r>
      <w:r>
        <w:t>5</w:t>
      </w:r>
      <w:r>
        <w:t>分）</w:t>
      </w:r>
    </w:p>
    <w:p w14:paraId="00CAB2B9" w14:textId="77777777" w:rsidR="001F40A6" w:rsidRDefault="008B704D">
      <w:r>
        <w:rPr>
          <w:noProof/>
        </w:rPr>
        <w:lastRenderedPageBreak/>
        <w:drawing>
          <wp:inline distT="0" distB="0" distL="114300" distR="114300" wp14:anchorId="1DBA345A" wp14:editId="0B772B07">
            <wp:extent cx="5274310" cy="2015490"/>
            <wp:effectExtent l="0" t="0" r="889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37090B" w14:textId="77777777" w:rsidR="001F40A6" w:rsidRDefault="008B704D">
      <w:pPr>
        <w:numPr>
          <w:ilvl w:val="0"/>
          <w:numId w:val="1"/>
        </w:numPr>
      </w:pPr>
      <w:r>
        <w:t>分页可以正常显示，分页功能可以正常实现。（</w:t>
      </w:r>
      <w:r>
        <w:t>5</w:t>
      </w:r>
      <w:r>
        <w:t>分）</w:t>
      </w:r>
    </w:p>
    <w:p w14:paraId="0962E0CA" w14:textId="77777777" w:rsidR="001F40A6" w:rsidRDefault="008B704D">
      <w:r>
        <w:rPr>
          <w:noProof/>
        </w:rPr>
        <w:drawing>
          <wp:inline distT="0" distB="0" distL="114300" distR="114300" wp14:anchorId="75BA6635" wp14:editId="0AF00814">
            <wp:extent cx="5270500" cy="1068705"/>
            <wp:effectExtent l="0" t="0" r="12700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5652B7" w14:textId="77777777" w:rsidR="001F40A6" w:rsidRDefault="008B704D">
      <w:pPr>
        <w:numPr>
          <w:ilvl w:val="0"/>
          <w:numId w:val="1"/>
        </w:numPr>
      </w:pPr>
      <w:r>
        <w:t>点击搜索，可以进行用户的搜索。（</w:t>
      </w:r>
      <w:r>
        <w:t>7</w:t>
      </w:r>
      <w:r>
        <w:t>分）</w:t>
      </w:r>
    </w:p>
    <w:p w14:paraId="57B00C33" w14:textId="77777777" w:rsidR="001F40A6" w:rsidRDefault="008B704D">
      <w:r>
        <w:rPr>
          <w:noProof/>
        </w:rPr>
        <w:drawing>
          <wp:inline distT="0" distB="0" distL="114300" distR="114300" wp14:anchorId="35728E74" wp14:editId="06CFD1E9">
            <wp:extent cx="5262880" cy="988060"/>
            <wp:effectExtent l="0" t="0" r="2032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0D294" w14:textId="77777777" w:rsidR="001F40A6" w:rsidRDefault="001F40A6"/>
    <w:p w14:paraId="412B2745" w14:textId="77777777" w:rsidR="001F40A6" w:rsidRDefault="008B704D">
      <w:pPr>
        <w:numPr>
          <w:ilvl w:val="0"/>
          <w:numId w:val="1"/>
        </w:numPr>
      </w:pPr>
      <w:r>
        <w:t>点击商品管理下的分类参数，展示三级分类。（</w:t>
      </w:r>
      <w:r>
        <w:t>8</w:t>
      </w:r>
      <w:r>
        <w:t>分）</w:t>
      </w:r>
    </w:p>
    <w:p w14:paraId="2F8E620D" w14:textId="77777777" w:rsidR="001F40A6" w:rsidRDefault="008B704D">
      <w:r>
        <w:rPr>
          <w:noProof/>
        </w:rPr>
        <w:drawing>
          <wp:inline distT="0" distB="0" distL="114300" distR="114300" wp14:anchorId="6DB47BFB" wp14:editId="4005500F">
            <wp:extent cx="5273675" cy="1327785"/>
            <wp:effectExtent l="0" t="0" r="952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545A5A" w14:textId="77777777" w:rsidR="001F40A6" w:rsidRDefault="008B704D">
      <w:pPr>
        <w:numPr>
          <w:ilvl w:val="0"/>
          <w:numId w:val="1"/>
        </w:numPr>
      </w:pPr>
      <w:r>
        <w:t>分类选中后，展示该分类上品的参数。（</w:t>
      </w:r>
      <w:r>
        <w:t>5</w:t>
      </w:r>
      <w:r>
        <w:t>分）</w:t>
      </w:r>
    </w:p>
    <w:p w14:paraId="331AE911" w14:textId="77777777" w:rsidR="001F40A6" w:rsidRDefault="008B704D">
      <w:r>
        <w:rPr>
          <w:noProof/>
        </w:rPr>
        <w:lastRenderedPageBreak/>
        <w:drawing>
          <wp:inline distT="0" distB="0" distL="114300" distR="114300" wp14:anchorId="26DD1D4D" wp14:editId="0BB9E240">
            <wp:extent cx="5264785" cy="2301240"/>
            <wp:effectExtent l="0" t="0" r="1841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6BF7C3" w14:textId="77777777" w:rsidR="001F40A6" w:rsidRDefault="008B704D">
      <w:pPr>
        <w:numPr>
          <w:ilvl w:val="0"/>
          <w:numId w:val="1"/>
        </w:numPr>
      </w:pPr>
      <w:r>
        <w:t>点击添加，可以进行参数的添加。（</w:t>
      </w:r>
      <w:r>
        <w:t>5</w:t>
      </w:r>
      <w:r>
        <w:t>分）</w:t>
      </w:r>
    </w:p>
    <w:p w14:paraId="0B0CAB5E" w14:textId="77777777" w:rsidR="001F40A6" w:rsidRDefault="008B704D">
      <w:r>
        <w:rPr>
          <w:noProof/>
        </w:rPr>
        <w:drawing>
          <wp:inline distT="0" distB="0" distL="114300" distR="114300" wp14:anchorId="75296B77" wp14:editId="510CB99A">
            <wp:extent cx="5262880" cy="2395855"/>
            <wp:effectExtent l="0" t="0" r="2032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16D91E" w14:textId="77777777" w:rsidR="001F40A6" w:rsidRDefault="008B704D">
      <w:pPr>
        <w:numPr>
          <w:ilvl w:val="0"/>
          <w:numId w:val="1"/>
        </w:numPr>
      </w:pPr>
      <w:r>
        <w:t>点击删除，可以删除分类参数。（</w:t>
      </w:r>
      <w:r>
        <w:t>5</w:t>
      </w:r>
      <w:r>
        <w:t>分）</w:t>
      </w:r>
    </w:p>
    <w:p w14:paraId="07940E92" w14:textId="77777777" w:rsidR="001F40A6" w:rsidRDefault="008B704D">
      <w:r>
        <w:rPr>
          <w:noProof/>
        </w:rPr>
        <w:drawing>
          <wp:inline distT="0" distB="0" distL="114300" distR="114300" wp14:anchorId="70392F12" wp14:editId="5CCFB57B">
            <wp:extent cx="5264785" cy="2282825"/>
            <wp:effectExtent l="0" t="0" r="1841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FFB322" w14:textId="77777777" w:rsidR="008B704D" w:rsidRDefault="008B704D"/>
    <w:p w14:paraId="4D87FA68" w14:textId="77777777" w:rsidR="00A42A9D" w:rsidRDefault="00A42A9D" w:rsidP="00A42A9D">
      <w:r>
        <w:rPr>
          <w:rFonts w:hint="eastAsia"/>
        </w:rPr>
        <w:t>【附加思路题】</w:t>
      </w:r>
      <w:r>
        <w:t>(10</w:t>
      </w:r>
      <w:r>
        <w:rPr>
          <w:rFonts w:hint="eastAsia"/>
        </w:rPr>
        <w:t>分</w:t>
      </w:r>
      <w:r>
        <w:t>)</w:t>
      </w:r>
    </w:p>
    <w:p w14:paraId="749E5459" w14:textId="77777777" w:rsidR="001D0CC4" w:rsidRPr="00A42A9D" w:rsidRDefault="00A42A9D" w:rsidP="00A42A9D">
      <w:r>
        <w:rPr>
          <w:rFonts w:hint="eastAsia"/>
        </w:rPr>
        <w:t>问：有一用户展示列表，数据量传过来</w:t>
      </w:r>
      <w:r>
        <w:t>20</w:t>
      </w:r>
      <w:r>
        <w:rPr>
          <w:rFonts w:hint="eastAsia"/>
        </w:rPr>
        <w:t>万，单分页展示数据</w:t>
      </w:r>
      <w:r>
        <w:t>200</w:t>
      </w:r>
      <w:r>
        <w:rPr>
          <w:rFonts w:hint="eastAsia"/>
        </w:rPr>
        <w:t>条，有什么方式可以优化这个长列表？发挥脑洞，说说有你的想法</w:t>
      </w:r>
    </w:p>
    <w:sectPr w:rsidR="001D0CC4" w:rsidRPr="00A4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03848"/>
    <w:multiLevelType w:val="singleLevel"/>
    <w:tmpl w:val="5FD038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77EC73"/>
    <w:rsid w:val="AF77EC73"/>
    <w:rsid w:val="F3E2FAD5"/>
    <w:rsid w:val="FAFB6F10"/>
    <w:rsid w:val="FFEDD719"/>
    <w:rsid w:val="001D0CC4"/>
    <w:rsid w:val="001F40A6"/>
    <w:rsid w:val="00240290"/>
    <w:rsid w:val="002641F8"/>
    <w:rsid w:val="004139C0"/>
    <w:rsid w:val="00466E07"/>
    <w:rsid w:val="0048019D"/>
    <w:rsid w:val="00514EF6"/>
    <w:rsid w:val="00583BB3"/>
    <w:rsid w:val="005F4F65"/>
    <w:rsid w:val="008404B6"/>
    <w:rsid w:val="008535EA"/>
    <w:rsid w:val="008B704D"/>
    <w:rsid w:val="009E7094"/>
    <w:rsid w:val="00A21B2E"/>
    <w:rsid w:val="00A42A9D"/>
    <w:rsid w:val="00B4695F"/>
    <w:rsid w:val="00BC38A4"/>
    <w:rsid w:val="00C05BAA"/>
    <w:rsid w:val="00C63ECC"/>
    <w:rsid w:val="00D8499F"/>
    <w:rsid w:val="00E42815"/>
    <w:rsid w:val="0FAE9E23"/>
    <w:rsid w:val="3FB7A202"/>
    <w:rsid w:val="3FBF6367"/>
    <w:rsid w:val="64B18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C1285"/>
  <w15:docId w15:val="{0FB18970-A0E8-4A74-86B8-EAAF6B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240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290"/>
    <w:rPr>
      <w:color w:val="605E5C"/>
      <w:shd w:val="clear" w:color="auto" w:fill="E1DFDD"/>
    </w:rPr>
  </w:style>
  <w:style w:type="character" w:styleId="a6">
    <w:name w:val="FollowedHyperlink"/>
    <w:basedOn w:val="a0"/>
    <w:rsid w:val="00240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2x.antdv.com/docs/vue/introduce-c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 </cp:lastModifiedBy>
  <cp:revision>19</cp:revision>
  <dcterms:created xsi:type="dcterms:W3CDTF">2020-12-10T18:11:00Z</dcterms:created>
  <dcterms:modified xsi:type="dcterms:W3CDTF">2020-12-16T00:27:00Z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