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36C04">
      <w:pPr>
        <w:pStyle w:val="2"/>
        <w:keepNext w:val="0"/>
        <w:keepLines w:val="0"/>
        <w:widowControl/>
        <w:suppressLineNumbers w:val="0"/>
      </w:pPr>
      <w:r>
        <w:t>Amazon V3 数据评分模型（100分）</w:t>
      </w:r>
    </w:p>
    <w:p w14:paraId="6D306C27">
      <w:pPr>
        <w:pStyle w:val="3"/>
        <w:keepNext w:val="0"/>
        <w:keepLines w:val="0"/>
        <w:widowControl/>
        <w:suppressLineNumbers w:val="0"/>
      </w:pPr>
      <w:r>
        <w:t>① 市场需求（20分）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541"/>
        <w:gridCol w:w="1020"/>
        <w:gridCol w:w="1620"/>
        <w:gridCol w:w="1380"/>
        <w:gridCol w:w="1380"/>
        <w:gridCol w:w="1035"/>
      </w:tblGrid>
      <w:tr w14:paraId="1CC0612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B310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FC9FC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635F22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vAlign w:val="center"/>
          </w:tcPr>
          <w:p w14:paraId="3F3F55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vAlign w:val="center"/>
          </w:tcPr>
          <w:p w14:paraId="177C1C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50DBF6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  <w:tc>
          <w:tcPr>
            <w:tcW w:w="0" w:type="auto"/>
            <w:shd w:val="clear"/>
            <w:vAlign w:val="center"/>
          </w:tcPr>
          <w:p w14:paraId="2313F5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很差</w:t>
            </w:r>
          </w:p>
        </w:tc>
      </w:tr>
      <w:tr w14:paraId="1ECD84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FC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月搜索量</w:t>
            </w:r>
          </w:p>
        </w:tc>
        <w:tc>
          <w:tcPr>
            <w:tcW w:w="0" w:type="auto"/>
            <w:shd w:val="clear"/>
            <w:vAlign w:val="center"/>
          </w:tcPr>
          <w:p w14:paraId="20A7A1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75E7D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≥20,000</w:t>
            </w:r>
          </w:p>
        </w:tc>
        <w:tc>
          <w:tcPr>
            <w:tcW w:w="0" w:type="auto"/>
            <w:shd w:val="clear"/>
            <w:vAlign w:val="center"/>
          </w:tcPr>
          <w:p w14:paraId="65F8FD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10,000–19,999</w:t>
            </w:r>
          </w:p>
        </w:tc>
        <w:tc>
          <w:tcPr>
            <w:tcW w:w="0" w:type="auto"/>
            <w:shd w:val="clear"/>
            <w:vAlign w:val="center"/>
          </w:tcPr>
          <w:p w14:paraId="2AB3AA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5,000–9,999</w:t>
            </w:r>
          </w:p>
        </w:tc>
        <w:tc>
          <w:tcPr>
            <w:tcW w:w="0" w:type="auto"/>
            <w:shd w:val="clear"/>
            <w:vAlign w:val="center"/>
          </w:tcPr>
          <w:p w14:paraId="31B40C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2,000–4,999</w:t>
            </w:r>
          </w:p>
        </w:tc>
        <w:tc>
          <w:tcPr>
            <w:tcW w:w="0" w:type="auto"/>
            <w:shd w:val="clear"/>
            <w:vAlign w:val="center"/>
          </w:tcPr>
          <w:p w14:paraId="50443D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&lt;2,000</w:t>
            </w:r>
          </w:p>
        </w:tc>
      </w:tr>
      <w:tr w14:paraId="0A7698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BD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2000188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2A7B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85504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192FB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0F70D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60C74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35E7F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78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月购买量</w:t>
            </w:r>
          </w:p>
        </w:tc>
        <w:tc>
          <w:tcPr>
            <w:tcW w:w="0" w:type="auto"/>
            <w:shd w:val="clear"/>
            <w:vAlign w:val="center"/>
          </w:tcPr>
          <w:p w14:paraId="033697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E5058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≥3,000</w:t>
            </w:r>
          </w:p>
        </w:tc>
        <w:tc>
          <w:tcPr>
            <w:tcW w:w="0" w:type="auto"/>
            <w:shd w:val="clear"/>
            <w:vAlign w:val="center"/>
          </w:tcPr>
          <w:p w14:paraId="425445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1,500–2,999</w:t>
            </w:r>
          </w:p>
        </w:tc>
        <w:tc>
          <w:tcPr>
            <w:tcW w:w="0" w:type="auto"/>
            <w:shd w:val="clear"/>
            <w:vAlign w:val="center"/>
          </w:tcPr>
          <w:p w14:paraId="3874A2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800–1,499</w:t>
            </w:r>
          </w:p>
        </w:tc>
        <w:tc>
          <w:tcPr>
            <w:tcW w:w="0" w:type="auto"/>
            <w:shd w:val="clear"/>
            <w:vAlign w:val="center"/>
          </w:tcPr>
          <w:p w14:paraId="5BC3DC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300–799</w:t>
            </w:r>
          </w:p>
        </w:tc>
        <w:tc>
          <w:tcPr>
            <w:tcW w:w="0" w:type="auto"/>
            <w:shd w:val="clear"/>
            <w:vAlign w:val="center"/>
          </w:tcPr>
          <w:p w14:paraId="194655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&lt;300</w:t>
            </w:r>
          </w:p>
        </w:tc>
      </w:tr>
      <w:tr w14:paraId="347ADA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E5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27AAC5F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A75A7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D62C9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41C50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5751B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A52C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1C11B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B2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购买率</w:t>
            </w:r>
          </w:p>
        </w:tc>
        <w:tc>
          <w:tcPr>
            <w:tcW w:w="0" w:type="auto"/>
            <w:shd w:val="clear"/>
            <w:vAlign w:val="center"/>
          </w:tcPr>
          <w:p w14:paraId="4EE721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9AB24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≥20%</w:t>
            </w:r>
          </w:p>
        </w:tc>
        <w:tc>
          <w:tcPr>
            <w:tcW w:w="0" w:type="auto"/>
            <w:shd w:val="clear"/>
            <w:vAlign w:val="center"/>
          </w:tcPr>
          <w:p w14:paraId="3A0EAA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15–19.9%</w:t>
            </w:r>
          </w:p>
        </w:tc>
        <w:tc>
          <w:tcPr>
            <w:tcW w:w="0" w:type="auto"/>
            <w:shd w:val="clear"/>
            <w:vAlign w:val="center"/>
          </w:tcPr>
          <w:p w14:paraId="6280E4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10–14.9%</w:t>
            </w:r>
          </w:p>
        </w:tc>
        <w:tc>
          <w:tcPr>
            <w:tcW w:w="0" w:type="auto"/>
            <w:shd w:val="clear"/>
            <w:vAlign w:val="center"/>
          </w:tcPr>
          <w:p w14:paraId="7352D3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5–9.9%</w:t>
            </w:r>
          </w:p>
        </w:tc>
        <w:tc>
          <w:tcPr>
            <w:tcW w:w="0" w:type="auto"/>
            <w:shd w:val="clear"/>
            <w:vAlign w:val="center"/>
          </w:tcPr>
          <w:p w14:paraId="130F89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&lt;5%</w:t>
            </w:r>
          </w:p>
        </w:tc>
      </w:tr>
      <w:tr w14:paraId="763C0F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69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0422BC7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FDDC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3C0C9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6AE29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3FB6F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F3089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7D392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7A1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ABA趋势</w:t>
            </w:r>
          </w:p>
        </w:tc>
        <w:tc>
          <w:tcPr>
            <w:tcW w:w="0" w:type="auto"/>
            <w:shd w:val="clear"/>
            <w:vAlign w:val="center"/>
          </w:tcPr>
          <w:p w14:paraId="135305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B673C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持续上涨</w:t>
            </w:r>
          </w:p>
        </w:tc>
        <w:tc>
          <w:tcPr>
            <w:tcW w:w="0" w:type="auto"/>
            <w:shd w:val="clear"/>
            <w:vAlign w:val="center"/>
          </w:tcPr>
          <w:p w14:paraId="28B1A8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缓慢上涨</w:t>
            </w:r>
          </w:p>
        </w:tc>
        <w:tc>
          <w:tcPr>
            <w:tcW w:w="0" w:type="auto"/>
            <w:shd w:val="clear"/>
            <w:vAlign w:val="center"/>
          </w:tcPr>
          <w:p w14:paraId="544A2A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</w:t>
            </w:r>
          </w:p>
        </w:tc>
        <w:tc>
          <w:tcPr>
            <w:tcW w:w="0" w:type="auto"/>
            <w:shd w:val="clear"/>
            <w:vAlign w:val="center"/>
          </w:tcPr>
          <w:p w14:paraId="7DF960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略下降</w:t>
            </w:r>
          </w:p>
        </w:tc>
        <w:tc>
          <w:tcPr>
            <w:tcW w:w="0" w:type="auto"/>
            <w:shd w:val="clear"/>
            <w:vAlign w:val="center"/>
          </w:tcPr>
          <w:p w14:paraId="58FA76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持续下降</w:t>
            </w:r>
          </w:p>
        </w:tc>
      </w:tr>
      <w:tr w14:paraId="72F4BD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45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2DF27FE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E68B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05F93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0B7A4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E3E03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6EDF0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1B8FBB5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BB05C">
      <w:pPr>
        <w:pStyle w:val="2"/>
        <w:keepNext w:val="0"/>
        <w:keepLines w:val="0"/>
        <w:widowControl/>
        <w:suppressLineNumbers w:val="0"/>
      </w:pPr>
      <w:r>
        <w:t>② 市场供需（20分）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41"/>
        <w:gridCol w:w="732"/>
        <w:gridCol w:w="1380"/>
        <w:gridCol w:w="1380"/>
        <w:gridCol w:w="1620"/>
        <w:gridCol w:w="867"/>
      </w:tblGrid>
      <w:tr w14:paraId="265B968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3A8B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853AB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0AC309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vAlign w:val="center"/>
          </w:tcPr>
          <w:p w14:paraId="4D628B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vAlign w:val="center"/>
          </w:tcPr>
          <w:p w14:paraId="6226D0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5D6E5D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  <w:tc>
          <w:tcPr>
            <w:tcW w:w="0" w:type="auto"/>
            <w:shd w:val="clear"/>
            <w:vAlign w:val="center"/>
          </w:tcPr>
          <w:p w14:paraId="793F6A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很差</w:t>
            </w:r>
          </w:p>
        </w:tc>
      </w:tr>
      <w:tr w14:paraId="17793B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0E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需供比</w:t>
            </w:r>
          </w:p>
        </w:tc>
        <w:tc>
          <w:tcPr>
            <w:tcW w:w="0" w:type="auto"/>
            <w:shd w:val="clear"/>
            <w:vAlign w:val="center"/>
          </w:tcPr>
          <w:p w14:paraId="7D9075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AD92B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≥3</w:t>
            </w:r>
          </w:p>
        </w:tc>
        <w:tc>
          <w:tcPr>
            <w:tcW w:w="0" w:type="auto"/>
            <w:shd w:val="clear"/>
            <w:vAlign w:val="center"/>
          </w:tcPr>
          <w:p w14:paraId="6F4C68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2–2.99</w:t>
            </w:r>
          </w:p>
        </w:tc>
        <w:tc>
          <w:tcPr>
            <w:tcW w:w="0" w:type="auto"/>
            <w:shd w:val="clear"/>
            <w:vAlign w:val="center"/>
          </w:tcPr>
          <w:p w14:paraId="4E506C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1–1.99</w:t>
            </w:r>
          </w:p>
        </w:tc>
        <w:tc>
          <w:tcPr>
            <w:tcW w:w="0" w:type="auto"/>
            <w:shd w:val="clear"/>
            <w:vAlign w:val="center"/>
          </w:tcPr>
          <w:p w14:paraId="5174EA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0.5–0.99</w:t>
            </w:r>
          </w:p>
        </w:tc>
        <w:tc>
          <w:tcPr>
            <w:tcW w:w="0" w:type="auto"/>
            <w:shd w:val="clear"/>
            <w:vAlign w:val="center"/>
          </w:tcPr>
          <w:p w14:paraId="4109CB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&lt;0.5</w:t>
            </w:r>
          </w:p>
        </w:tc>
      </w:tr>
      <w:tr w14:paraId="64582EE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B7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68E5264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16C4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84A7A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B85A12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323D8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70B40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CD038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13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商品数</w:t>
            </w:r>
          </w:p>
        </w:tc>
        <w:tc>
          <w:tcPr>
            <w:tcW w:w="0" w:type="auto"/>
            <w:shd w:val="clear"/>
            <w:vAlign w:val="center"/>
          </w:tcPr>
          <w:p w14:paraId="6772D0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FCA69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&lt;2,000</w:t>
            </w:r>
          </w:p>
        </w:tc>
        <w:tc>
          <w:tcPr>
            <w:tcW w:w="0" w:type="auto"/>
            <w:shd w:val="clear"/>
            <w:vAlign w:val="center"/>
          </w:tcPr>
          <w:p w14:paraId="092C7C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2,000–4,999</w:t>
            </w:r>
          </w:p>
        </w:tc>
        <w:tc>
          <w:tcPr>
            <w:tcW w:w="0" w:type="auto"/>
            <w:shd w:val="clear"/>
            <w:vAlign w:val="center"/>
          </w:tcPr>
          <w:p w14:paraId="4DA49C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5,000–9,999</w:t>
            </w:r>
          </w:p>
        </w:tc>
        <w:tc>
          <w:tcPr>
            <w:tcW w:w="0" w:type="auto"/>
            <w:shd w:val="clear"/>
            <w:vAlign w:val="center"/>
          </w:tcPr>
          <w:p w14:paraId="27861D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10,000–20,000</w:t>
            </w:r>
          </w:p>
        </w:tc>
        <w:tc>
          <w:tcPr>
            <w:tcW w:w="0" w:type="auto"/>
            <w:shd w:val="clear"/>
            <w:vAlign w:val="center"/>
          </w:tcPr>
          <w:p w14:paraId="3CDDA0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&gt;20,000</w:t>
            </w:r>
          </w:p>
        </w:tc>
      </w:tr>
      <w:tr w14:paraId="15CEFE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69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4DBF08B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AA03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F2121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9D4DF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488C7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56CEB1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220CB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1720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2D3CEB5D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25062C9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5FC30FB4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08B87402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F906A6E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9EA1901">
            <w:pPr>
              <w:keepNext w:val="0"/>
              <w:keepLines w:val="0"/>
              <w:widowControl/>
              <w:suppressLineNumbers w:val="0"/>
              <w:jc w:val="right"/>
            </w:pPr>
          </w:p>
        </w:tc>
      </w:tr>
      <w:tr w14:paraId="1189CA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47E7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41779B6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B242FB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5CA330DB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BB616AE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7BA8B4F0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6EFC4E8">
            <w:pPr>
              <w:keepNext w:val="0"/>
              <w:keepLines w:val="0"/>
              <w:widowControl/>
              <w:suppressLineNumbers w:val="0"/>
              <w:jc w:val="right"/>
            </w:pPr>
          </w:p>
        </w:tc>
      </w:tr>
      <w:tr w14:paraId="7DC433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ED05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4E58C304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11E861D3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4730B23B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04E93B05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13AB6A5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062556DD">
            <w:pPr>
              <w:keepNext w:val="0"/>
              <w:keepLines w:val="0"/>
              <w:widowControl/>
              <w:suppressLineNumbers w:val="0"/>
              <w:jc w:val="right"/>
            </w:pPr>
          </w:p>
        </w:tc>
      </w:tr>
      <w:tr w14:paraId="055190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2D55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18E500D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F547C1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061B1388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79F35952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2B7FEC3D">
            <w:pPr>
              <w:keepNext w:val="0"/>
              <w:keepLines w:val="0"/>
              <w:widowControl/>
              <w:suppressLineNumbers w:val="0"/>
              <w:jc w:val="right"/>
            </w:pPr>
          </w:p>
        </w:tc>
        <w:tc>
          <w:tcPr>
            <w:tcW w:w="0" w:type="auto"/>
            <w:shd w:val="clear"/>
            <w:vAlign w:val="center"/>
          </w:tcPr>
          <w:p w14:paraId="6AE50B87">
            <w:pPr>
              <w:keepNext w:val="0"/>
              <w:keepLines w:val="0"/>
              <w:widowControl/>
              <w:suppressLineNumbers w:val="0"/>
              <w:jc w:val="right"/>
            </w:pPr>
          </w:p>
        </w:tc>
      </w:tr>
    </w:tbl>
    <w:p w14:paraId="447E947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C7460">
      <w:pPr>
        <w:pStyle w:val="2"/>
        <w:keepNext w:val="0"/>
        <w:keepLines w:val="0"/>
        <w:widowControl/>
        <w:suppressLineNumbers w:val="0"/>
      </w:pPr>
      <w:r>
        <w:t>③ 市场竞争（20分）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541"/>
        <w:gridCol w:w="612"/>
        <w:gridCol w:w="1020"/>
        <w:gridCol w:w="1140"/>
        <w:gridCol w:w="1260"/>
        <w:gridCol w:w="687"/>
      </w:tblGrid>
      <w:tr w14:paraId="188E508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85D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4AB57B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3CB679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vAlign w:val="center"/>
          </w:tcPr>
          <w:p w14:paraId="36538F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vAlign w:val="center"/>
          </w:tcPr>
          <w:p w14:paraId="78305A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39CC23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  <w:tc>
          <w:tcPr>
            <w:tcW w:w="0" w:type="auto"/>
            <w:shd w:val="clear"/>
            <w:vAlign w:val="center"/>
          </w:tcPr>
          <w:p w14:paraId="2388AE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很差</w:t>
            </w:r>
          </w:p>
        </w:tc>
      </w:tr>
      <w:tr w14:paraId="060DE5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2A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Top10销量占比</w:t>
            </w:r>
          </w:p>
        </w:tc>
        <w:tc>
          <w:tcPr>
            <w:tcW w:w="0" w:type="auto"/>
            <w:shd w:val="clear"/>
            <w:vAlign w:val="center"/>
          </w:tcPr>
          <w:p w14:paraId="4DC1E1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209C26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&lt;20%</w:t>
            </w:r>
          </w:p>
        </w:tc>
        <w:tc>
          <w:tcPr>
            <w:tcW w:w="0" w:type="auto"/>
            <w:shd w:val="clear"/>
            <w:vAlign w:val="center"/>
          </w:tcPr>
          <w:p w14:paraId="4CB7367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20–35%</w:t>
            </w:r>
          </w:p>
        </w:tc>
        <w:tc>
          <w:tcPr>
            <w:tcW w:w="0" w:type="auto"/>
            <w:shd w:val="clear"/>
            <w:vAlign w:val="center"/>
          </w:tcPr>
          <w:p w14:paraId="1603DC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35–50%</w:t>
            </w:r>
          </w:p>
        </w:tc>
        <w:tc>
          <w:tcPr>
            <w:tcW w:w="0" w:type="auto"/>
            <w:shd w:val="clear"/>
            <w:vAlign w:val="center"/>
          </w:tcPr>
          <w:p w14:paraId="407E76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50–70%</w:t>
            </w:r>
          </w:p>
        </w:tc>
        <w:tc>
          <w:tcPr>
            <w:tcW w:w="0" w:type="auto"/>
            <w:shd w:val="clear"/>
            <w:vAlign w:val="center"/>
          </w:tcPr>
          <w:p w14:paraId="0A2862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&gt;70%</w:t>
            </w:r>
          </w:p>
        </w:tc>
      </w:tr>
      <w:tr w14:paraId="39BCAD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97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09E18B4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18492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F2879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014AE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380FA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81ABC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80F5C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AF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Review中位数</w:t>
            </w:r>
          </w:p>
        </w:tc>
        <w:tc>
          <w:tcPr>
            <w:tcW w:w="0" w:type="auto"/>
            <w:shd w:val="clear"/>
            <w:vAlign w:val="center"/>
          </w:tcPr>
          <w:p w14:paraId="070CF4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5A3BF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&lt;50</w:t>
            </w:r>
          </w:p>
        </w:tc>
        <w:tc>
          <w:tcPr>
            <w:tcW w:w="0" w:type="auto"/>
            <w:shd w:val="clear"/>
            <w:vAlign w:val="center"/>
          </w:tcPr>
          <w:p w14:paraId="02087E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50–100</w:t>
            </w:r>
          </w:p>
        </w:tc>
        <w:tc>
          <w:tcPr>
            <w:tcW w:w="0" w:type="auto"/>
            <w:shd w:val="clear"/>
            <w:vAlign w:val="center"/>
          </w:tcPr>
          <w:p w14:paraId="18723C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101–300</w:t>
            </w:r>
          </w:p>
        </w:tc>
        <w:tc>
          <w:tcPr>
            <w:tcW w:w="0" w:type="auto"/>
            <w:shd w:val="clear"/>
            <w:vAlign w:val="center"/>
          </w:tcPr>
          <w:p w14:paraId="15B202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301–500</w:t>
            </w:r>
          </w:p>
        </w:tc>
        <w:tc>
          <w:tcPr>
            <w:tcW w:w="0" w:type="auto"/>
            <w:shd w:val="clear"/>
            <w:vAlign w:val="center"/>
          </w:tcPr>
          <w:p w14:paraId="0188BD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&gt;500</w:t>
            </w:r>
          </w:p>
        </w:tc>
      </w:tr>
      <w:tr w14:paraId="450D2A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0E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65A582B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AA8C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72F9A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E34C6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D6049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D3639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18A94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3D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平均Review</w:t>
            </w:r>
          </w:p>
        </w:tc>
        <w:tc>
          <w:tcPr>
            <w:tcW w:w="0" w:type="auto"/>
            <w:shd w:val="clear"/>
            <w:vAlign w:val="center"/>
          </w:tcPr>
          <w:p w14:paraId="65915E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9E5E9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&lt;200</w:t>
            </w:r>
          </w:p>
        </w:tc>
        <w:tc>
          <w:tcPr>
            <w:tcW w:w="0" w:type="auto"/>
            <w:shd w:val="clear"/>
            <w:vAlign w:val="center"/>
          </w:tcPr>
          <w:p w14:paraId="4718B7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200–500</w:t>
            </w:r>
          </w:p>
        </w:tc>
        <w:tc>
          <w:tcPr>
            <w:tcW w:w="0" w:type="auto"/>
            <w:shd w:val="clear"/>
            <w:vAlign w:val="center"/>
          </w:tcPr>
          <w:p w14:paraId="394DED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501–1000</w:t>
            </w:r>
          </w:p>
        </w:tc>
        <w:tc>
          <w:tcPr>
            <w:tcW w:w="0" w:type="auto"/>
            <w:shd w:val="clear"/>
            <w:vAlign w:val="center"/>
          </w:tcPr>
          <w:p w14:paraId="4E3CC2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1001–2000</w:t>
            </w:r>
          </w:p>
        </w:tc>
        <w:tc>
          <w:tcPr>
            <w:tcW w:w="0" w:type="auto"/>
            <w:shd w:val="clear"/>
            <w:vAlign w:val="center"/>
          </w:tcPr>
          <w:p w14:paraId="62E533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&gt;2000</w:t>
            </w:r>
          </w:p>
        </w:tc>
      </w:tr>
      <w:tr w14:paraId="0C66BC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FD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62566A5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C655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24918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B1A86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76772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7E965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DF47D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9B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Top3品牌销量占比</w:t>
            </w:r>
          </w:p>
        </w:tc>
        <w:tc>
          <w:tcPr>
            <w:tcW w:w="0" w:type="auto"/>
            <w:shd w:val="clear"/>
            <w:vAlign w:val="center"/>
          </w:tcPr>
          <w:p w14:paraId="394B48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40315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&lt;30%</w:t>
            </w:r>
          </w:p>
        </w:tc>
        <w:tc>
          <w:tcPr>
            <w:tcW w:w="0" w:type="auto"/>
            <w:shd w:val="clear"/>
            <w:vAlign w:val="center"/>
          </w:tcPr>
          <w:p w14:paraId="12D28A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30–45%</w:t>
            </w:r>
          </w:p>
        </w:tc>
        <w:tc>
          <w:tcPr>
            <w:tcW w:w="0" w:type="auto"/>
            <w:shd w:val="clear"/>
            <w:vAlign w:val="center"/>
          </w:tcPr>
          <w:p w14:paraId="21ED5C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46–60%</w:t>
            </w:r>
          </w:p>
        </w:tc>
        <w:tc>
          <w:tcPr>
            <w:tcW w:w="0" w:type="auto"/>
            <w:shd w:val="clear"/>
            <w:vAlign w:val="center"/>
          </w:tcPr>
          <w:p w14:paraId="69AE82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61–70%</w:t>
            </w:r>
          </w:p>
        </w:tc>
        <w:tc>
          <w:tcPr>
            <w:tcW w:w="0" w:type="auto"/>
            <w:shd w:val="clear"/>
            <w:vAlign w:val="center"/>
          </w:tcPr>
          <w:p w14:paraId="60D5B9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&gt;70%</w:t>
            </w:r>
          </w:p>
        </w:tc>
      </w:tr>
      <w:tr w14:paraId="0CC9B6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B9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004542D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639E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9EBC8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AE36D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72661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16D35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5F7854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EEA7F">
      <w:pPr>
        <w:pStyle w:val="2"/>
        <w:keepNext w:val="0"/>
        <w:keepLines w:val="0"/>
        <w:widowControl/>
        <w:suppressLineNumbers w:val="0"/>
      </w:pPr>
      <w:r>
        <w:t>④ SEO竞争（10分）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41"/>
        <w:gridCol w:w="541"/>
        <w:gridCol w:w="780"/>
        <w:gridCol w:w="780"/>
        <w:gridCol w:w="900"/>
        <w:gridCol w:w="567"/>
      </w:tblGrid>
      <w:tr w14:paraId="7FAA3E6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244A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95B4B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500027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vAlign w:val="center"/>
          </w:tcPr>
          <w:p w14:paraId="0FF170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vAlign w:val="center"/>
          </w:tcPr>
          <w:p w14:paraId="1DFAC6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6C05B7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  <w:tc>
          <w:tcPr>
            <w:tcW w:w="0" w:type="auto"/>
            <w:shd w:val="clear"/>
            <w:vAlign w:val="center"/>
          </w:tcPr>
          <w:p w14:paraId="204286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很差</w:t>
            </w:r>
          </w:p>
        </w:tc>
      </w:tr>
      <w:tr w14:paraId="748C35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F7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标题密度</w:t>
            </w:r>
          </w:p>
        </w:tc>
        <w:tc>
          <w:tcPr>
            <w:tcW w:w="0" w:type="auto"/>
            <w:shd w:val="clear"/>
            <w:vAlign w:val="center"/>
          </w:tcPr>
          <w:p w14:paraId="76EAD3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B504D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&lt;10</w:t>
            </w:r>
          </w:p>
        </w:tc>
        <w:tc>
          <w:tcPr>
            <w:tcW w:w="0" w:type="auto"/>
            <w:shd w:val="clear"/>
            <w:vAlign w:val="center"/>
          </w:tcPr>
          <w:p w14:paraId="6378AD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10–20</w:t>
            </w:r>
          </w:p>
        </w:tc>
        <w:tc>
          <w:tcPr>
            <w:tcW w:w="0" w:type="auto"/>
            <w:shd w:val="clear"/>
            <w:vAlign w:val="center"/>
          </w:tcPr>
          <w:p w14:paraId="6E8594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21–40</w:t>
            </w:r>
          </w:p>
        </w:tc>
        <w:tc>
          <w:tcPr>
            <w:tcW w:w="0" w:type="auto"/>
            <w:shd w:val="clear"/>
            <w:vAlign w:val="center"/>
          </w:tcPr>
          <w:p w14:paraId="26A3EA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41–60</w:t>
            </w:r>
          </w:p>
        </w:tc>
        <w:tc>
          <w:tcPr>
            <w:tcW w:w="0" w:type="auto"/>
            <w:shd w:val="clear"/>
            <w:vAlign w:val="center"/>
          </w:tcPr>
          <w:p w14:paraId="37E76B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&gt;60</w:t>
            </w:r>
          </w:p>
        </w:tc>
      </w:tr>
      <w:tr w14:paraId="49F6130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D8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3068712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14C7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86099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A6218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B81ED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38A97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4CD55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4D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</w:t>
            </w:r>
          </w:p>
        </w:tc>
        <w:tc>
          <w:tcPr>
            <w:tcW w:w="0" w:type="auto"/>
            <w:shd w:val="clear"/>
            <w:vAlign w:val="center"/>
          </w:tcPr>
          <w:p w14:paraId="7A754C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EBE5A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&lt;20</w:t>
            </w:r>
          </w:p>
        </w:tc>
        <w:tc>
          <w:tcPr>
            <w:tcW w:w="0" w:type="auto"/>
            <w:shd w:val="clear"/>
            <w:vAlign w:val="center"/>
          </w:tcPr>
          <w:p w14:paraId="6E53835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20–40</w:t>
            </w:r>
          </w:p>
        </w:tc>
        <w:tc>
          <w:tcPr>
            <w:tcW w:w="0" w:type="auto"/>
            <w:shd w:val="clear"/>
            <w:vAlign w:val="center"/>
          </w:tcPr>
          <w:p w14:paraId="5DE772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41–80</w:t>
            </w:r>
          </w:p>
        </w:tc>
        <w:tc>
          <w:tcPr>
            <w:tcW w:w="0" w:type="auto"/>
            <w:shd w:val="clear"/>
            <w:vAlign w:val="center"/>
          </w:tcPr>
          <w:p w14:paraId="592AF2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81–120</w:t>
            </w:r>
          </w:p>
        </w:tc>
        <w:tc>
          <w:tcPr>
            <w:tcW w:w="0" w:type="auto"/>
            <w:shd w:val="clear"/>
            <w:vAlign w:val="center"/>
          </w:tcPr>
          <w:p w14:paraId="2D1A59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&gt;120</w:t>
            </w:r>
          </w:p>
        </w:tc>
      </w:tr>
      <w:tr w14:paraId="436942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BD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7448475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5FA4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D89A4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2FDE2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08A69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55FE4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755533D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说明：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为了保持维度独立，SEO维度仍保留标题密度和SPR，但它评价的是</w:t>
      </w:r>
      <w:r>
        <w:rPr>
          <w:rStyle w:val="7"/>
          <w:rFonts w:hint="eastAsia" w:ascii="宋体" w:hAnsi="宋体" w:eastAsia="宋体" w:cs="宋体"/>
          <w:sz w:val="24"/>
          <w:szCs w:val="24"/>
        </w:rPr>
        <w:t>SEO进入难度</w:t>
      </w:r>
      <w:r>
        <w:rPr>
          <w:rFonts w:hint="eastAsia" w:ascii="宋体" w:hAnsi="宋体" w:eastAsia="宋体" w:cs="宋体"/>
          <w:sz w:val="24"/>
          <w:szCs w:val="24"/>
        </w:rPr>
        <w:t>，而供需维度评价的是</w:t>
      </w:r>
      <w:r>
        <w:rPr>
          <w:rStyle w:val="7"/>
          <w:rFonts w:hint="eastAsia" w:ascii="宋体" w:hAnsi="宋体" w:eastAsia="宋体" w:cs="宋体"/>
          <w:sz w:val="24"/>
          <w:szCs w:val="24"/>
        </w:rPr>
        <w:t>市场供需健康度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0CE0FA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3C75F">
      <w:pPr>
        <w:pStyle w:val="2"/>
        <w:keepNext w:val="0"/>
        <w:keepLines w:val="0"/>
        <w:widowControl/>
        <w:suppressLineNumbers w:val="0"/>
      </w:pPr>
      <w:r>
        <w:t>⑤ 盈利能力（15分）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41"/>
        <w:gridCol w:w="732"/>
        <w:gridCol w:w="1260"/>
        <w:gridCol w:w="1260"/>
        <w:gridCol w:w="1260"/>
        <w:gridCol w:w="556"/>
      </w:tblGrid>
      <w:tr w14:paraId="2420158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A6AB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96158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22E0DA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vAlign w:val="center"/>
          </w:tcPr>
          <w:p w14:paraId="5139C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vAlign w:val="center"/>
          </w:tcPr>
          <w:p w14:paraId="5FD98A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03537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  <w:tc>
          <w:tcPr>
            <w:tcW w:w="0" w:type="auto"/>
            <w:shd w:val="clear"/>
            <w:vAlign w:val="center"/>
          </w:tcPr>
          <w:p w14:paraId="25454A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很差</w:t>
            </w:r>
          </w:p>
        </w:tc>
      </w:tr>
      <w:tr w14:paraId="3A7E1E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1F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平均售价</w:t>
            </w:r>
          </w:p>
        </w:tc>
        <w:tc>
          <w:tcPr>
            <w:tcW w:w="0" w:type="auto"/>
            <w:shd w:val="clear"/>
            <w:vAlign w:val="center"/>
          </w:tcPr>
          <w:p w14:paraId="419037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52758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≥$25</w:t>
            </w:r>
          </w:p>
        </w:tc>
        <w:tc>
          <w:tcPr>
            <w:tcW w:w="0" w:type="auto"/>
            <w:shd w:val="clear"/>
            <w:vAlign w:val="center"/>
          </w:tcPr>
          <w:p w14:paraId="3E6F35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$18–24.99</w:t>
            </w:r>
          </w:p>
        </w:tc>
        <w:tc>
          <w:tcPr>
            <w:tcW w:w="0" w:type="auto"/>
            <w:shd w:val="clear"/>
            <w:vAlign w:val="center"/>
          </w:tcPr>
          <w:p w14:paraId="7F8EC6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$12–17.99</w:t>
            </w:r>
          </w:p>
        </w:tc>
        <w:tc>
          <w:tcPr>
            <w:tcW w:w="0" w:type="auto"/>
            <w:shd w:val="clear"/>
            <w:vAlign w:val="center"/>
          </w:tcPr>
          <w:p w14:paraId="558113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$8–11.99</w:t>
            </w:r>
          </w:p>
        </w:tc>
        <w:tc>
          <w:tcPr>
            <w:tcW w:w="0" w:type="auto"/>
            <w:shd w:val="clear"/>
            <w:vAlign w:val="center"/>
          </w:tcPr>
          <w:p w14:paraId="4E4893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&lt;$8</w:t>
            </w:r>
          </w:p>
        </w:tc>
      </w:tr>
      <w:tr w14:paraId="08E270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63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2DCF2BC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60C35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198AB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613A5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76F52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A26EB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89EC9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FE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PPC</w:t>
            </w:r>
          </w:p>
        </w:tc>
        <w:tc>
          <w:tcPr>
            <w:tcW w:w="0" w:type="auto"/>
            <w:shd w:val="clear"/>
            <w:vAlign w:val="center"/>
          </w:tcPr>
          <w:p w14:paraId="550DD4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B3B29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&lt;$0.50</w:t>
            </w:r>
          </w:p>
        </w:tc>
        <w:tc>
          <w:tcPr>
            <w:tcW w:w="0" w:type="auto"/>
            <w:shd w:val="clear"/>
            <w:vAlign w:val="center"/>
          </w:tcPr>
          <w:p w14:paraId="41FAA0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$0.50–0.79</w:t>
            </w:r>
          </w:p>
        </w:tc>
        <w:tc>
          <w:tcPr>
            <w:tcW w:w="0" w:type="auto"/>
            <w:shd w:val="clear"/>
            <w:vAlign w:val="center"/>
          </w:tcPr>
          <w:p w14:paraId="027935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$0.80–1.19</w:t>
            </w:r>
          </w:p>
        </w:tc>
        <w:tc>
          <w:tcPr>
            <w:tcW w:w="0" w:type="auto"/>
            <w:shd w:val="clear"/>
            <w:vAlign w:val="center"/>
          </w:tcPr>
          <w:p w14:paraId="4653E3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$1.20–1.99</w:t>
            </w:r>
          </w:p>
        </w:tc>
        <w:tc>
          <w:tcPr>
            <w:tcW w:w="0" w:type="auto"/>
            <w:shd w:val="clear"/>
            <w:vAlign w:val="center"/>
          </w:tcPr>
          <w:p w14:paraId="651219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≥$2</w:t>
            </w:r>
          </w:p>
        </w:tc>
      </w:tr>
      <w:tr w14:paraId="4D34BE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8D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731700D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78B5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C7A40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23C5E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C1B966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15DAD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80486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6F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平均评分</w:t>
            </w:r>
          </w:p>
        </w:tc>
        <w:tc>
          <w:tcPr>
            <w:tcW w:w="0" w:type="auto"/>
            <w:shd w:val="clear"/>
            <w:vAlign w:val="center"/>
          </w:tcPr>
          <w:p w14:paraId="2C316B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A21A7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&lt;4.3</w:t>
            </w:r>
          </w:p>
        </w:tc>
        <w:tc>
          <w:tcPr>
            <w:tcW w:w="0" w:type="auto"/>
            <w:shd w:val="clear"/>
            <w:vAlign w:val="center"/>
          </w:tcPr>
          <w:p w14:paraId="19C5EB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4.3–4.5</w:t>
            </w:r>
          </w:p>
        </w:tc>
        <w:tc>
          <w:tcPr>
            <w:tcW w:w="0" w:type="auto"/>
            <w:shd w:val="clear"/>
            <w:vAlign w:val="center"/>
          </w:tcPr>
          <w:p w14:paraId="27E762B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4.5–4.7</w:t>
            </w:r>
          </w:p>
        </w:tc>
        <w:tc>
          <w:tcPr>
            <w:tcW w:w="0" w:type="auto"/>
            <w:shd w:val="clear"/>
            <w:vAlign w:val="center"/>
          </w:tcPr>
          <w:p w14:paraId="4B8F95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4.7–4.8</w:t>
            </w:r>
          </w:p>
        </w:tc>
        <w:tc>
          <w:tcPr>
            <w:tcW w:w="0" w:type="auto"/>
            <w:shd w:val="clear"/>
            <w:vAlign w:val="center"/>
          </w:tcPr>
          <w:p w14:paraId="5FF1FC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&gt;4.8</w:t>
            </w:r>
          </w:p>
        </w:tc>
      </w:tr>
      <w:tr w14:paraId="326CB9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83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5C71F57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2A42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99B35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F5DA0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51E89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25AC4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5DCD891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这里解释一下平均评分：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评分越高，新品越难超越，因此这里采用</w:t>
      </w:r>
      <w:r>
        <w:rPr>
          <w:rStyle w:val="7"/>
          <w:rFonts w:hint="eastAsia" w:ascii="宋体" w:hAnsi="宋体" w:eastAsia="宋体" w:cs="宋体"/>
          <w:sz w:val="24"/>
          <w:szCs w:val="24"/>
        </w:rPr>
        <w:t>反向评分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A07B5D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E5D64">
      <w:pPr>
        <w:pStyle w:val="2"/>
        <w:keepNext w:val="0"/>
        <w:keepLines w:val="0"/>
        <w:widowControl/>
        <w:suppressLineNumbers w:val="0"/>
      </w:pPr>
      <w:r>
        <w:t>⑥ 市场稳定性（15分）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541"/>
        <w:gridCol w:w="1020"/>
        <w:gridCol w:w="1020"/>
        <w:gridCol w:w="541"/>
        <w:gridCol w:w="1260"/>
        <w:gridCol w:w="1275"/>
      </w:tblGrid>
      <w:tr w14:paraId="2E4CCDD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F4AB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15A41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1D09BD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/>
            <w:vAlign w:val="center"/>
          </w:tcPr>
          <w:p w14:paraId="129CCA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0" w:type="auto"/>
            <w:shd w:val="clear"/>
            <w:vAlign w:val="center"/>
          </w:tcPr>
          <w:p w14:paraId="62F4B5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74D10C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  <w:tc>
          <w:tcPr>
            <w:tcW w:w="0" w:type="auto"/>
            <w:shd w:val="clear"/>
            <w:vAlign w:val="center"/>
          </w:tcPr>
          <w:p w14:paraId="7388D2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很差</w:t>
            </w:r>
          </w:p>
        </w:tc>
      </w:tr>
      <w:tr w14:paraId="2CCCF4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C9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搜索趋势90天</w:t>
            </w:r>
          </w:p>
        </w:tc>
        <w:tc>
          <w:tcPr>
            <w:tcW w:w="0" w:type="auto"/>
            <w:shd w:val="clear"/>
            <w:vAlign w:val="center"/>
          </w:tcPr>
          <w:p w14:paraId="60F101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69308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持续上涨</w:t>
            </w:r>
          </w:p>
        </w:tc>
        <w:tc>
          <w:tcPr>
            <w:tcW w:w="0" w:type="auto"/>
            <w:shd w:val="clear"/>
            <w:vAlign w:val="center"/>
          </w:tcPr>
          <w:p w14:paraId="2ACBAF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小幅上涨</w:t>
            </w:r>
          </w:p>
        </w:tc>
        <w:tc>
          <w:tcPr>
            <w:tcW w:w="0" w:type="auto"/>
            <w:shd w:val="clear"/>
            <w:vAlign w:val="center"/>
          </w:tcPr>
          <w:p w14:paraId="568234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</w:t>
            </w:r>
          </w:p>
        </w:tc>
        <w:tc>
          <w:tcPr>
            <w:tcW w:w="0" w:type="auto"/>
            <w:shd w:val="clear"/>
            <w:vAlign w:val="center"/>
          </w:tcPr>
          <w:p w14:paraId="757C085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小幅下降</w:t>
            </w:r>
          </w:p>
        </w:tc>
        <w:tc>
          <w:tcPr>
            <w:tcW w:w="0" w:type="auto"/>
            <w:shd w:val="clear"/>
            <w:vAlign w:val="center"/>
          </w:tcPr>
          <w:p w14:paraId="3CBA4D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持续下降</w:t>
            </w:r>
          </w:p>
        </w:tc>
      </w:tr>
      <w:tr w14:paraId="135ABC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B9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651037C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D948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3B618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4DA06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67FD9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DC01A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165BC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35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季节性</w:t>
            </w:r>
          </w:p>
        </w:tc>
        <w:tc>
          <w:tcPr>
            <w:tcW w:w="0" w:type="auto"/>
            <w:shd w:val="clear"/>
            <w:vAlign w:val="center"/>
          </w:tcPr>
          <w:p w14:paraId="0143AF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DE42A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全年稳定</w:t>
            </w:r>
          </w:p>
        </w:tc>
        <w:tc>
          <w:tcPr>
            <w:tcW w:w="0" w:type="auto"/>
            <w:shd w:val="clear"/>
            <w:vAlign w:val="center"/>
          </w:tcPr>
          <w:p w14:paraId="28359B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轻微波动</w:t>
            </w:r>
          </w:p>
        </w:tc>
        <w:tc>
          <w:tcPr>
            <w:tcW w:w="0" w:type="auto"/>
            <w:shd w:val="clear"/>
            <w:vAlign w:val="center"/>
          </w:tcPr>
          <w:p w14:paraId="2C4732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7B94D4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明显旺淡季</w:t>
            </w:r>
          </w:p>
        </w:tc>
        <w:tc>
          <w:tcPr>
            <w:tcW w:w="0" w:type="auto"/>
            <w:shd w:val="clear"/>
            <w:vAlign w:val="center"/>
          </w:tcPr>
          <w:p w14:paraId="5B5168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极端季节性</w:t>
            </w:r>
          </w:p>
        </w:tc>
      </w:tr>
      <w:tr w14:paraId="35F543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24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57A57E0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508F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E86E7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2E6C6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C5F90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430C3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DB0D7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0A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BSR波动</w:t>
            </w:r>
          </w:p>
        </w:tc>
        <w:tc>
          <w:tcPr>
            <w:tcW w:w="0" w:type="auto"/>
            <w:shd w:val="clear"/>
            <w:vAlign w:val="center"/>
          </w:tcPr>
          <w:p w14:paraId="6F64CC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6E30A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很稳定</w:t>
            </w:r>
          </w:p>
        </w:tc>
        <w:tc>
          <w:tcPr>
            <w:tcW w:w="0" w:type="auto"/>
            <w:shd w:val="clear"/>
            <w:vAlign w:val="center"/>
          </w:tcPr>
          <w:p w14:paraId="4ACBAE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较稳定</w:t>
            </w:r>
          </w:p>
        </w:tc>
        <w:tc>
          <w:tcPr>
            <w:tcW w:w="0" w:type="auto"/>
            <w:shd w:val="clear"/>
            <w:vAlign w:val="center"/>
          </w:tcPr>
          <w:p w14:paraId="67DBC9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05B6C4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波动较大</w:t>
            </w:r>
          </w:p>
        </w:tc>
        <w:tc>
          <w:tcPr>
            <w:tcW w:w="0" w:type="auto"/>
            <w:shd w:val="clear"/>
            <w:vAlign w:val="center"/>
          </w:tcPr>
          <w:p w14:paraId="670EBF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波动剧烈</w:t>
            </w:r>
          </w:p>
        </w:tc>
      </w:tr>
      <w:tr w14:paraId="58EA00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BA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  <w:tc>
          <w:tcPr>
            <w:tcW w:w="0" w:type="auto"/>
            <w:shd w:val="clear"/>
            <w:vAlign w:val="center"/>
          </w:tcPr>
          <w:p w14:paraId="58B0424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04BE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D7EAE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30A93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F2662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268C9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7D86FBC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9229A">
      <w:pPr>
        <w:pStyle w:val="2"/>
        <w:keepNext w:val="0"/>
        <w:keepLines w:val="0"/>
        <w:widowControl/>
        <w:suppressLineNumbers w:val="0"/>
      </w:pPr>
      <w:r>
        <w:t>V3 一票否决机制（建议保留）</w:t>
      </w:r>
    </w:p>
    <w:p w14:paraId="22B13FCC">
      <w:pPr>
        <w:pStyle w:val="4"/>
        <w:keepNext w:val="0"/>
        <w:keepLines w:val="0"/>
        <w:widowControl/>
        <w:suppressLineNumbers w:val="0"/>
      </w:pPr>
      <w:r>
        <w:t>即使综合评分很高，只要满足以下任意条件，也建议标记为</w:t>
      </w:r>
      <w:r>
        <w:rPr>
          <w:rStyle w:val="7"/>
        </w:rPr>
        <w:t>高风险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735"/>
      </w:tblGrid>
      <w:tr w14:paraId="50DF3C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28F1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56D8F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红线</w:t>
            </w:r>
          </w:p>
        </w:tc>
      </w:tr>
      <w:tr w14:paraId="12B58FD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0D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购买率</w:t>
            </w:r>
          </w:p>
        </w:tc>
        <w:tc>
          <w:tcPr>
            <w:tcW w:w="0" w:type="auto"/>
            <w:shd w:val="clear"/>
            <w:vAlign w:val="center"/>
          </w:tcPr>
          <w:p w14:paraId="41CC6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&lt;5%</w:t>
            </w:r>
          </w:p>
        </w:tc>
      </w:tr>
      <w:tr w14:paraId="1E928D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08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需供比</w:t>
            </w:r>
          </w:p>
        </w:tc>
        <w:tc>
          <w:tcPr>
            <w:tcW w:w="0" w:type="auto"/>
            <w:shd w:val="clear"/>
            <w:vAlign w:val="center"/>
          </w:tcPr>
          <w:p w14:paraId="6B410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&lt;0.5</w:t>
            </w:r>
          </w:p>
        </w:tc>
      </w:tr>
      <w:tr w14:paraId="1F31C2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A4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Top10销量占比</w:t>
            </w:r>
          </w:p>
        </w:tc>
        <w:tc>
          <w:tcPr>
            <w:tcW w:w="0" w:type="auto"/>
            <w:shd w:val="clear"/>
            <w:vAlign w:val="center"/>
          </w:tcPr>
          <w:p w14:paraId="36644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&gt;70%</w:t>
            </w:r>
          </w:p>
        </w:tc>
      </w:tr>
      <w:tr w14:paraId="2FF56E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9D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Top3品牌销量占比</w:t>
            </w:r>
          </w:p>
        </w:tc>
        <w:tc>
          <w:tcPr>
            <w:tcW w:w="0" w:type="auto"/>
            <w:shd w:val="clear"/>
            <w:vAlign w:val="center"/>
          </w:tcPr>
          <w:p w14:paraId="43AC6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&gt;70%</w:t>
            </w:r>
          </w:p>
        </w:tc>
      </w:tr>
      <w:tr w14:paraId="576796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63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Review中位数</w:t>
            </w:r>
          </w:p>
        </w:tc>
        <w:tc>
          <w:tcPr>
            <w:tcW w:w="0" w:type="auto"/>
            <w:shd w:val="clear"/>
            <w:vAlign w:val="center"/>
          </w:tcPr>
          <w:p w14:paraId="0447F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&gt;500</w:t>
            </w:r>
          </w:p>
        </w:tc>
      </w:tr>
      <w:tr w14:paraId="660244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2A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PPC</w:t>
            </w:r>
          </w:p>
        </w:tc>
        <w:tc>
          <w:tcPr>
            <w:tcW w:w="0" w:type="auto"/>
            <w:shd w:val="clear"/>
            <w:vAlign w:val="center"/>
          </w:tcPr>
          <w:p w14:paraId="48327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≥$2.5</w:t>
            </w:r>
          </w:p>
        </w:tc>
      </w:tr>
    </w:tbl>
    <w:p w14:paraId="7F0783C4">
      <w:pPr>
        <w:pStyle w:val="4"/>
        <w:keepNext w:val="0"/>
        <w:keepLines w:val="0"/>
        <w:widowControl/>
        <w:suppressLineNumbers w:val="0"/>
      </w:pPr>
      <w:r>
        <w:t>系统可以给出：</w:t>
      </w:r>
    </w:p>
    <w:p w14:paraId="08C62F4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⚠ </w:t>
      </w:r>
      <w:r>
        <w:rPr>
          <w:rStyle w:val="7"/>
          <w:rFonts w:hint="eastAsia" w:ascii="宋体" w:hAnsi="宋体" w:eastAsia="宋体" w:cs="宋体"/>
          <w:sz w:val="24"/>
          <w:szCs w:val="24"/>
        </w:rPr>
        <w:t>存在高风险指标，建议谨慎进入市场。</w:t>
      </w:r>
    </w:p>
    <w:p w14:paraId="4E202374">
      <w:pPr>
        <w:pStyle w:val="2"/>
        <w:keepNext w:val="0"/>
        <w:keepLines w:val="0"/>
        <w:widowControl/>
        <w:suppressLineNumbers w:val="0"/>
      </w:pPr>
      <w:r>
        <w:t>四、评分结果解读</w:t>
      </w:r>
    </w:p>
    <w:p w14:paraId="756750BD">
      <w:pPr>
        <w:pStyle w:val="3"/>
        <w:keepNext w:val="0"/>
        <w:keepLines w:val="0"/>
        <w:widowControl/>
        <w:suppressLineNumbers w:val="0"/>
      </w:pPr>
      <w:r>
        <w:t xml:space="preserve"> 80–100分（强烈建议做）</w:t>
      </w:r>
    </w:p>
    <w:p w14:paraId="54760DE1">
      <w:pPr>
        <w:pStyle w:val="4"/>
        <w:keepNext w:val="0"/>
        <w:keepLines w:val="0"/>
        <w:widowControl/>
        <w:suppressLineNumbers w:val="0"/>
      </w:pPr>
      <w:r>
        <w:t>蓝海或结构性机会</w:t>
      </w:r>
    </w:p>
    <w:p w14:paraId="18C79847">
      <w:pPr>
        <w:pStyle w:val="4"/>
        <w:keepNext w:val="0"/>
        <w:keepLines w:val="0"/>
        <w:widowControl/>
        <w:suppressLineNumbers w:val="0"/>
      </w:pPr>
      <w:r>
        <w:t>可以做品牌</w:t>
      </w:r>
    </w:p>
    <w:p w14:paraId="2092ED97">
      <w:pPr>
        <w:pStyle w:val="4"/>
        <w:keepNext w:val="0"/>
        <w:keepLines w:val="0"/>
        <w:widowControl/>
        <w:suppressLineNumbers w:val="0"/>
      </w:pPr>
      <w:r>
        <w:t>可以做爆款</w:t>
      </w:r>
    </w:p>
    <w:p w14:paraId="22E93B72">
      <w:pPr>
        <w:pStyle w:val="4"/>
        <w:keepNext w:val="0"/>
        <w:keepLines w:val="0"/>
        <w:widowControl/>
        <w:suppressLineNumbers w:val="0"/>
      </w:pPr>
      <w:r>
        <w:t>👉 适合：重点投入</w:t>
      </w:r>
    </w:p>
    <w:p w14:paraId="48D97CB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7A28B">
      <w:pPr>
        <w:pStyle w:val="3"/>
        <w:keepNext w:val="0"/>
        <w:keepLines w:val="0"/>
        <w:widowControl/>
        <w:suppressLineNumbers w:val="0"/>
      </w:pPr>
      <w:r>
        <w:t>60–80分（可以做）</w:t>
      </w:r>
    </w:p>
    <w:p w14:paraId="15833AC7">
      <w:pPr>
        <w:pStyle w:val="4"/>
        <w:keepNext w:val="0"/>
        <w:keepLines w:val="0"/>
        <w:widowControl/>
        <w:suppressLineNumbers w:val="0"/>
      </w:pPr>
      <w:r>
        <w:t>中等竞争</w:t>
      </w:r>
    </w:p>
    <w:p w14:paraId="04CFC010">
      <w:pPr>
        <w:pStyle w:val="4"/>
        <w:keepNext w:val="0"/>
        <w:keepLines w:val="0"/>
        <w:widowControl/>
        <w:suppressLineNumbers w:val="0"/>
      </w:pPr>
      <w:r>
        <w:t>需要细分切入</w:t>
      </w:r>
    </w:p>
    <w:p w14:paraId="4BF1A1E2">
      <w:pPr>
        <w:pStyle w:val="4"/>
        <w:keepNext w:val="0"/>
        <w:keepLines w:val="0"/>
        <w:widowControl/>
        <w:suppressLineNumbers w:val="0"/>
      </w:pPr>
      <w:r>
        <w:t>适合测试款</w:t>
      </w:r>
    </w:p>
    <w:p w14:paraId="3292DBE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1DFD9">
      <w:pPr>
        <w:pStyle w:val="3"/>
        <w:keepNext w:val="0"/>
        <w:keepLines w:val="0"/>
        <w:widowControl/>
        <w:suppressLineNumbers w:val="0"/>
      </w:pPr>
      <w:r>
        <w:t>40–60分（谨慎）</w:t>
      </w:r>
    </w:p>
    <w:p w14:paraId="1531663D">
      <w:pPr>
        <w:pStyle w:val="4"/>
        <w:keepNext w:val="0"/>
        <w:keepLines w:val="0"/>
        <w:widowControl/>
        <w:suppressLineNumbers w:val="0"/>
      </w:pPr>
      <w:r>
        <w:t>红海长尾</w:t>
      </w:r>
    </w:p>
    <w:p w14:paraId="627D5AC0">
      <w:pPr>
        <w:pStyle w:val="4"/>
        <w:keepNext w:val="0"/>
        <w:keepLines w:val="0"/>
        <w:widowControl/>
        <w:suppressLineNumbers w:val="0"/>
      </w:pPr>
      <w:r>
        <w:t>只能蹭流量</w:t>
      </w:r>
    </w:p>
    <w:p w14:paraId="46CC6C58">
      <w:pPr>
        <w:pStyle w:val="4"/>
        <w:keepNext w:val="0"/>
        <w:keepLines w:val="0"/>
        <w:widowControl/>
        <w:suppressLineNumbers w:val="0"/>
      </w:pPr>
      <w:r>
        <w:t>不适合主推</w:t>
      </w:r>
    </w:p>
    <w:p w14:paraId="22B2E3B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67E79">
      <w:pPr>
        <w:pStyle w:val="3"/>
        <w:keepNext w:val="0"/>
        <w:keepLines w:val="0"/>
        <w:widowControl/>
        <w:suppressLineNumbers w:val="0"/>
      </w:pPr>
      <w:r>
        <w:t>&lt;40分</w:t>
      </w:r>
      <w:bookmarkStart w:id="0" w:name="_GoBack"/>
      <w:bookmarkEnd w:id="0"/>
      <w:r>
        <w:t>（不做）</w:t>
      </w:r>
    </w:p>
    <w:p w14:paraId="63810688">
      <w:pPr>
        <w:pStyle w:val="4"/>
        <w:keepNext w:val="0"/>
        <w:keepLines w:val="0"/>
        <w:widowControl/>
        <w:suppressLineNumbers w:val="0"/>
      </w:pPr>
      <w:r>
        <w:t>供给过剩</w:t>
      </w:r>
    </w:p>
    <w:p w14:paraId="71F05D96">
      <w:r>
        <w:t>或需求不足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E6D8D"/>
    <w:rsid w:val="67DE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2026-07-06T21:29:00Z</dcterms:created>
  <dc:creator>暖七七</dc:creator>
  <cp:lastModifiedBy>暖七七</cp:lastModifiedBy>
  <dcterms:modified xsi:type="dcterms:W3CDTF">2026-07-06T21:35:45Z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ACE8991AD25FDCA89EAD4B6A6300D341_41</vt:lpwstr>
  </property>
</Properties>
</file>