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A5D67" w14:textId="77777777" w:rsidR="000E3AFB" w:rsidRDefault="000E3AFB" w:rsidP="000E3AFB">
      <w:pPr>
        <w:rPr>
          <w:rFonts w:cs="Cambria"/>
        </w:rPr>
      </w:pPr>
      <w:r>
        <w:rPr>
          <w:rFonts w:cs="Cambria"/>
        </w:rPr>
        <w:t>04.05.2026 г</w:t>
      </w:r>
    </w:p>
    <w:p w14:paraId="3D1E10AF" w14:textId="77777777" w:rsidR="000E3AFB" w:rsidRPr="00394C44" w:rsidRDefault="000E3AFB" w:rsidP="000E3AFB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Система прерывания</w:t>
      </w:r>
    </w:p>
    <w:p w14:paraId="4572E25D" w14:textId="77777777" w:rsidR="000E3AFB" w:rsidRDefault="000E3AFB" w:rsidP="000E3AF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Во время выполнения программы может возникнуть ситуация, которая требует вмешательства в ЭВМ</w:t>
      </w:r>
    </w:p>
    <w:p w14:paraId="6362ECFD" w14:textId="77777777" w:rsidR="000E3AFB" w:rsidRDefault="000E3AFB" w:rsidP="000E3AF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Данный процесс называется прерывание и состоит в остановке выполнения текущей программы и передачи управления, которая «обслуживает» сложившеюся ситуацию </w:t>
      </w:r>
    </w:p>
    <w:p w14:paraId="652A92A1" w14:textId="77777777" w:rsidR="000E3AFB" w:rsidRDefault="000E3AFB" w:rsidP="000E3AFB">
      <w:pPr>
        <w:rPr>
          <w:rFonts w:eastAsia="Times New Roman" w:cs="Times New Roman"/>
          <w:lang w:eastAsia="ru-RU"/>
        </w:rPr>
      </w:pPr>
      <w:r w:rsidRPr="00987B30">
        <w:rPr>
          <w:rStyle w:val="20"/>
        </w:rPr>
        <w:t>Обработчик прерывания</w:t>
      </w:r>
      <w:r>
        <w:rPr>
          <w:rFonts w:eastAsia="Times New Roman" w:cs="Times New Roman"/>
          <w:lang w:eastAsia="ru-RU"/>
        </w:rPr>
        <w:t xml:space="preserve"> — это подпрограмма обработки прерываний/-я предназначенная для выполнения ответных действий на события, вызвавшие прерывание. </w:t>
      </w:r>
    </w:p>
    <w:p w14:paraId="2D4819D5" w14:textId="77777777" w:rsidR="000E3AFB" w:rsidRDefault="000E3AFB" w:rsidP="000E3AFB">
      <w:pPr>
        <w:jc w:val="center"/>
        <w:rPr>
          <w:rFonts w:eastAsia="Times New Roman" w:cs="Times New Roman"/>
          <w:lang w:eastAsia="ru-RU"/>
        </w:rPr>
      </w:pPr>
      <w:r w:rsidRPr="00506D64">
        <w:rPr>
          <w:rFonts w:eastAsia="Times New Roman" w:cs="Times New Roman"/>
          <w:lang w:eastAsia="ru-RU"/>
        </w:rPr>
        <w:drawing>
          <wp:inline distT="0" distB="0" distL="0" distR="0" wp14:anchorId="068B371F" wp14:editId="25CE4D72">
            <wp:extent cx="5400000" cy="33086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D712" w14:textId="77777777" w:rsidR="000E3AFB" w:rsidRDefault="000E3AFB" w:rsidP="000E3AFB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Прерывание разделяют на несколько видов:</w:t>
      </w:r>
    </w:p>
    <w:p w14:paraId="0E2EAD73" w14:textId="77777777" w:rsidR="000E3AFB" w:rsidRDefault="000E3AFB" w:rsidP="000E3AFB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Аппаратные и программные</w:t>
      </w:r>
    </w:p>
    <w:p w14:paraId="2FC0DB70" w14:textId="77777777" w:rsidR="000E3AFB" w:rsidRDefault="000E3AFB" w:rsidP="000E3AFB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Аппаратные делятся на внутреннее и внешние </w:t>
      </w:r>
    </w:p>
    <w:p w14:paraId="14AF162E" w14:textId="77777777" w:rsidR="000E3AFB" w:rsidRDefault="000E3AFB" w:rsidP="000E3AFB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Внешние делятся на маскируемые и немаскируемые</w:t>
      </w:r>
    </w:p>
    <w:p w14:paraId="1BF2A8EC" w14:textId="77777777" w:rsidR="000E3AFB" w:rsidRDefault="000E3AFB" w:rsidP="000E3AFB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Аппаратные прерывания </w:t>
      </w:r>
    </w:p>
    <w:p w14:paraId="474720C7" w14:textId="77777777" w:rsidR="000E3AFB" w:rsidRDefault="000E3AFB" w:rsidP="000E3AF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Вызываются физическими устройствами и по отношению к программе являются асинхронными. </w:t>
      </w:r>
    </w:p>
    <w:p w14:paraId="0EC1513B" w14:textId="77777777" w:rsidR="000E3AFB" w:rsidRDefault="000E3AFB" w:rsidP="000E3AF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Они не координируются с программного обеспечения. Когда вызывает процессор прерывает свою работу, обрабатывает код, а затем возвращается к выполнению остановленной программы.</w:t>
      </w:r>
    </w:p>
    <w:p w14:paraId="2955FD3B" w14:textId="77777777" w:rsidR="000E3AFB" w:rsidRDefault="000E3AFB" w:rsidP="000E3AFB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Внешние прерывания</w:t>
      </w:r>
    </w:p>
    <w:p w14:paraId="62E08E22" w14:textId="77777777" w:rsidR="000E3AFB" w:rsidRDefault="000E3AFB" w:rsidP="000E3AFB">
      <w:pPr>
        <w:rPr>
          <w:szCs w:val="22"/>
          <w:lang w:eastAsia="ru-RU"/>
        </w:rPr>
      </w:pPr>
      <w:r w:rsidRPr="002E1344">
        <w:rPr>
          <w:szCs w:val="22"/>
          <w:lang w:eastAsia="ru-RU"/>
        </w:rPr>
        <w:t>Возникают по сигналу какого-либо внешнего устройства (нажатие на клавишу и т.д.)</w:t>
      </w:r>
    </w:p>
    <w:p w14:paraId="5BB9960D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>По жесткому диску- сектор прочитан и продолжает работу</w:t>
      </w:r>
    </w:p>
    <w:p w14:paraId="79BE598B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 xml:space="preserve">По таймеру </w:t>
      </w:r>
    </w:p>
    <w:p w14:paraId="167E2E1F" w14:textId="77777777" w:rsidR="000E3AFB" w:rsidRDefault="000E3AFB" w:rsidP="000E3AFB">
      <w:pPr>
        <w:pStyle w:val="2"/>
        <w:rPr>
          <w:lang w:eastAsia="ru-RU"/>
        </w:rPr>
      </w:pPr>
      <w:r>
        <w:rPr>
          <w:lang w:eastAsia="ru-RU"/>
        </w:rPr>
        <w:t>Внутреннее прерывание</w:t>
      </w:r>
    </w:p>
    <w:p w14:paraId="01BC2239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>Ситуации, которые связаны с работой процессора, то есть синхронно и это реакция на работу с процессором</w:t>
      </w:r>
    </w:p>
    <w:p w14:paraId="297998B5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>Например:</w:t>
      </w:r>
    </w:p>
    <w:p w14:paraId="38E433D8" w14:textId="77777777" w:rsidR="000E3AFB" w:rsidRPr="00892A89" w:rsidRDefault="000E3AFB" w:rsidP="000E3AFB">
      <w:pPr>
        <w:pStyle w:val="a3"/>
        <w:numPr>
          <w:ilvl w:val="0"/>
          <w:numId w:val="1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>код операции не определён</w:t>
      </w:r>
    </w:p>
    <w:p w14:paraId="25A5B904" w14:textId="77777777" w:rsidR="000E3AFB" w:rsidRPr="00892A89" w:rsidRDefault="000E3AFB" w:rsidP="000E3AFB">
      <w:pPr>
        <w:pStyle w:val="a3"/>
        <w:numPr>
          <w:ilvl w:val="0"/>
          <w:numId w:val="1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>деление на 0</w:t>
      </w:r>
    </w:p>
    <w:p w14:paraId="61B7963C" w14:textId="77777777" w:rsidR="000E3AFB" w:rsidRPr="00892A89" w:rsidRDefault="000E3AFB" w:rsidP="000E3AFB">
      <w:pPr>
        <w:pStyle w:val="a3"/>
        <w:numPr>
          <w:ilvl w:val="0"/>
          <w:numId w:val="1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 xml:space="preserve">при переполнении и потери порядка </w:t>
      </w:r>
    </w:p>
    <w:p w14:paraId="5B0B5616" w14:textId="77777777" w:rsidR="000E3AFB" w:rsidRPr="00892A89" w:rsidRDefault="000E3AFB" w:rsidP="000E3AFB">
      <w:pPr>
        <w:pStyle w:val="a3"/>
        <w:numPr>
          <w:ilvl w:val="0"/>
          <w:numId w:val="1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>обращение в защищенную область памяти</w:t>
      </w:r>
    </w:p>
    <w:p w14:paraId="5CF25F1C" w14:textId="77777777" w:rsidR="000E3AFB" w:rsidRPr="00892A89" w:rsidRDefault="000E3AFB" w:rsidP="000E3AFB">
      <w:pPr>
        <w:pStyle w:val="a3"/>
        <w:numPr>
          <w:ilvl w:val="0"/>
          <w:numId w:val="1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>обращение к несущ</w:t>
      </w:r>
      <w:r>
        <w:rPr>
          <w:szCs w:val="22"/>
          <w:lang w:eastAsia="ru-RU"/>
        </w:rPr>
        <w:t>ествующей</w:t>
      </w:r>
      <w:r w:rsidRPr="00892A89">
        <w:rPr>
          <w:szCs w:val="22"/>
          <w:lang w:eastAsia="ru-RU"/>
        </w:rPr>
        <w:t xml:space="preserve"> памяти</w:t>
      </w:r>
    </w:p>
    <w:p w14:paraId="59379C32" w14:textId="77777777" w:rsidR="000E3AFB" w:rsidRDefault="000E3AFB" w:rsidP="000E3AFB">
      <w:pPr>
        <w:pStyle w:val="a3"/>
        <w:numPr>
          <w:ilvl w:val="0"/>
          <w:numId w:val="1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lastRenderedPageBreak/>
        <w:t>переполнение служебных стеков</w:t>
      </w:r>
    </w:p>
    <w:p w14:paraId="45702100" w14:textId="77777777" w:rsidR="000E3AFB" w:rsidRDefault="000E3AFB" w:rsidP="000E3AFB">
      <w:r>
        <w:rPr>
          <w:szCs w:val="22"/>
          <w:lang w:eastAsia="ru-RU"/>
        </w:rPr>
        <w:t xml:space="preserve">запросы, возникающие в таких, ситуация называются </w:t>
      </w:r>
      <w:r w:rsidRPr="001A26E8">
        <w:rPr>
          <w:b/>
          <w:bCs/>
          <w:i/>
          <w:iCs/>
          <w:szCs w:val="22"/>
          <w:lang w:eastAsia="ru-RU"/>
        </w:rPr>
        <w:t>исключение</w:t>
      </w:r>
      <w:r>
        <w:rPr>
          <w:szCs w:val="22"/>
          <w:lang w:eastAsia="ru-RU"/>
        </w:rPr>
        <w:t xml:space="preserve">, которое делится на </w:t>
      </w:r>
      <w:r w:rsidRPr="00506D64">
        <w:t>отказы и выходы из процесса</w:t>
      </w:r>
    </w:p>
    <w:p w14:paraId="79AED9FC" w14:textId="77777777" w:rsidR="000E3AFB" w:rsidRPr="00506D64" w:rsidRDefault="000E3AFB" w:rsidP="000E3AFB">
      <w:pPr>
        <w:jc w:val="center"/>
      </w:pPr>
      <w:r w:rsidRPr="00506D64">
        <w:drawing>
          <wp:inline distT="0" distB="0" distL="0" distR="0" wp14:anchorId="767DD631" wp14:editId="548F1674">
            <wp:extent cx="3960000" cy="1339754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259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 xml:space="preserve">в зависимости от способа сообщении о них и возможности перезапуска выполнения команды </w:t>
      </w:r>
    </w:p>
    <w:p w14:paraId="09AE5618" w14:textId="77777777" w:rsidR="000E3AFB" w:rsidRDefault="000E3AFB" w:rsidP="000E3AFB">
      <w:pPr>
        <w:rPr>
          <w:szCs w:val="22"/>
          <w:lang w:eastAsia="ru-RU"/>
        </w:rPr>
      </w:pPr>
      <w:r>
        <w:rPr>
          <w:rStyle w:val="20"/>
        </w:rPr>
        <w:t>О</w:t>
      </w:r>
      <w:r w:rsidRPr="00506D64">
        <w:rPr>
          <w:rStyle w:val="20"/>
        </w:rPr>
        <w:t>тказ</w:t>
      </w:r>
      <w:r>
        <w:rPr>
          <w:szCs w:val="22"/>
          <w:lang w:eastAsia="ru-RU"/>
        </w:rPr>
        <w:t xml:space="preserve"> — это исключение которые выявляются и обслуживаются перед выявлением команды (например, работа с виртуальной памятью) в таких ситуация процессор может перезапустить команду.</w:t>
      </w:r>
    </w:p>
    <w:p w14:paraId="00298E52" w14:textId="77777777" w:rsidR="000E3AFB" w:rsidRDefault="000E3AFB" w:rsidP="000E3AFB">
      <w:pPr>
        <w:rPr>
          <w:szCs w:val="22"/>
          <w:lang w:eastAsia="ru-RU"/>
        </w:rPr>
      </w:pPr>
      <w:r w:rsidRPr="00506D64">
        <w:rPr>
          <w:rStyle w:val="20"/>
        </w:rPr>
        <w:t>Выход из процесса</w:t>
      </w:r>
      <w:r>
        <w:rPr>
          <w:szCs w:val="22"/>
          <w:lang w:eastAsia="ru-RU"/>
        </w:rPr>
        <w:t xml:space="preserve"> – это исключение, которое не позволяет точно локализовать причину вызвавшую исключительную ситуацию</w:t>
      </w:r>
    </w:p>
    <w:p w14:paraId="55458AB9" w14:textId="77777777" w:rsidR="000E3AFB" w:rsidRDefault="000E3AFB" w:rsidP="000E3AFB">
      <w:pPr>
        <w:pStyle w:val="2"/>
        <w:rPr>
          <w:lang w:eastAsia="ru-RU"/>
        </w:rPr>
      </w:pPr>
      <w:r>
        <w:rPr>
          <w:lang w:eastAsia="ru-RU"/>
        </w:rPr>
        <w:t xml:space="preserve">Программные прерывания </w:t>
      </w:r>
    </w:p>
    <w:p w14:paraId="67E7B81E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>Является асинхронным то есть программы могут сами вызывать команды с выбранным номером для этого используют i</w:t>
      </w:r>
      <w:r>
        <w:rPr>
          <w:szCs w:val="22"/>
          <w:lang w:val="en-US" w:eastAsia="ru-RU"/>
        </w:rPr>
        <w:t>nt</w:t>
      </w:r>
      <w:r>
        <w:rPr>
          <w:szCs w:val="22"/>
          <w:lang w:eastAsia="ru-RU"/>
        </w:rPr>
        <w:t xml:space="preserve"> (зависит от a</w:t>
      </w:r>
      <w:r>
        <w:rPr>
          <w:szCs w:val="22"/>
          <w:lang w:val="en-US" w:eastAsia="ru-RU"/>
        </w:rPr>
        <w:t>sm</w:t>
      </w:r>
      <w:r>
        <w:rPr>
          <w:szCs w:val="22"/>
          <w:lang w:eastAsia="ru-RU"/>
        </w:rPr>
        <w:t>) по этой команде процессор осуществляет те же действия что и при выполнении других команд происходит это в предсказуемой точке команд</w:t>
      </w:r>
    </w:p>
    <w:p w14:paraId="3F8F481E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 xml:space="preserve">Программные прерывания в прямом смысле прерываниями не являются, а лишь представляют собой специфический способ вызова процедуры не по адресу, а по номеру в таблице (векторов прерывания) это определенный сегмент памяти, в котором прерывания пронумерованы и там ставится адрес подпрограммы обработчика. Механизм программных прерываний введен для обеспечения автоматического переключения процессора в привилегированный режим. </w:t>
      </w:r>
    </w:p>
    <w:p w14:paraId="76CE6BFB" w14:textId="77777777" w:rsidR="000E3AFB" w:rsidRDefault="000E3AFB" w:rsidP="000E3AFB">
      <w:pPr>
        <w:pStyle w:val="2"/>
        <w:rPr>
          <w:lang w:eastAsia="ru-RU"/>
        </w:rPr>
      </w:pPr>
      <w:r>
        <w:rPr>
          <w:lang w:eastAsia="ru-RU"/>
        </w:rPr>
        <w:t>Контроллер прерывания</w:t>
      </w:r>
    </w:p>
    <w:p w14:paraId="68116827" w14:textId="77777777" w:rsidR="000E3AFB" w:rsidRDefault="000E3AFB" w:rsidP="000E3AFB">
      <w:pPr>
        <w:rPr>
          <w:szCs w:val="22"/>
          <w:lang w:eastAsia="ru-RU"/>
        </w:rPr>
      </w:pPr>
      <w:r>
        <w:rPr>
          <w:szCs w:val="22"/>
          <w:lang w:eastAsia="ru-RU"/>
        </w:rPr>
        <w:t>Контроллер прерывания получает сигнал от устройства или от программы после чего контроллер в таблице выбирает адрес, к которому нужно перейти изначально это будет адрес в таблице после чего переходит по той команде в таблице, а это j</w:t>
      </w:r>
      <w:proofErr w:type="spellStart"/>
      <w:r>
        <w:rPr>
          <w:szCs w:val="22"/>
          <w:lang w:val="en-US" w:eastAsia="ru-RU"/>
        </w:rPr>
        <w:t>mp</w:t>
      </w:r>
      <w:proofErr w:type="spellEnd"/>
      <w:r>
        <w:rPr>
          <w:szCs w:val="22"/>
          <w:lang w:eastAsia="ru-RU"/>
        </w:rPr>
        <w:t>,</w:t>
      </w:r>
      <w:r w:rsidRPr="00F32FE4">
        <w:rPr>
          <w:szCs w:val="22"/>
          <w:lang w:eastAsia="ru-RU"/>
        </w:rPr>
        <w:t xml:space="preserve"> </w:t>
      </w:r>
      <w:r>
        <w:rPr>
          <w:szCs w:val="22"/>
          <w:lang w:eastAsia="ru-RU"/>
        </w:rPr>
        <w:t>а по ней переходит к обработчику, а послей командой будет команда выхода из обработчика прерываний после чего процессор переходит к команде прерванной программы, на которой была выполнена остановка. В алгоритме не хватает процедур сохранения контекста процесса (адрес, команды, которые должны вернуться, регистры и восстановление процесса)</w:t>
      </w:r>
    </w:p>
    <w:p w14:paraId="7B442EF7" w14:textId="77777777" w:rsidR="000B3EB0" w:rsidRPr="00F128B5" w:rsidRDefault="000B3EB0" w:rsidP="000B3EB0">
      <w:pPr>
        <w:pStyle w:val="2"/>
        <w:rPr>
          <w:lang w:eastAsia="ru-RU"/>
        </w:rPr>
      </w:pPr>
      <w:r w:rsidRPr="00F128B5">
        <w:rPr>
          <w:lang w:eastAsia="ru-RU"/>
        </w:rPr>
        <w:t>Х</w:t>
      </w:r>
      <w:r>
        <w:rPr>
          <w:lang w:eastAsia="ru-RU"/>
        </w:rPr>
        <w:t>арактеристики систем прерывания</w:t>
      </w:r>
    </w:p>
    <w:p w14:paraId="01CAA45C" w14:textId="77777777" w:rsidR="000B3EB0" w:rsidRDefault="000B3EB0" w:rsidP="000B3EB0">
      <w:pPr>
        <w:pStyle w:val="a3"/>
        <w:numPr>
          <w:ilvl w:val="0"/>
          <w:numId w:val="2"/>
        </w:numPr>
        <w:rPr>
          <w:szCs w:val="22"/>
          <w:lang w:eastAsia="ru-RU"/>
        </w:rPr>
      </w:pPr>
      <w:r w:rsidRPr="00F128B5">
        <w:rPr>
          <w:szCs w:val="22"/>
          <w:lang w:eastAsia="ru-RU"/>
        </w:rPr>
        <w:t>Общее число запросов</w:t>
      </w:r>
      <w:r>
        <w:rPr>
          <w:szCs w:val="22"/>
          <w:lang w:eastAsia="ru-RU"/>
        </w:rPr>
        <w:t xml:space="preserve"> (входов в систему)</w:t>
      </w:r>
    </w:p>
    <w:p w14:paraId="560FFCD1" w14:textId="77777777" w:rsidR="000B3EB0" w:rsidRDefault="000B3EB0" w:rsidP="000B3EB0">
      <w:pPr>
        <w:pStyle w:val="a3"/>
        <w:numPr>
          <w:ilvl w:val="0"/>
          <w:numId w:val="2"/>
        </w:numPr>
        <w:rPr>
          <w:szCs w:val="22"/>
          <w:lang w:eastAsia="ru-RU"/>
        </w:rPr>
      </w:pPr>
      <w:r>
        <w:rPr>
          <w:szCs w:val="22"/>
          <w:lang w:eastAsia="ru-RU"/>
        </w:rPr>
        <w:t xml:space="preserve">Время реакции – время вежду появлением запроса прерывания и моментом прерывания текущей программы. Ему может помешать приоритеты программ, а именно сколько программ с более высоким приоритетом ждут обслуживания. Это время может оказаться недопустимо большим в ЭВМ предназначено для работы «в реальном времени». </w:t>
      </w:r>
    </w:p>
    <w:p w14:paraId="3E62BBE3" w14:textId="77777777" w:rsidR="000B3EB0" w:rsidRDefault="000B3EB0" w:rsidP="000B3EB0">
      <w:pPr>
        <w:pStyle w:val="a3"/>
        <w:numPr>
          <w:ilvl w:val="0"/>
          <w:numId w:val="2"/>
        </w:numPr>
        <w:rPr>
          <w:szCs w:val="22"/>
          <w:lang w:eastAsia="ru-RU"/>
        </w:rPr>
      </w:pPr>
      <w:r>
        <w:rPr>
          <w:szCs w:val="22"/>
          <w:lang w:eastAsia="ru-RU"/>
        </w:rPr>
        <w:t>Затраты времени на переключение программы.</w:t>
      </w:r>
    </w:p>
    <w:p w14:paraId="6CCEDBC3" w14:textId="77777777" w:rsidR="000B3EB0" w:rsidRDefault="000B3EB0" w:rsidP="000B3EB0">
      <w:pPr>
        <w:pStyle w:val="a3"/>
        <w:numPr>
          <w:ilvl w:val="0"/>
          <w:numId w:val="2"/>
        </w:numPr>
        <w:rPr>
          <w:szCs w:val="22"/>
          <w:lang w:eastAsia="ru-RU"/>
        </w:rPr>
      </w:pPr>
      <w:r>
        <w:rPr>
          <w:szCs w:val="22"/>
          <w:lang w:eastAsia="ru-RU"/>
        </w:rPr>
        <w:t>Глубина прерываний- максимальное число команд, которые могут прерывать друг друга.</w:t>
      </w:r>
      <w:r>
        <w:rPr>
          <w:szCs w:val="22"/>
          <w:lang w:eastAsia="ru-RU"/>
        </w:rPr>
        <w:br/>
      </w:r>
      <w:r w:rsidRPr="002165AE">
        <w:rPr>
          <w:szCs w:val="22"/>
          <w:lang w:eastAsia="ru-RU"/>
        </w:rPr>
        <w:t>Если после перехода к обработчику программы и вплоть до его окончания прием запросов прекращается, то система имеет глубину 1</w:t>
      </w:r>
      <w:r>
        <w:rPr>
          <w:szCs w:val="22"/>
          <w:lang w:eastAsia="ru-RU"/>
        </w:rPr>
        <w:t xml:space="preserve">. </w:t>
      </w:r>
      <w:r>
        <w:rPr>
          <w:szCs w:val="22"/>
          <w:lang w:eastAsia="ru-RU"/>
        </w:rPr>
        <w:br/>
        <w:t xml:space="preserve">Глубина равна </w:t>
      </w:r>
      <w:r>
        <w:rPr>
          <w:szCs w:val="22"/>
          <w:lang w:val="en-US" w:eastAsia="ru-RU"/>
        </w:rPr>
        <w:t>n</w:t>
      </w:r>
      <w:r w:rsidRPr="002165AE">
        <w:rPr>
          <w:szCs w:val="22"/>
          <w:lang w:eastAsia="ru-RU"/>
        </w:rPr>
        <w:t xml:space="preserve"> </w:t>
      </w:r>
      <w:r>
        <w:rPr>
          <w:szCs w:val="22"/>
          <w:lang w:eastAsia="ru-RU"/>
        </w:rPr>
        <w:t xml:space="preserve">если допускается последовательное прерывание до </w:t>
      </w:r>
      <w:r>
        <w:rPr>
          <w:szCs w:val="22"/>
          <w:lang w:val="en-US" w:eastAsia="ru-RU"/>
        </w:rPr>
        <w:t>n</w:t>
      </w:r>
      <w:r>
        <w:rPr>
          <w:szCs w:val="22"/>
          <w:lang w:eastAsia="ru-RU"/>
        </w:rPr>
        <w:t xml:space="preserve"> прерывающих программ.</w:t>
      </w:r>
      <w:r>
        <w:rPr>
          <w:szCs w:val="22"/>
          <w:lang w:eastAsia="ru-RU"/>
        </w:rPr>
        <w:br/>
      </w:r>
      <w:r>
        <w:rPr>
          <w:szCs w:val="22"/>
          <w:lang w:eastAsia="ru-RU"/>
        </w:rPr>
        <w:lastRenderedPageBreak/>
        <w:t xml:space="preserve">Глубина обычно совпадает с числом уровней приоритета, система с большим значением глубины прерывания обеспечивает более быструю реакцию на срочный запрос. </w:t>
      </w:r>
      <w:r>
        <w:rPr>
          <w:szCs w:val="22"/>
          <w:lang w:eastAsia="ru-RU"/>
        </w:rPr>
        <w:br/>
        <w:t xml:space="preserve">Если запрос окажется не обслуженным к моменту прихода нового запроса от того же источника, то возникает насыщение систем прерывания и в этом случае фактически предыдущий запрос будет утерян. </w:t>
      </w:r>
    </w:p>
    <w:p w14:paraId="56D1C20C" w14:textId="77777777" w:rsidR="000B3EB0" w:rsidRPr="002165AE" w:rsidRDefault="000B3EB0" w:rsidP="000B3EB0">
      <w:pPr>
        <w:rPr>
          <w:szCs w:val="22"/>
          <w:lang w:eastAsia="ru-RU"/>
        </w:rPr>
      </w:pPr>
    </w:p>
    <w:p w14:paraId="5C2D664D" w14:textId="4CF80776" w:rsidR="00D448AE" w:rsidRDefault="00D448AE" w:rsidP="000B3EB0">
      <w:pPr>
        <w:pStyle w:val="2"/>
      </w:pPr>
    </w:p>
    <w:sectPr w:rsidR="00D44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B2D7A"/>
    <w:multiLevelType w:val="hybridMultilevel"/>
    <w:tmpl w:val="CD442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42CB5"/>
    <w:multiLevelType w:val="hybridMultilevel"/>
    <w:tmpl w:val="A81A69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FB"/>
    <w:rsid w:val="000B3EB0"/>
    <w:rsid w:val="000E3AFB"/>
    <w:rsid w:val="0029771C"/>
    <w:rsid w:val="00385A7D"/>
    <w:rsid w:val="00D4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FDB220"/>
  <w15:chartTrackingRefBased/>
  <w15:docId w15:val="{1394CF9C-4A3B-FE46-BCC2-D3D04D31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AF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E3AFB"/>
    <w:pPr>
      <w:keepNext/>
      <w:keepLines/>
      <w:spacing w:before="240"/>
      <w:jc w:val="center"/>
      <w:outlineLvl w:val="0"/>
    </w:pPr>
    <w:rPr>
      <w:rFonts w:eastAsiaTheme="majorEastAsia" w:cstheme="majorBidi"/>
      <w:b/>
      <w:i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3AFB"/>
    <w:pPr>
      <w:keepNext/>
      <w:keepLines/>
      <w:spacing w:before="40"/>
      <w:outlineLvl w:val="1"/>
    </w:pPr>
    <w:rPr>
      <w:rFonts w:eastAsiaTheme="majorEastAsia" w:cstheme="majorBidi"/>
      <w:b/>
      <w:i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AFB"/>
    <w:rPr>
      <w:rFonts w:ascii="Times New Roman" w:eastAsiaTheme="majorEastAsia" w:hAnsi="Times New Roman" w:cstheme="majorBidi"/>
      <w:b/>
      <w:i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E3AFB"/>
    <w:rPr>
      <w:rFonts w:ascii="Times New Roman" w:eastAsiaTheme="majorEastAsia" w:hAnsi="Times New Roman" w:cstheme="majorBidi"/>
      <w:b/>
      <w:i/>
      <w:color w:val="000000" w:themeColor="text1"/>
      <w:sz w:val="26"/>
      <w:szCs w:val="26"/>
    </w:rPr>
  </w:style>
  <w:style w:type="paragraph" w:styleId="a3">
    <w:name w:val="List Paragraph"/>
    <w:basedOn w:val="a"/>
    <w:uiPriority w:val="34"/>
    <w:qFormat/>
    <w:rsid w:val="000E3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2</cp:revision>
  <dcterms:created xsi:type="dcterms:W3CDTF">2026-05-04T11:46:00Z</dcterms:created>
  <dcterms:modified xsi:type="dcterms:W3CDTF">2026-05-04T11:53:00Z</dcterms:modified>
</cp:coreProperties>
</file>