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EFA02" w14:textId="44C1E439" w:rsidR="00141326" w:rsidRDefault="00141326" w:rsidP="000C7E5A">
      <w:pPr>
        <w:pStyle w:val="Titre1"/>
        <w:tabs>
          <w:tab w:val="num" w:pos="360"/>
        </w:tabs>
        <w:jc w:val="center"/>
      </w:pPr>
      <w:bookmarkStart w:id="0" w:name="_Toc438427348"/>
      <w:bookmarkStart w:id="1" w:name="_Toc438427466"/>
      <w:bookmarkStart w:id="2" w:name="_Toc444039051"/>
      <w:bookmarkStart w:id="3" w:name="_Toc447552056"/>
      <w:bookmarkStart w:id="4" w:name="_Toc455729883"/>
      <w:bookmarkStart w:id="5" w:name="_Toc456125892"/>
      <w:bookmarkStart w:id="6" w:name="_Toc457733526"/>
      <w:bookmarkStart w:id="7" w:name="_Toc458199433"/>
      <w:bookmarkStart w:id="8" w:name="_Toc459031592"/>
      <w:bookmarkStart w:id="9" w:name="_Toc471711035"/>
      <w:r>
        <w:t>ÉTUDE PROSOPOGRAPHIQUE </w:t>
      </w:r>
      <w:r w:rsidR="00C61983">
        <w:t>DE L’ANCIENNE NOBLESSE D’ILE DE France 1180-1437</w:t>
      </w:r>
      <w:bookmarkEnd w:id="0"/>
      <w:bookmarkEnd w:id="1"/>
      <w:bookmarkEnd w:id="2"/>
      <w:bookmarkEnd w:id="3"/>
      <w:bookmarkEnd w:id="4"/>
      <w:bookmarkEnd w:id="5"/>
      <w:bookmarkEnd w:id="6"/>
      <w:bookmarkEnd w:id="7"/>
      <w:bookmarkEnd w:id="8"/>
      <w:bookmarkEnd w:id="9"/>
    </w:p>
    <w:p w14:paraId="41AC1A5D" w14:textId="77777777" w:rsidR="000C7E5A" w:rsidRDefault="00C61983" w:rsidP="000C7E5A">
      <w:pPr>
        <w:spacing w:line="360" w:lineRule="auto"/>
        <w:ind w:firstLine="708"/>
      </w:pPr>
      <w:r>
        <w:t>Il s’agit de travailler sur la mise en ligne d’un projet de prosopographie de l’ancienne noblesse de l’Île-de-France médiévale de 1180 à 1437, issue de ma thèse</w:t>
      </w:r>
      <w:r>
        <w:rPr>
          <w:rStyle w:val="Appelnotedebasdep"/>
        </w:rPr>
        <w:footnoteReference w:id="1"/>
      </w:r>
      <w:r>
        <w:t xml:space="preserve">. Le fichier initial est un fichier Access qui a été converti en </w:t>
      </w:r>
      <w:proofErr w:type="spellStart"/>
      <w:r>
        <w:t>Mysql</w:t>
      </w:r>
      <w:proofErr w:type="spellEnd"/>
      <w:r>
        <w:t>. Le projet ci-dessous montre la simplification du projet du modèle à 30 tables à un modèle de 6 tables.</w:t>
      </w:r>
      <w:r w:rsidR="000C7E5A">
        <w:t xml:space="preserve"> </w:t>
      </w:r>
    </w:p>
    <w:p w14:paraId="3180163C" w14:textId="78B48DAD" w:rsidR="000C7E5A" w:rsidRDefault="000C7E5A" w:rsidP="000C7E5A">
      <w:pPr>
        <w:spacing w:line="360" w:lineRule="auto"/>
        <w:ind w:firstLine="708"/>
      </w:pPr>
      <w:r>
        <w:t xml:space="preserve">Pour information, la base de données initiale à 30 tables se trouve dans le fichier </w:t>
      </w:r>
      <w:proofErr w:type="spellStart"/>
      <w:r>
        <w:t>migration_script.sql</w:t>
      </w:r>
      <w:proofErr w:type="spellEnd"/>
      <w:r>
        <w:t xml:space="preserve"> avec l’ensemble des données et des tables.</w:t>
      </w:r>
      <w:r>
        <w:t xml:space="preserve"> </w:t>
      </w:r>
      <w:r>
        <w:t xml:space="preserve">Le schéma SQL réduit à six tables se trouve dans le fichier </w:t>
      </w:r>
      <w:proofErr w:type="spellStart"/>
      <w:r>
        <w:t>fichier_sql_base</w:t>
      </w:r>
      <w:proofErr w:type="spellEnd"/>
      <w:r>
        <w:t>, mais sans les données.</w:t>
      </w:r>
    </w:p>
    <w:p w14:paraId="0A1583D1" w14:textId="77777777" w:rsidR="00141326" w:rsidRDefault="00141326" w:rsidP="00141326">
      <w:pPr>
        <w:pStyle w:val="Titre2"/>
      </w:pPr>
      <w:bookmarkStart w:id="10" w:name="_Toc438427353"/>
      <w:bookmarkStart w:id="11" w:name="_Toc438427471"/>
      <w:bookmarkStart w:id="12" w:name="_Toc444039053"/>
      <w:bookmarkStart w:id="13" w:name="_Toc447552061"/>
      <w:bookmarkStart w:id="14" w:name="_Toc455729888"/>
      <w:bookmarkStart w:id="15" w:name="_Toc456125897"/>
      <w:bookmarkStart w:id="16" w:name="_Toc457733531"/>
      <w:bookmarkStart w:id="17" w:name="_Toc458199438"/>
      <w:bookmarkStart w:id="18" w:name="_Toc459031597"/>
      <w:bookmarkStart w:id="19" w:name="_Toc471711040"/>
      <w:r>
        <w:t>La base de données</w:t>
      </w:r>
      <w:bookmarkEnd w:id="10"/>
      <w:bookmarkEnd w:id="11"/>
      <w:bookmarkEnd w:id="12"/>
      <w:bookmarkEnd w:id="13"/>
      <w:bookmarkEnd w:id="14"/>
      <w:bookmarkEnd w:id="15"/>
      <w:bookmarkEnd w:id="16"/>
      <w:bookmarkEnd w:id="17"/>
      <w:bookmarkEnd w:id="18"/>
      <w:bookmarkEnd w:id="19"/>
      <w:r>
        <w:t xml:space="preserve"> </w:t>
      </w:r>
    </w:p>
    <w:p w14:paraId="45E85D3A" w14:textId="77777777" w:rsidR="000A629C" w:rsidRDefault="00141326" w:rsidP="00141326">
      <w:pPr>
        <w:pStyle w:val="Texte"/>
      </w:pPr>
      <w:r>
        <w:t>La construction de la base de données s’articule autour des deux aspects importants de la société nobiliaire déjà mis en exergue, les individus ou acteurs d’un côté, et les relations de l’autre.</w:t>
      </w:r>
      <w:r w:rsidR="000A629C">
        <w:t xml:space="preserve"> </w:t>
      </w:r>
      <w:proofErr w:type="spellStart"/>
      <w:r w:rsidR="000A629C">
        <w:t>A</w:t>
      </w:r>
      <w:proofErr w:type="spellEnd"/>
      <w:r w:rsidR="000A629C">
        <w:t xml:space="preserve"> l’origine, l</w:t>
      </w:r>
      <w:r>
        <w:t xml:space="preserve">a base de données </w:t>
      </w:r>
      <w:r w:rsidR="000A629C">
        <w:t>était</w:t>
      </w:r>
      <w:r>
        <w:t xml:space="preserve"> donc construite autour de quatre tables principales : la table des individus, </w:t>
      </w:r>
      <w:proofErr w:type="spellStart"/>
      <w:r>
        <w:t>IND_individu</w:t>
      </w:r>
      <w:proofErr w:type="spellEnd"/>
      <w:r>
        <w:t xml:space="preserve">, contient la liste des acteurs et leurs attributs, la table </w:t>
      </w:r>
      <w:proofErr w:type="spellStart"/>
      <w:r>
        <w:t>ENT_entites</w:t>
      </w:r>
      <w:proofErr w:type="spellEnd"/>
      <w:r>
        <w:t xml:space="preserve"> recense les établissements laïques ou ecclésiastiques, celle contenant l’ensemble des relations entre individus, </w:t>
      </w:r>
      <w:proofErr w:type="spellStart"/>
      <w:r>
        <w:t>RLI_relation_individu</w:t>
      </w:r>
      <w:proofErr w:type="spellEnd"/>
      <w:r>
        <w:t xml:space="preserve">, et enfin celle qui liste les relations entre individus et entités, nommée </w:t>
      </w:r>
      <w:proofErr w:type="spellStart"/>
      <w:r>
        <w:t>RLE_relations_entités</w:t>
      </w:r>
      <w:proofErr w:type="spellEnd"/>
      <w:r>
        <w:t>.</w:t>
      </w:r>
      <w:r w:rsidR="000A629C">
        <w:t xml:space="preserve"> </w:t>
      </w:r>
    </w:p>
    <w:p w14:paraId="766E8C97" w14:textId="5881C1D3" w:rsidR="00141326" w:rsidRDefault="000A629C" w:rsidP="00141326">
      <w:pPr>
        <w:pStyle w:val="Texte"/>
      </w:pPr>
      <w:r>
        <w:t>Dans le cadre du projet python, nous supprimons les entités et les relations entre entité et individu. Nous considérons les patrons des institutions, hôtels princiers comme des individus de la table</w:t>
      </w:r>
      <w:r w:rsidR="00BD229A">
        <w:t xml:space="preserve"> </w:t>
      </w:r>
      <w:proofErr w:type="spellStart"/>
      <w:r w:rsidR="00BD229A">
        <w:t>IND</w:t>
      </w:r>
      <w:proofErr w:type="spellEnd"/>
      <w:r>
        <w:t>. Plus tard, ces individus seront transformés en entités.</w:t>
      </w:r>
      <w:r w:rsidR="00BD229A">
        <w:t xml:space="preserve"> </w:t>
      </w:r>
      <w:r w:rsidR="00BD229A" w:rsidRPr="00AA7399">
        <w:rPr>
          <w:b/>
          <w:bCs/>
        </w:rPr>
        <w:t xml:space="preserve">Les tables </w:t>
      </w:r>
      <w:proofErr w:type="spellStart"/>
      <w:r w:rsidR="00BD229A" w:rsidRPr="00AA7399">
        <w:rPr>
          <w:b/>
          <w:bCs/>
        </w:rPr>
        <w:t>ENT_entites</w:t>
      </w:r>
      <w:proofErr w:type="spellEnd"/>
      <w:r w:rsidR="00BD229A" w:rsidRPr="00AA7399">
        <w:rPr>
          <w:b/>
          <w:bCs/>
        </w:rPr>
        <w:t xml:space="preserve"> et </w:t>
      </w:r>
      <w:proofErr w:type="spellStart"/>
      <w:r w:rsidR="00BD229A" w:rsidRPr="00AA7399">
        <w:rPr>
          <w:b/>
          <w:bCs/>
        </w:rPr>
        <w:t>RLE_relations_entités</w:t>
      </w:r>
      <w:proofErr w:type="spellEnd"/>
      <w:r w:rsidR="00BD229A" w:rsidRPr="00AA7399">
        <w:rPr>
          <w:b/>
          <w:bCs/>
        </w:rPr>
        <w:t xml:space="preserve"> sont pour l’instant supprimés.</w:t>
      </w:r>
    </w:p>
    <w:p w14:paraId="0A146862" w14:textId="77777777" w:rsidR="00141326" w:rsidRDefault="00141326" w:rsidP="00141326">
      <w:pPr>
        <w:pStyle w:val="Titre3"/>
      </w:pPr>
      <w:bookmarkStart w:id="20" w:name="_Toc438427354"/>
      <w:bookmarkStart w:id="21" w:name="_Toc438427472"/>
      <w:bookmarkStart w:id="22" w:name="_Toc447552062"/>
      <w:bookmarkStart w:id="23" w:name="_Toc455729889"/>
      <w:bookmarkStart w:id="24" w:name="_Toc456125898"/>
      <w:bookmarkStart w:id="25" w:name="_Toc457733532"/>
      <w:bookmarkStart w:id="26" w:name="_Toc458199439"/>
      <w:bookmarkStart w:id="27" w:name="_Toc459031598"/>
      <w:bookmarkStart w:id="28" w:name="_Toc471711041"/>
      <w:r>
        <w:t>Les tables de données attributaires</w:t>
      </w:r>
      <w:bookmarkEnd w:id="20"/>
      <w:bookmarkEnd w:id="21"/>
      <w:bookmarkEnd w:id="22"/>
      <w:bookmarkEnd w:id="23"/>
      <w:bookmarkEnd w:id="24"/>
      <w:bookmarkEnd w:id="25"/>
      <w:bookmarkEnd w:id="26"/>
      <w:bookmarkEnd w:id="27"/>
      <w:bookmarkEnd w:id="28"/>
    </w:p>
    <w:p w14:paraId="043F8D0F" w14:textId="270E6CD9" w:rsidR="00141326" w:rsidRDefault="00141326" w:rsidP="00141326">
      <w:pPr>
        <w:pStyle w:val="Texte"/>
      </w:pPr>
      <w:r>
        <w:t xml:space="preserve">Les données attributaires </w:t>
      </w:r>
      <w:r w:rsidR="00BD229A">
        <w:t xml:space="preserve">de la table </w:t>
      </w:r>
      <w:proofErr w:type="spellStart"/>
      <w:r w:rsidR="00BD229A">
        <w:t>IND</w:t>
      </w:r>
      <w:proofErr w:type="spellEnd"/>
      <w:r w:rsidR="00BD229A">
        <w:t xml:space="preserve"> </w:t>
      </w:r>
      <w:r>
        <w:t xml:space="preserve">identifient l’individu et constituent les critères d’individuation en tant qu’ancien noble. Elles correspondent </w:t>
      </w:r>
      <w:r w:rsidR="00AA7399">
        <w:t>d’abord aux</w:t>
      </w:r>
      <w:r>
        <w:t xml:space="preserve"> noms de baptême, de patrilignage, le surnom, les armoiries, une indication sur l’état marital, l’origine géographique, la date de naissance exacte ou estimée et la date de décès exacte ou estimée. </w:t>
      </w:r>
      <w:r w:rsidRPr="003660E2">
        <w:t xml:space="preserve">Lorsque que les </w:t>
      </w:r>
      <w:r w:rsidRPr="003660E2">
        <w:lastRenderedPageBreak/>
        <w:t>dates ne sont pas connues précisément, il est possible de rentrer la fourchette des dates de naissance et de décès en utilisant les champs complémentaires date-approximative</w:t>
      </w:r>
      <w:r>
        <w:t xml:space="preserve"> </w:t>
      </w:r>
      <w:r w:rsidRPr="003660E2">
        <w:t>1 et date-approximative 2. Les dates de première et de dernière mention dans les sources sont aussi indiquées. La date de naissance date-approximative 1 est alors fixée à la date de première mention dans les sources moins 15 ans. Si aucune autre mention dans les sources n’est connue, la date de naissance est fixée à la date de mariage, quand elle est connue, moins 15 ans. En dernier ressort,</w:t>
      </w:r>
      <w:r>
        <w:t xml:space="preserve"> dans le cas des individus féminins,</w:t>
      </w:r>
      <w:r w:rsidRPr="003660E2">
        <w:t xml:space="preserve"> la date de naissance approximative de la mère est calculée en fonction de la date de naissance de l’aîné(e) moins 15 ans. Le format des dates utilisé est du type anglo-saxon de manière à pouvoir trier les dates dans l’ordre</w:t>
      </w:r>
      <w:r>
        <w:t xml:space="preserve"> chronologique.</w:t>
      </w:r>
    </w:p>
    <w:p w14:paraId="508BD10F" w14:textId="77777777" w:rsidR="00141326" w:rsidRDefault="00141326" w:rsidP="00141326">
      <w:pPr>
        <w:pStyle w:val="Titre3"/>
      </w:pPr>
      <w:bookmarkStart w:id="29" w:name="_Toc438427355"/>
      <w:bookmarkStart w:id="30" w:name="_Toc438427473"/>
      <w:bookmarkStart w:id="31" w:name="_Toc447552063"/>
      <w:bookmarkStart w:id="32" w:name="_Toc455729890"/>
      <w:bookmarkStart w:id="33" w:name="_Toc456125899"/>
      <w:bookmarkStart w:id="34" w:name="_Toc457733533"/>
      <w:bookmarkStart w:id="35" w:name="_Toc458199440"/>
      <w:bookmarkStart w:id="36" w:name="_Toc459031599"/>
      <w:bookmarkStart w:id="37" w:name="_Toc471711042"/>
      <w:r>
        <w:t>Les tables de données relationnelles</w:t>
      </w:r>
      <w:bookmarkEnd w:id="29"/>
      <w:bookmarkEnd w:id="30"/>
      <w:bookmarkEnd w:id="31"/>
      <w:bookmarkEnd w:id="32"/>
      <w:bookmarkEnd w:id="33"/>
      <w:bookmarkEnd w:id="34"/>
      <w:bookmarkEnd w:id="35"/>
      <w:bookmarkEnd w:id="36"/>
      <w:bookmarkEnd w:id="37"/>
    </w:p>
    <w:p w14:paraId="776D51A0" w14:textId="63DD9392" w:rsidR="00141326" w:rsidRPr="00BD229A" w:rsidRDefault="00141326" w:rsidP="00BD229A">
      <w:pPr>
        <w:pStyle w:val="Texte"/>
        <w:rPr>
          <w:b/>
          <w:bCs/>
        </w:rPr>
      </w:pPr>
      <w:r w:rsidRPr="00E264EB">
        <w:t>Les relations entre</w:t>
      </w:r>
      <w:r w:rsidRPr="00141326">
        <w:t xml:space="preserve"> </w:t>
      </w:r>
      <w:r w:rsidRPr="00E264EB">
        <w:t xml:space="preserve">individus sont classées en plusieurs grandes familles. La première concerne le rôle de l’individu dans une institution ou </w:t>
      </w:r>
      <w:r>
        <w:t>un poste</w:t>
      </w:r>
      <w:r w:rsidRPr="00E264EB">
        <w:t xml:space="preserve"> bien spécifique. Il s’agit principalement d’un élément de carrière</w:t>
      </w:r>
      <w:r>
        <w:t>, souvent relié à un lien hiérarchique, ou à une deuxième grande famille de type de liens, le lien d’affiliation à un hôtel</w:t>
      </w:r>
      <w:r w:rsidRPr="003E60E2">
        <w:t>,</w:t>
      </w:r>
      <w:r>
        <w:t xml:space="preserve"> une institution, une association. La participation d’individus affiliés à une mission ou à une montre d’armes</w:t>
      </w:r>
      <w:r w:rsidRPr="003E60E2">
        <w:t xml:space="preserve"> </w:t>
      </w:r>
      <w:r>
        <w:t>constitue un autre type de relations du même genre</w:t>
      </w:r>
      <w:r w:rsidRPr="003E60E2">
        <w:t xml:space="preserve">. </w:t>
      </w:r>
      <w:r>
        <w:t xml:space="preserve">Un second type de relation appartient aux champs de la parenté, de l’amitié, du clientélisme, du patronage, de la vassalité, qu’elle soit brève ou longue, voulue ou non, héritée ou non, potentielle ou hypothétique, de l’ordre de la perception de l’influence ou du conflit. Elle peut être faite d’échanges économiques, de relations professionnelles, militaires, ou religieuses. Son intensité, les droits et devoirs de chaque intervenant, varient également. Enfin, </w:t>
      </w:r>
      <w:r w:rsidR="00BD229A">
        <w:t>d’autres</w:t>
      </w:r>
      <w:r>
        <w:t xml:space="preserve"> type</w:t>
      </w:r>
      <w:r w:rsidR="00BD229A">
        <w:t>s</w:t>
      </w:r>
      <w:r>
        <w:t xml:space="preserve"> d’interaction existe</w:t>
      </w:r>
      <w:r w:rsidR="00BD229A">
        <w:t>nt</w:t>
      </w:r>
      <w:r>
        <w:t xml:space="preserve"> aussi </w:t>
      </w:r>
      <w:r w:rsidR="00BD229A">
        <w:t>comme la relation économique et la relation juridique</w:t>
      </w:r>
      <w:r>
        <w:t xml:space="preserve">, plus souvent brève ou éphémère, </w:t>
      </w:r>
      <w:r w:rsidR="00BD229A">
        <w:t xml:space="preserve">qui </w:t>
      </w:r>
      <w:r>
        <w:t>se rencontre surtout dans les actes.</w:t>
      </w:r>
      <w:r w:rsidR="000C7E5A">
        <w:t xml:space="preserve"> </w:t>
      </w:r>
      <w:r>
        <w:t xml:space="preserve">Chaque attestation d’interaction entre deux individus de la table </w:t>
      </w:r>
      <w:proofErr w:type="spellStart"/>
      <w:r>
        <w:t>IND</w:t>
      </w:r>
      <w:proofErr w:type="spellEnd"/>
      <w:r>
        <w:t xml:space="preserve"> est enregistrée dans la table </w:t>
      </w:r>
      <w:proofErr w:type="spellStart"/>
      <w:r>
        <w:t>RLI_relation_individu</w:t>
      </w:r>
      <w:proofErr w:type="spellEnd"/>
      <w:r>
        <w:t xml:space="preserve">, chaque enregistrement étant identifié par la clé de l’individu 1 et la clé de l’individu 2. </w:t>
      </w:r>
      <w:r w:rsidR="00BD229A">
        <w:t xml:space="preserve">La nature de l’interaction est typée dans la table type </w:t>
      </w:r>
      <w:r w:rsidR="00BD229A" w:rsidRPr="00BD229A">
        <w:rPr>
          <w:b/>
          <w:bCs/>
        </w:rPr>
        <w:t>TYP_type_</w:t>
      </w:r>
      <w:r w:rsidR="00AA7399">
        <w:rPr>
          <w:b/>
          <w:bCs/>
        </w:rPr>
        <w:t>0</w:t>
      </w:r>
      <w:r w:rsidR="00BD229A">
        <w:rPr>
          <w:b/>
          <w:bCs/>
        </w:rPr>
        <w:t>, associée à un label de relation et une catégorie de relations</w:t>
      </w:r>
      <w:r w:rsidR="000C7E5A">
        <w:rPr>
          <w:b/>
          <w:bCs/>
        </w:rPr>
        <w:t>.</w:t>
      </w:r>
      <w:r w:rsidR="00BD229A">
        <w:rPr>
          <w:b/>
          <w:bCs/>
        </w:rPr>
        <w:t xml:space="preserve"> </w:t>
      </w:r>
    </w:p>
    <w:p w14:paraId="0929D1B6" w14:textId="77777777" w:rsidR="00141326" w:rsidRPr="009D13E3" w:rsidRDefault="00141326" w:rsidP="00141326">
      <w:pPr>
        <w:pStyle w:val="Titre2"/>
      </w:pPr>
      <w:bookmarkStart w:id="38" w:name="_Toc438427357"/>
      <w:bookmarkStart w:id="39" w:name="_Toc438427475"/>
      <w:bookmarkStart w:id="40" w:name="_Toc444039054"/>
      <w:bookmarkStart w:id="41" w:name="_Toc447552065"/>
      <w:bookmarkStart w:id="42" w:name="_Toc455729892"/>
      <w:bookmarkStart w:id="43" w:name="_Toc456125901"/>
      <w:bookmarkStart w:id="44" w:name="_Toc457733535"/>
      <w:bookmarkStart w:id="45" w:name="_Toc458199442"/>
      <w:bookmarkStart w:id="46" w:name="_Toc459031601"/>
      <w:bookmarkStart w:id="47" w:name="_Toc471711044"/>
      <w:r w:rsidRPr="009D13E3">
        <w:t>La typologie des carrières</w:t>
      </w:r>
      <w:bookmarkEnd w:id="38"/>
      <w:bookmarkEnd w:id="39"/>
      <w:bookmarkEnd w:id="40"/>
      <w:bookmarkEnd w:id="41"/>
      <w:bookmarkEnd w:id="42"/>
      <w:bookmarkEnd w:id="43"/>
      <w:bookmarkEnd w:id="44"/>
      <w:bookmarkEnd w:id="45"/>
      <w:bookmarkEnd w:id="46"/>
      <w:bookmarkEnd w:id="47"/>
    </w:p>
    <w:p w14:paraId="74B8B1CA" w14:textId="2BCCCBEE" w:rsidR="00BD229A" w:rsidRDefault="00141326" w:rsidP="00BD229A">
      <w:pPr>
        <w:pStyle w:val="Texte"/>
      </w:pPr>
      <w:r>
        <w:t>Un autre ensemble de tables décrit sur la figure 12</w:t>
      </w:r>
      <w:r>
        <w:fldChar w:fldCharType="begin"/>
      </w:r>
      <w:r>
        <w:instrText xml:space="preserve"> REF _Ref437014091 \h </w:instrText>
      </w:r>
      <w:r>
        <w:fldChar w:fldCharType="end"/>
      </w:r>
      <w:r>
        <w:t xml:space="preserve"> est mis en place pour stocker les traces biographiques des individus sous forme d’éléments de carrière ou de missions réalisées pour le compte d’un tiers </w:t>
      </w:r>
      <w:r w:rsidR="00BD229A">
        <w:t xml:space="preserve">(option abordée plus tard : </w:t>
      </w:r>
      <w:r>
        <w:t>ou d’une entité</w:t>
      </w:r>
      <w:r w:rsidR="00BD229A">
        <w:t>)</w:t>
      </w:r>
      <w:r>
        <w:t xml:space="preserve">. Le poste occupé pendant cette carrière est un attribut de l’individu. Mais il occupe ce poste parce qu’un autre individu, un supérieur hiérarchique, le prince d’un hôtel, un supérieur ecclésiastique, l’a choisi et l’y a nommé. La table </w:t>
      </w:r>
      <w:proofErr w:type="spellStart"/>
      <w:r>
        <w:t>CRR_carriere</w:t>
      </w:r>
      <w:proofErr w:type="spellEnd"/>
      <w:r>
        <w:t xml:space="preserve"> contient une série d’enregistrements identifiés par une clé primaire </w:t>
      </w:r>
      <w:proofErr w:type="spellStart"/>
      <w:r>
        <w:t>CRR_id</w:t>
      </w:r>
      <w:proofErr w:type="spellEnd"/>
      <w:r>
        <w:t xml:space="preserve">, par une date de début de carrière </w:t>
      </w:r>
      <w:proofErr w:type="spellStart"/>
      <w:r>
        <w:t>CRR_dat_deb</w:t>
      </w:r>
      <w:proofErr w:type="spellEnd"/>
      <w:r>
        <w:t xml:space="preserve"> et une date de fin </w:t>
      </w:r>
      <w:proofErr w:type="spellStart"/>
      <w:r>
        <w:t>CRR_dat_fin</w:t>
      </w:r>
      <w:proofErr w:type="spellEnd"/>
      <w:r>
        <w:t xml:space="preserve">. Elle met en relation un individu IND_id_1, soit avec son patron nommé IND_id_2. Le label du poste, stocké dans </w:t>
      </w:r>
      <w:proofErr w:type="spellStart"/>
      <w:r>
        <w:t>CRR_lib</w:t>
      </w:r>
      <w:proofErr w:type="spellEnd"/>
      <w:r>
        <w:t>, est sélectionné dans une liste définie par une typologie bien spécifique</w:t>
      </w:r>
      <w:r w:rsidR="00BD229A">
        <w:t xml:space="preserve"> </w:t>
      </w:r>
      <w:r>
        <w:t xml:space="preserve">et contenue dans une table annexe, appelée table type, intitulée </w:t>
      </w:r>
      <w:r w:rsidRPr="00BD229A">
        <w:rPr>
          <w:b/>
          <w:bCs/>
        </w:rPr>
        <w:t>TYP_type_6</w:t>
      </w:r>
      <w:r>
        <w:t xml:space="preserve">. L’avantage de ce type de table, que nous abordons de manière plus approfondie dans le paragraphe suivant, est son caractère ouvert et dynamique. La typologie peut s’enrichir au fur et à mesure des nouveaux types de poste de carrière découverts dans les sources. Enfin, l’enregistrement contient aussi un champ descriptif du poste stocké dans </w:t>
      </w:r>
      <w:proofErr w:type="spellStart"/>
      <w:r>
        <w:t>CRR_desc</w:t>
      </w:r>
      <w:proofErr w:type="spellEnd"/>
      <w:r>
        <w:t xml:space="preserve">, des commentaires sur les sources de référence dans </w:t>
      </w:r>
      <w:proofErr w:type="spellStart"/>
      <w:r>
        <w:t>CRR_comment</w:t>
      </w:r>
      <w:proofErr w:type="spellEnd"/>
      <w:r>
        <w:t xml:space="preserve">, et une zone renseignant la fiabilité de l’information (notée sur 4) dans </w:t>
      </w:r>
      <w:proofErr w:type="spellStart"/>
      <w:r>
        <w:t>CRR_fiab</w:t>
      </w:r>
      <w:proofErr w:type="spellEnd"/>
      <w:r>
        <w:t>.</w:t>
      </w:r>
      <w:r w:rsidR="00AA7399">
        <w:t xml:space="preserve"> </w:t>
      </w:r>
      <w:r w:rsidR="00BD229A">
        <w:t xml:space="preserve">Enfin ces relations entre individus et les éléments de carrière sont </w:t>
      </w:r>
      <w:r w:rsidR="00AA7399">
        <w:t>sourcés</w:t>
      </w:r>
      <w:r w:rsidR="00BD229A">
        <w:t xml:space="preserve"> dans des documents primaires dont les références sont stockées dans la table </w:t>
      </w:r>
      <w:proofErr w:type="spellStart"/>
      <w:r w:rsidR="00BD229A">
        <w:t>ref_documents</w:t>
      </w:r>
      <w:proofErr w:type="spellEnd"/>
      <w:r w:rsidR="00BD229A">
        <w:t>.</w:t>
      </w:r>
    </w:p>
    <w:p w14:paraId="17D17117" w14:textId="77777777" w:rsidR="000C7E5A" w:rsidRDefault="00BD229A" w:rsidP="00BD229A">
      <w:pPr>
        <w:pStyle w:val="Texte"/>
        <w:spacing w:before="0" w:beforeAutospacing="0" w:after="0" w:afterAutospacing="0"/>
        <w:ind w:firstLine="0"/>
        <w:jc w:val="center"/>
        <w:sectPr w:rsidR="000C7E5A">
          <w:pgSz w:w="11906" w:h="16838"/>
          <w:pgMar w:top="1417" w:right="1417" w:bottom="1417" w:left="1417" w:header="708" w:footer="708" w:gutter="0"/>
          <w:cols w:space="708"/>
          <w:docGrid w:linePitch="360"/>
        </w:sectPr>
      </w:pPr>
      <w:r w:rsidRPr="00BD229A">
        <w:drawing>
          <wp:inline distT="0" distB="0" distL="0" distR="0" wp14:anchorId="40AF8F67" wp14:editId="4B51B61D">
            <wp:extent cx="5868670" cy="4712661"/>
            <wp:effectExtent l="19050" t="19050" r="17780" b="12065"/>
            <wp:docPr id="1729735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3584" name=""/>
                    <pic:cNvPicPr/>
                  </pic:nvPicPr>
                  <pic:blipFill>
                    <a:blip r:embed="rId8"/>
                    <a:stretch>
                      <a:fillRect/>
                    </a:stretch>
                  </pic:blipFill>
                  <pic:spPr>
                    <a:xfrm>
                      <a:off x="0" y="0"/>
                      <a:ext cx="5878643" cy="4720670"/>
                    </a:xfrm>
                    <a:prstGeom prst="rect">
                      <a:avLst/>
                    </a:prstGeom>
                    <a:ln>
                      <a:solidFill>
                        <a:schemeClr val="accent1"/>
                      </a:solidFill>
                    </a:ln>
                  </pic:spPr>
                </pic:pic>
              </a:graphicData>
            </a:graphic>
          </wp:inline>
        </w:drawing>
      </w:r>
    </w:p>
    <w:p w14:paraId="5B460F04" w14:textId="6123D660" w:rsidR="000C7E5A" w:rsidRPr="00226B2E" w:rsidRDefault="000C7E5A" w:rsidP="000C7E5A">
      <w:pPr>
        <w:pStyle w:val="Lgende"/>
      </w:pPr>
      <w:bookmarkStart w:id="48" w:name="_Toc471853910"/>
      <w:r>
        <w:t xml:space="preserve">Tableau </w:t>
      </w:r>
      <w:r>
        <w:fldChar w:fldCharType="begin" w:fldLock="1"/>
      </w:r>
      <w:r>
        <w:instrText xml:space="preserve"> STYLEREF 1 \s </w:instrText>
      </w:r>
      <w:r>
        <w:fldChar w:fldCharType="separate"/>
      </w:r>
      <w:r>
        <w:rPr>
          <w:noProof/>
        </w:rPr>
        <w:t>2</w:t>
      </w:r>
      <w:r>
        <w:rPr>
          <w:noProof/>
        </w:rPr>
        <w:fldChar w:fldCharType="end"/>
      </w:r>
      <w:r>
        <w:t>.</w:t>
      </w:r>
      <w:r>
        <w:fldChar w:fldCharType="begin"/>
      </w:r>
      <w:r>
        <w:instrText xml:space="preserve"> SEQ Tableau \* ARABIC \s 1 </w:instrText>
      </w:r>
      <w:r>
        <w:fldChar w:fldCharType="separate"/>
      </w:r>
      <w:r>
        <w:rPr>
          <w:noProof/>
        </w:rPr>
        <w:t>3</w:t>
      </w:r>
      <w:r>
        <w:rPr>
          <w:noProof/>
        </w:rPr>
        <w:fldChar w:fldCharType="end"/>
      </w:r>
      <w:r>
        <w:t> : extrait de la table des postes de carrière</w:t>
      </w:r>
      <w:bookmarkEnd w:id="48"/>
      <w:r>
        <w:t xml:space="preserve"> TYP_TYPE_6</w:t>
      </w:r>
      <w:r>
        <w:t xml:space="preserve"> </w:t>
      </w:r>
    </w:p>
    <w:tbl>
      <w:tblPr>
        <w:tblW w:w="1390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4"/>
        <w:gridCol w:w="1326"/>
        <w:gridCol w:w="2100"/>
        <w:gridCol w:w="4394"/>
        <w:gridCol w:w="5103"/>
      </w:tblGrid>
      <w:tr w:rsidR="000C7E5A" w14:paraId="657C6A02" w14:textId="77777777" w:rsidTr="003F2FAC">
        <w:trPr>
          <w:trHeight w:val="288"/>
          <w:tblHeader/>
        </w:trPr>
        <w:tc>
          <w:tcPr>
            <w:tcW w:w="984" w:type="dxa"/>
            <w:shd w:val="clear" w:color="auto" w:fill="auto"/>
            <w:noWrap/>
            <w:vAlign w:val="center"/>
            <w:hideMark/>
          </w:tcPr>
          <w:p w14:paraId="29BB01DE" w14:textId="77777777" w:rsidR="000C7E5A" w:rsidRDefault="000C7E5A" w:rsidP="003F2FAC">
            <w:pPr>
              <w:jc w:val="center"/>
              <w:rPr>
                <w:rFonts w:ascii="Calibri" w:hAnsi="Calibri"/>
                <w:b/>
                <w:bCs/>
                <w:color w:val="000000"/>
                <w:sz w:val="22"/>
              </w:rPr>
            </w:pPr>
            <w:r>
              <w:rPr>
                <w:rFonts w:ascii="Calibri" w:hAnsi="Calibri"/>
                <w:b/>
                <w:bCs/>
                <w:color w:val="000000"/>
                <w:sz w:val="22"/>
              </w:rPr>
              <w:t>TYP_id_6</w:t>
            </w:r>
          </w:p>
        </w:tc>
        <w:tc>
          <w:tcPr>
            <w:tcW w:w="1326" w:type="dxa"/>
            <w:shd w:val="clear" w:color="auto" w:fill="auto"/>
            <w:noWrap/>
            <w:vAlign w:val="center"/>
            <w:hideMark/>
          </w:tcPr>
          <w:p w14:paraId="06436D54" w14:textId="77777777" w:rsidR="000C7E5A" w:rsidRDefault="000C7E5A" w:rsidP="003F2FAC">
            <w:pPr>
              <w:jc w:val="center"/>
              <w:rPr>
                <w:rFonts w:ascii="Calibri" w:hAnsi="Calibri"/>
                <w:b/>
                <w:bCs/>
                <w:color w:val="000000"/>
                <w:sz w:val="22"/>
              </w:rPr>
            </w:pPr>
            <w:proofErr w:type="spellStart"/>
            <w:r>
              <w:rPr>
                <w:rFonts w:ascii="Calibri" w:hAnsi="Calibri"/>
                <w:b/>
                <w:bCs/>
                <w:color w:val="000000"/>
                <w:sz w:val="22"/>
              </w:rPr>
              <w:t>TYP_groupes</w:t>
            </w:r>
            <w:proofErr w:type="spellEnd"/>
          </w:p>
        </w:tc>
        <w:tc>
          <w:tcPr>
            <w:tcW w:w="2100" w:type="dxa"/>
            <w:shd w:val="clear" w:color="auto" w:fill="auto"/>
            <w:noWrap/>
            <w:vAlign w:val="center"/>
            <w:hideMark/>
          </w:tcPr>
          <w:p w14:paraId="63C5F486" w14:textId="77777777" w:rsidR="000C7E5A" w:rsidRDefault="000C7E5A" w:rsidP="003F2FAC">
            <w:pPr>
              <w:jc w:val="center"/>
              <w:rPr>
                <w:rFonts w:ascii="Calibri" w:hAnsi="Calibri"/>
                <w:b/>
                <w:bCs/>
                <w:color w:val="000000"/>
                <w:sz w:val="22"/>
              </w:rPr>
            </w:pPr>
            <w:proofErr w:type="spellStart"/>
            <w:r>
              <w:rPr>
                <w:rFonts w:ascii="Calibri" w:hAnsi="Calibri"/>
                <w:b/>
                <w:bCs/>
                <w:color w:val="000000"/>
                <w:sz w:val="22"/>
              </w:rPr>
              <w:t>TYP_sous_groupes</w:t>
            </w:r>
            <w:proofErr w:type="spellEnd"/>
          </w:p>
        </w:tc>
        <w:tc>
          <w:tcPr>
            <w:tcW w:w="4394" w:type="dxa"/>
            <w:shd w:val="clear" w:color="auto" w:fill="auto"/>
            <w:noWrap/>
            <w:vAlign w:val="center"/>
            <w:hideMark/>
          </w:tcPr>
          <w:p w14:paraId="3C429DAF" w14:textId="77777777" w:rsidR="000C7E5A" w:rsidRDefault="000C7E5A" w:rsidP="003F2FAC">
            <w:pPr>
              <w:jc w:val="center"/>
              <w:rPr>
                <w:rFonts w:ascii="Calibri" w:hAnsi="Calibri"/>
                <w:b/>
                <w:bCs/>
                <w:color w:val="000000"/>
                <w:sz w:val="22"/>
              </w:rPr>
            </w:pPr>
            <w:proofErr w:type="spellStart"/>
            <w:r>
              <w:rPr>
                <w:rFonts w:ascii="Calibri" w:hAnsi="Calibri"/>
                <w:b/>
                <w:bCs/>
                <w:color w:val="000000"/>
                <w:sz w:val="22"/>
              </w:rPr>
              <w:t>TYP_lib</w:t>
            </w:r>
            <w:proofErr w:type="spellEnd"/>
          </w:p>
        </w:tc>
        <w:tc>
          <w:tcPr>
            <w:tcW w:w="5103" w:type="dxa"/>
            <w:shd w:val="clear" w:color="auto" w:fill="auto"/>
            <w:noWrap/>
            <w:vAlign w:val="center"/>
            <w:hideMark/>
          </w:tcPr>
          <w:p w14:paraId="62A816B8" w14:textId="77777777" w:rsidR="000C7E5A" w:rsidRDefault="000C7E5A" w:rsidP="003F2FAC">
            <w:pPr>
              <w:jc w:val="center"/>
              <w:rPr>
                <w:rFonts w:ascii="Calibri" w:hAnsi="Calibri"/>
                <w:b/>
                <w:bCs/>
                <w:color w:val="000000"/>
                <w:sz w:val="22"/>
              </w:rPr>
            </w:pPr>
            <w:proofErr w:type="spellStart"/>
            <w:r>
              <w:rPr>
                <w:rFonts w:ascii="Calibri" w:hAnsi="Calibri"/>
                <w:b/>
                <w:bCs/>
                <w:color w:val="000000"/>
                <w:sz w:val="22"/>
              </w:rPr>
              <w:t>TYP_desc</w:t>
            </w:r>
            <w:proofErr w:type="spellEnd"/>
          </w:p>
        </w:tc>
      </w:tr>
      <w:tr w:rsidR="000C7E5A" w14:paraId="3C49FE3B" w14:textId="77777777" w:rsidTr="003F2FAC">
        <w:trPr>
          <w:trHeight w:val="288"/>
        </w:trPr>
        <w:tc>
          <w:tcPr>
            <w:tcW w:w="984" w:type="dxa"/>
            <w:shd w:val="clear" w:color="auto" w:fill="auto"/>
            <w:vAlign w:val="center"/>
            <w:hideMark/>
          </w:tcPr>
          <w:p w14:paraId="70FBAE68" w14:textId="77777777" w:rsidR="000C7E5A" w:rsidRDefault="000C7E5A" w:rsidP="003F2FAC">
            <w:pPr>
              <w:jc w:val="center"/>
              <w:rPr>
                <w:rFonts w:ascii="Calibri" w:hAnsi="Calibri"/>
                <w:color w:val="000000"/>
                <w:sz w:val="22"/>
              </w:rPr>
            </w:pPr>
            <w:r>
              <w:rPr>
                <w:rFonts w:ascii="Calibri" w:hAnsi="Calibri"/>
                <w:color w:val="000000"/>
                <w:sz w:val="22"/>
              </w:rPr>
              <w:t>1</w:t>
            </w:r>
          </w:p>
        </w:tc>
        <w:tc>
          <w:tcPr>
            <w:tcW w:w="1326" w:type="dxa"/>
            <w:shd w:val="clear" w:color="auto" w:fill="auto"/>
            <w:vAlign w:val="center"/>
            <w:hideMark/>
          </w:tcPr>
          <w:p w14:paraId="025ECA44"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09823732"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638C3E40" w14:textId="77777777" w:rsidR="000C7E5A" w:rsidRDefault="000C7E5A" w:rsidP="003F2FAC">
            <w:pPr>
              <w:jc w:val="center"/>
              <w:rPr>
                <w:rFonts w:ascii="Calibri" w:hAnsi="Calibri"/>
                <w:color w:val="000000"/>
                <w:sz w:val="22"/>
              </w:rPr>
            </w:pPr>
            <w:r>
              <w:rPr>
                <w:rFonts w:ascii="Calibri" w:hAnsi="Calibri"/>
                <w:color w:val="000000"/>
                <w:sz w:val="22"/>
              </w:rPr>
              <w:t>cistercien</w:t>
            </w:r>
          </w:p>
        </w:tc>
        <w:tc>
          <w:tcPr>
            <w:tcW w:w="5103" w:type="dxa"/>
            <w:shd w:val="clear" w:color="auto" w:fill="auto"/>
            <w:vAlign w:val="center"/>
            <w:hideMark/>
          </w:tcPr>
          <w:p w14:paraId="163CF9DB" w14:textId="77777777" w:rsidR="000C7E5A" w:rsidRDefault="000C7E5A" w:rsidP="003F2FAC">
            <w:pPr>
              <w:jc w:val="center"/>
              <w:rPr>
                <w:rFonts w:ascii="Calibri" w:hAnsi="Calibri"/>
                <w:color w:val="000000"/>
                <w:sz w:val="22"/>
              </w:rPr>
            </w:pPr>
            <w:r>
              <w:rPr>
                <w:rFonts w:ascii="Calibri" w:hAnsi="Calibri"/>
                <w:color w:val="000000"/>
                <w:sz w:val="22"/>
              </w:rPr>
              <w:t xml:space="preserve">Appartient </w:t>
            </w:r>
            <w:proofErr w:type="gramStart"/>
            <w:r>
              <w:rPr>
                <w:rFonts w:ascii="Calibri" w:hAnsi="Calibri"/>
                <w:color w:val="000000"/>
                <w:sz w:val="22"/>
              </w:rPr>
              <w:t>à  une</w:t>
            </w:r>
            <w:proofErr w:type="gramEnd"/>
            <w:r>
              <w:rPr>
                <w:rFonts w:ascii="Calibri" w:hAnsi="Calibri"/>
                <w:color w:val="000000"/>
                <w:sz w:val="22"/>
              </w:rPr>
              <w:t xml:space="preserve"> abbaye cistercienne</w:t>
            </w:r>
          </w:p>
        </w:tc>
      </w:tr>
      <w:tr w:rsidR="000C7E5A" w14:paraId="2CB71BFA" w14:textId="77777777" w:rsidTr="003F2FAC">
        <w:trPr>
          <w:trHeight w:val="288"/>
        </w:trPr>
        <w:tc>
          <w:tcPr>
            <w:tcW w:w="984" w:type="dxa"/>
            <w:shd w:val="clear" w:color="auto" w:fill="auto"/>
            <w:vAlign w:val="center"/>
            <w:hideMark/>
          </w:tcPr>
          <w:p w14:paraId="7DAAF5B2" w14:textId="77777777" w:rsidR="000C7E5A" w:rsidRDefault="000C7E5A" w:rsidP="003F2FAC">
            <w:pPr>
              <w:jc w:val="center"/>
              <w:rPr>
                <w:rFonts w:ascii="Calibri" w:hAnsi="Calibri"/>
                <w:color w:val="000000"/>
                <w:sz w:val="22"/>
              </w:rPr>
            </w:pPr>
            <w:r>
              <w:rPr>
                <w:rFonts w:ascii="Calibri" w:hAnsi="Calibri"/>
                <w:color w:val="000000"/>
                <w:sz w:val="22"/>
              </w:rPr>
              <w:t>2</w:t>
            </w:r>
          </w:p>
        </w:tc>
        <w:tc>
          <w:tcPr>
            <w:tcW w:w="1326" w:type="dxa"/>
            <w:shd w:val="clear" w:color="auto" w:fill="auto"/>
            <w:vAlign w:val="center"/>
            <w:hideMark/>
          </w:tcPr>
          <w:p w14:paraId="22A0ACD2"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0912B136"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2D250B95" w14:textId="77777777" w:rsidR="000C7E5A" w:rsidRDefault="000C7E5A" w:rsidP="003F2FAC">
            <w:pPr>
              <w:jc w:val="center"/>
              <w:rPr>
                <w:rFonts w:ascii="Calibri" w:hAnsi="Calibri"/>
                <w:color w:val="000000"/>
                <w:sz w:val="22"/>
              </w:rPr>
            </w:pPr>
            <w:r>
              <w:rPr>
                <w:rFonts w:ascii="Calibri" w:hAnsi="Calibri"/>
                <w:color w:val="000000"/>
                <w:sz w:val="22"/>
              </w:rPr>
              <w:t>bénédictin</w:t>
            </w:r>
          </w:p>
        </w:tc>
        <w:tc>
          <w:tcPr>
            <w:tcW w:w="5103" w:type="dxa"/>
            <w:shd w:val="clear" w:color="auto" w:fill="auto"/>
            <w:vAlign w:val="center"/>
            <w:hideMark/>
          </w:tcPr>
          <w:p w14:paraId="013A17FE" w14:textId="77777777" w:rsidR="000C7E5A" w:rsidRDefault="000C7E5A" w:rsidP="003F2FAC">
            <w:pPr>
              <w:jc w:val="center"/>
              <w:rPr>
                <w:rFonts w:ascii="Calibri" w:hAnsi="Calibri"/>
                <w:color w:val="000000"/>
                <w:sz w:val="22"/>
              </w:rPr>
            </w:pPr>
            <w:r>
              <w:rPr>
                <w:rFonts w:ascii="Calibri" w:hAnsi="Calibri"/>
                <w:color w:val="000000"/>
                <w:sz w:val="22"/>
              </w:rPr>
              <w:t xml:space="preserve">Appartient </w:t>
            </w:r>
            <w:proofErr w:type="gramStart"/>
            <w:r>
              <w:rPr>
                <w:rFonts w:ascii="Calibri" w:hAnsi="Calibri"/>
                <w:color w:val="000000"/>
                <w:sz w:val="22"/>
              </w:rPr>
              <w:t>à  une</w:t>
            </w:r>
            <w:proofErr w:type="gramEnd"/>
            <w:r>
              <w:rPr>
                <w:rFonts w:ascii="Calibri" w:hAnsi="Calibri"/>
                <w:color w:val="000000"/>
                <w:sz w:val="22"/>
              </w:rPr>
              <w:t xml:space="preserve"> abbaye bénédictine</w:t>
            </w:r>
          </w:p>
        </w:tc>
      </w:tr>
      <w:tr w:rsidR="000C7E5A" w14:paraId="33059B5E" w14:textId="77777777" w:rsidTr="003F2FAC">
        <w:trPr>
          <w:trHeight w:val="288"/>
        </w:trPr>
        <w:tc>
          <w:tcPr>
            <w:tcW w:w="984" w:type="dxa"/>
            <w:shd w:val="clear" w:color="auto" w:fill="auto"/>
            <w:vAlign w:val="center"/>
            <w:hideMark/>
          </w:tcPr>
          <w:p w14:paraId="07B92236" w14:textId="77777777" w:rsidR="000C7E5A" w:rsidRDefault="000C7E5A" w:rsidP="003F2FAC">
            <w:pPr>
              <w:jc w:val="center"/>
              <w:rPr>
                <w:rFonts w:ascii="Calibri" w:hAnsi="Calibri"/>
                <w:color w:val="000000"/>
                <w:sz w:val="22"/>
              </w:rPr>
            </w:pPr>
            <w:r>
              <w:rPr>
                <w:rFonts w:ascii="Calibri" w:hAnsi="Calibri"/>
                <w:color w:val="000000"/>
                <w:sz w:val="22"/>
              </w:rPr>
              <w:t>3</w:t>
            </w:r>
          </w:p>
        </w:tc>
        <w:tc>
          <w:tcPr>
            <w:tcW w:w="1326" w:type="dxa"/>
            <w:shd w:val="clear" w:color="auto" w:fill="auto"/>
            <w:vAlign w:val="center"/>
            <w:hideMark/>
          </w:tcPr>
          <w:p w14:paraId="64622F2B"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25B87A00"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312D070D" w14:textId="77777777" w:rsidR="000C7E5A" w:rsidRDefault="000C7E5A" w:rsidP="003F2FAC">
            <w:pPr>
              <w:jc w:val="center"/>
              <w:rPr>
                <w:rFonts w:ascii="Calibri" w:hAnsi="Calibri"/>
                <w:color w:val="000000"/>
                <w:sz w:val="22"/>
              </w:rPr>
            </w:pPr>
            <w:r>
              <w:rPr>
                <w:rFonts w:ascii="Calibri" w:hAnsi="Calibri"/>
                <w:color w:val="000000"/>
                <w:sz w:val="22"/>
              </w:rPr>
              <w:t>chanoine augustin</w:t>
            </w:r>
          </w:p>
        </w:tc>
        <w:tc>
          <w:tcPr>
            <w:tcW w:w="5103" w:type="dxa"/>
            <w:shd w:val="clear" w:color="auto" w:fill="auto"/>
            <w:vAlign w:val="center"/>
            <w:hideMark/>
          </w:tcPr>
          <w:p w14:paraId="27744847" w14:textId="77777777" w:rsidR="000C7E5A" w:rsidRDefault="000C7E5A" w:rsidP="003F2FAC">
            <w:pPr>
              <w:jc w:val="center"/>
              <w:rPr>
                <w:rFonts w:ascii="Calibri" w:hAnsi="Calibri"/>
                <w:color w:val="000000"/>
                <w:sz w:val="22"/>
              </w:rPr>
            </w:pPr>
            <w:r>
              <w:rPr>
                <w:rFonts w:ascii="Calibri" w:hAnsi="Calibri"/>
                <w:color w:val="000000"/>
                <w:sz w:val="22"/>
              </w:rPr>
              <w:t>chanoine augustin</w:t>
            </w:r>
          </w:p>
        </w:tc>
      </w:tr>
      <w:tr w:rsidR="000C7E5A" w14:paraId="0502FFE9" w14:textId="77777777" w:rsidTr="003F2FAC">
        <w:trPr>
          <w:trHeight w:val="288"/>
        </w:trPr>
        <w:tc>
          <w:tcPr>
            <w:tcW w:w="984" w:type="dxa"/>
            <w:shd w:val="clear" w:color="auto" w:fill="auto"/>
            <w:vAlign w:val="center"/>
            <w:hideMark/>
          </w:tcPr>
          <w:p w14:paraId="79263B3D" w14:textId="77777777" w:rsidR="000C7E5A" w:rsidRDefault="000C7E5A" w:rsidP="003F2FAC">
            <w:pPr>
              <w:jc w:val="center"/>
              <w:rPr>
                <w:rFonts w:ascii="Calibri" w:hAnsi="Calibri"/>
                <w:color w:val="000000"/>
                <w:sz w:val="22"/>
              </w:rPr>
            </w:pPr>
            <w:r>
              <w:rPr>
                <w:rFonts w:ascii="Calibri" w:hAnsi="Calibri"/>
                <w:color w:val="000000"/>
                <w:sz w:val="22"/>
              </w:rPr>
              <w:t>4</w:t>
            </w:r>
          </w:p>
        </w:tc>
        <w:tc>
          <w:tcPr>
            <w:tcW w:w="1326" w:type="dxa"/>
            <w:shd w:val="clear" w:color="auto" w:fill="auto"/>
            <w:vAlign w:val="center"/>
            <w:hideMark/>
          </w:tcPr>
          <w:p w14:paraId="4ABB880C"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175F1BFD"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36C17467" w14:textId="77777777" w:rsidR="000C7E5A" w:rsidRDefault="000C7E5A" w:rsidP="003F2FAC">
            <w:pPr>
              <w:jc w:val="center"/>
              <w:rPr>
                <w:rFonts w:ascii="Calibri" w:hAnsi="Calibri"/>
                <w:color w:val="000000"/>
                <w:sz w:val="22"/>
              </w:rPr>
            </w:pPr>
            <w:r>
              <w:rPr>
                <w:rFonts w:ascii="Calibri" w:hAnsi="Calibri"/>
                <w:color w:val="000000"/>
                <w:sz w:val="22"/>
              </w:rPr>
              <w:t>chartreux</w:t>
            </w:r>
          </w:p>
        </w:tc>
        <w:tc>
          <w:tcPr>
            <w:tcW w:w="5103" w:type="dxa"/>
            <w:shd w:val="clear" w:color="auto" w:fill="auto"/>
            <w:vAlign w:val="center"/>
            <w:hideMark/>
          </w:tcPr>
          <w:p w14:paraId="369B75CD" w14:textId="77777777" w:rsidR="000C7E5A" w:rsidRDefault="000C7E5A" w:rsidP="003F2FAC">
            <w:pPr>
              <w:jc w:val="center"/>
              <w:rPr>
                <w:rFonts w:ascii="Calibri" w:hAnsi="Calibri"/>
                <w:color w:val="000000"/>
                <w:sz w:val="22"/>
              </w:rPr>
            </w:pPr>
            <w:r>
              <w:rPr>
                <w:rFonts w:ascii="Calibri" w:hAnsi="Calibri"/>
                <w:color w:val="000000"/>
                <w:sz w:val="22"/>
              </w:rPr>
              <w:t>membre de l'ordre des chartreux</w:t>
            </w:r>
          </w:p>
        </w:tc>
      </w:tr>
      <w:tr w:rsidR="000C7E5A" w14:paraId="59A8ECF1" w14:textId="77777777" w:rsidTr="003F2FAC">
        <w:trPr>
          <w:trHeight w:val="288"/>
        </w:trPr>
        <w:tc>
          <w:tcPr>
            <w:tcW w:w="984" w:type="dxa"/>
            <w:shd w:val="clear" w:color="auto" w:fill="auto"/>
            <w:vAlign w:val="center"/>
            <w:hideMark/>
          </w:tcPr>
          <w:p w14:paraId="5F20373A" w14:textId="77777777" w:rsidR="000C7E5A" w:rsidRDefault="000C7E5A" w:rsidP="003F2FAC">
            <w:pPr>
              <w:jc w:val="center"/>
              <w:rPr>
                <w:rFonts w:ascii="Calibri" w:hAnsi="Calibri"/>
                <w:color w:val="000000"/>
                <w:sz w:val="22"/>
              </w:rPr>
            </w:pPr>
            <w:r>
              <w:rPr>
                <w:rFonts w:ascii="Calibri" w:hAnsi="Calibri"/>
                <w:color w:val="000000"/>
                <w:sz w:val="22"/>
              </w:rPr>
              <w:t>5</w:t>
            </w:r>
          </w:p>
        </w:tc>
        <w:tc>
          <w:tcPr>
            <w:tcW w:w="1326" w:type="dxa"/>
            <w:shd w:val="clear" w:color="auto" w:fill="auto"/>
            <w:vAlign w:val="center"/>
            <w:hideMark/>
          </w:tcPr>
          <w:p w14:paraId="71F3A500"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2B0DF7A6"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51E25E84" w14:textId="77777777" w:rsidR="000C7E5A" w:rsidRDefault="000C7E5A" w:rsidP="003F2FAC">
            <w:pPr>
              <w:jc w:val="center"/>
              <w:rPr>
                <w:rFonts w:ascii="Calibri" w:hAnsi="Calibri"/>
                <w:color w:val="000000"/>
                <w:sz w:val="22"/>
              </w:rPr>
            </w:pPr>
            <w:r>
              <w:rPr>
                <w:rFonts w:ascii="Calibri" w:hAnsi="Calibri"/>
                <w:color w:val="000000"/>
                <w:sz w:val="22"/>
              </w:rPr>
              <w:t>religieux militaire</w:t>
            </w:r>
          </w:p>
        </w:tc>
        <w:tc>
          <w:tcPr>
            <w:tcW w:w="5103" w:type="dxa"/>
            <w:shd w:val="clear" w:color="auto" w:fill="auto"/>
            <w:vAlign w:val="center"/>
            <w:hideMark/>
          </w:tcPr>
          <w:p w14:paraId="7450C52B" w14:textId="77777777" w:rsidR="000C7E5A" w:rsidRDefault="000C7E5A" w:rsidP="003F2FAC">
            <w:pPr>
              <w:jc w:val="center"/>
              <w:rPr>
                <w:rFonts w:ascii="Calibri" w:hAnsi="Calibri"/>
                <w:color w:val="000000"/>
                <w:sz w:val="22"/>
              </w:rPr>
            </w:pPr>
            <w:r>
              <w:rPr>
                <w:rFonts w:ascii="Calibri" w:hAnsi="Calibri"/>
                <w:color w:val="000000"/>
                <w:sz w:val="22"/>
              </w:rPr>
              <w:t>templier</w:t>
            </w:r>
          </w:p>
        </w:tc>
      </w:tr>
      <w:tr w:rsidR="000C7E5A" w14:paraId="2E403E8C" w14:textId="77777777" w:rsidTr="003F2FAC">
        <w:trPr>
          <w:trHeight w:val="288"/>
        </w:trPr>
        <w:tc>
          <w:tcPr>
            <w:tcW w:w="984" w:type="dxa"/>
            <w:shd w:val="clear" w:color="auto" w:fill="auto"/>
            <w:vAlign w:val="center"/>
            <w:hideMark/>
          </w:tcPr>
          <w:p w14:paraId="4096D02A" w14:textId="77777777" w:rsidR="000C7E5A" w:rsidRDefault="000C7E5A" w:rsidP="003F2FAC">
            <w:pPr>
              <w:jc w:val="center"/>
              <w:rPr>
                <w:rFonts w:ascii="Calibri" w:hAnsi="Calibri"/>
                <w:color w:val="000000"/>
                <w:sz w:val="22"/>
              </w:rPr>
            </w:pPr>
            <w:r>
              <w:rPr>
                <w:rFonts w:ascii="Calibri" w:hAnsi="Calibri"/>
                <w:color w:val="000000"/>
                <w:sz w:val="22"/>
              </w:rPr>
              <w:t>6</w:t>
            </w:r>
          </w:p>
        </w:tc>
        <w:tc>
          <w:tcPr>
            <w:tcW w:w="1326" w:type="dxa"/>
            <w:shd w:val="clear" w:color="auto" w:fill="auto"/>
            <w:vAlign w:val="center"/>
            <w:hideMark/>
          </w:tcPr>
          <w:p w14:paraId="74BCA356"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03D31068"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53292A7D" w14:textId="77777777" w:rsidR="000C7E5A" w:rsidRDefault="000C7E5A" w:rsidP="003F2FAC">
            <w:pPr>
              <w:jc w:val="center"/>
              <w:rPr>
                <w:rFonts w:ascii="Calibri" w:hAnsi="Calibri"/>
                <w:color w:val="000000"/>
                <w:sz w:val="22"/>
              </w:rPr>
            </w:pPr>
            <w:r>
              <w:rPr>
                <w:rFonts w:ascii="Calibri" w:hAnsi="Calibri"/>
                <w:color w:val="000000"/>
                <w:sz w:val="22"/>
              </w:rPr>
              <w:t>religieux militaire</w:t>
            </w:r>
          </w:p>
        </w:tc>
        <w:tc>
          <w:tcPr>
            <w:tcW w:w="5103" w:type="dxa"/>
            <w:shd w:val="clear" w:color="auto" w:fill="auto"/>
            <w:vAlign w:val="center"/>
            <w:hideMark/>
          </w:tcPr>
          <w:p w14:paraId="6D4FECE7" w14:textId="77777777" w:rsidR="000C7E5A" w:rsidRDefault="000C7E5A" w:rsidP="003F2FAC">
            <w:pPr>
              <w:jc w:val="center"/>
              <w:rPr>
                <w:rFonts w:ascii="Calibri" w:hAnsi="Calibri"/>
                <w:color w:val="000000"/>
                <w:sz w:val="22"/>
              </w:rPr>
            </w:pPr>
            <w:r>
              <w:rPr>
                <w:rFonts w:ascii="Calibri" w:hAnsi="Calibri"/>
                <w:color w:val="000000"/>
                <w:sz w:val="22"/>
              </w:rPr>
              <w:t>hospitalier</w:t>
            </w:r>
          </w:p>
        </w:tc>
      </w:tr>
      <w:tr w:rsidR="000C7E5A" w14:paraId="4EE3F995" w14:textId="77777777" w:rsidTr="003F2FAC">
        <w:trPr>
          <w:trHeight w:val="288"/>
        </w:trPr>
        <w:tc>
          <w:tcPr>
            <w:tcW w:w="984" w:type="dxa"/>
            <w:shd w:val="clear" w:color="auto" w:fill="auto"/>
            <w:vAlign w:val="center"/>
            <w:hideMark/>
          </w:tcPr>
          <w:p w14:paraId="71AC5899" w14:textId="77777777" w:rsidR="000C7E5A" w:rsidRDefault="000C7E5A" w:rsidP="003F2FAC">
            <w:pPr>
              <w:jc w:val="center"/>
              <w:rPr>
                <w:rFonts w:ascii="Calibri" w:hAnsi="Calibri"/>
                <w:color w:val="000000"/>
                <w:sz w:val="22"/>
              </w:rPr>
            </w:pPr>
            <w:r>
              <w:rPr>
                <w:rFonts w:ascii="Calibri" w:hAnsi="Calibri"/>
                <w:color w:val="000000"/>
                <w:sz w:val="22"/>
              </w:rPr>
              <w:t>7</w:t>
            </w:r>
          </w:p>
        </w:tc>
        <w:tc>
          <w:tcPr>
            <w:tcW w:w="1326" w:type="dxa"/>
            <w:shd w:val="clear" w:color="auto" w:fill="auto"/>
            <w:vAlign w:val="center"/>
            <w:hideMark/>
          </w:tcPr>
          <w:p w14:paraId="7BCFDA51"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6FF755A0"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7E9CD33B" w14:textId="77777777" w:rsidR="000C7E5A" w:rsidRDefault="000C7E5A" w:rsidP="003F2FAC">
            <w:pPr>
              <w:jc w:val="center"/>
              <w:rPr>
                <w:rFonts w:ascii="Calibri" w:hAnsi="Calibri"/>
                <w:color w:val="000000"/>
                <w:sz w:val="22"/>
              </w:rPr>
            </w:pPr>
            <w:r>
              <w:rPr>
                <w:rFonts w:ascii="Calibri" w:hAnsi="Calibri"/>
                <w:color w:val="000000"/>
                <w:sz w:val="22"/>
              </w:rPr>
              <w:t>religieux militaire</w:t>
            </w:r>
          </w:p>
        </w:tc>
        <w:tc>
          <w:tcPr>
            <w:tcW w:w="5103" w:type="dxa"/>
            <w:shd w:val="clear" w:color="auto" w:fill="auto"/>
            <w:vAlign w:val="center"/>
            <w:hideMark/>
          </w:tcPr>
          <w:p w14:paraId="6160853A" w14:textId="77777777" w:rsidR="000C7E5A" w:rsidRDefault="000C7E5A" w:rsidP="003F2FAC">
            <w:pPr>
              <w:jc w:val="center"/>
              <w:rPr>
                <w:rFonts w:ascii="Calibri" w:hAnsi="Calibri"/>
                <w:color w:val="000000"/>
                <w:sz w:val="22"/>
              </w:rPr>
            </w:pPr>
            <w:r>
              <w:rPr>
                <w:rFonts w:ascii="Calibri" w:hAnsi="Calibri"/>
                <w:color w:val="000000"/>
                <w:sz w:val="22"/>
              </w:rPr>
              <w:t>ordre du saint sépulcre</w:t>
            </w:r>
          </w:p>
        </w:tc>
      </w:tr>
      <w:tr w:rsidR="000C7E5A" w14:paraId="52E70F2A" w14:textId="77777777" w:rsidTr="003F2FAC">
        <w:trPr>
          <w:trHeight w:val="288"/>
        </w:trPr>
        <w:tc>
          <w:tcPr>
            <w:tcW w:w="984" w:type="dxa"/>
            <w:shd w:val="clear" w:color="auto" w:fill="auto"/>
            <w:vAlign w:val="center"/>
            <w:hideMark/>
          </w:tcPr>
          <w:p w14:paraId="1AEA981B" w14:textId="77777777" w:rsidR="000C7E5A" w:rsidRDefault="000C7E5A" w:rsidP="003F2FAC">
            <w:pPr>
              <w:jc w:val="center"/>
              <w:rPr>
                <w:rFonts w:ascii="Calibri" w:hAnsi="Calibri"/>
                <w:color w:val="000000"/>
                <w:sz w:val="22"/>
              </w:rPr>
            </w:pPr>
            <w:r>
              <w:rPr>
                <w:rFonts w:ascii="Calibri" w:hAnsi="Calibri"/>
                <w:color w:val="000000"/>
                <w:sz w:val="22"/>
              </w:rPr>
              <w:t>8</w:t>
            </w:r>
          </w:p>
        </w:tc>
        <w:tc>
          <w:tcPr>
            <w:tcW w:w="1326" w:type="dxa"/>
            <w:shd w:val="clear" w:color="auto" w:fill="auto"/>
            <w:vAlign w:val="center"/>
            <w:hideMark/>
          </w:tcPr>
          <w:p w14:paraId="34DA0885"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2B859F73"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4042BD0B" w14:textId="77777777" w:rsidR="000C7E5A" w:rsidRDefault="000C7E5A" w:rsidP="003F2FAC">
            <w:pPr>
              <w:jc w:val="center"/>
              <w:rPr>
                <w:rFonts w:ascii="Calibri" w:hAnsi="Calibri"/>
                <w:color w:val="000000"/>
                <w:sz w:val="22"/>
              </w:rPr>
            </w:pPr>
            <w:r>
              <w:rPr>
                <w:rFonts w:ascii="Calibri" w:hAnsi="Calibri"/>
                <w:color w:val="000000"/>
                <w:sz w:val="22"/>
              </w:rPr>
              <w:t>religieux mendiant</w:t>
            </w:r>
          </w:p>
        </w:tc>
        <w:tc>
          <w:tcPr>
            <w:tcW w:w="5103" w:type="dxa"/>
            <w:shd w:val="clear" w:color="auto" w:fill="auto"/>
            <w:vAlign w:val="center"/>
            <w:hideMark/>
          </w:tcPr>
          <w:p w14:paraId="5B5B26A9" w14:textId="77777777" w:rsidR="000C7E5A" w:rsidRDefault="000C7E5A" w:rsidP="003F2FAC">
            <w:pPr>
              <w:jc w:val="center"/>
              <w:rPr>
                <w:rFonts w:ascii="Calibri" w:hAnsi="Calibri"/>
                <w:color w:val="000000"/>
                <w:sz w:val="22"/>
              </w:rPr>
            </w:pPr>
            <w:r>
              <w:rPr>
                <w:rFonts w:ascii="Calibri" w:hAnsi="Calibri"/>
                <w:color w:val="000000"/>
                <w:sz w:val="22"/>
              </w:rPr>
              <w:t>franciscain</w:t>
            </w:r>
          </w:p>
        </w:tc>
      </w:tr>
      <w:tr w:rsidR="000C7E5A" w14:paraId="2A3DFA31" w14:textId="77777777" w:rsidTr="003F2FAC">
        <w:trPr>
          <w:trHeight w:val="288"/>
        </w:trPr>
        <w:tc>
          <w:tcPr>
            <w:tcW w:w="984" w:type="dxa"/>
            <w:shd w:val="clear" w:color="auto" w:fill="auto"/>
            <w:vAlign w:val="center"/>
            <w:hideMark/>
          </w:tcPr>
          <w:p w14:paraId="053D9C12" w14:textId="77777777" w:rsidR="000C7E5A" w:rsidRDefault="000C7E5A" w:rsidP="003F2FAC">
            <w:pPr>
              <w:jc w:val="center"/>
              <w:rPr>
                <w:rFonts w:ascii="Calibri" w:hAnsi="Calibri"/>
                <w:color w:val="000000"/>
                <w:sz w:val="22"/>
              </w:rPr>
            </w:pPr>
            <w:r>
              <w:rPr>
                <w:rFonts w:ascii="Calibri" w:hAnsi="Calibri"/>
                <w:color w:val="000000"/>
                <w:sz w:val="22"/>
              </w:rPr>
              <w:t>9</w:t>
            </w:r>
          </w:p>
        </w:tc>
        <w:tc>
          <w:tcPr>
            <w:tcW w:w="1326" w:type="dxa"/>
            <w:shd w:val="clear" w:color="auto" w:fill="auto"/>
            <w:vAlign w:val="center"/>
            <w:hideMark/>
          </w:tcPr>
          <w:p w14:paraId="279921E7"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38B659B5"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469C56D6" w14:textId="77777777" w:rsidR="000C7E5A" w:rsidRDefault="000C7E5A" w:rsidP="003F2FAC">
            <w:pPr>
              <w:jc w:val="center"/>
              <w:rPr>
                <w:rFonts w:ascii="Calibri" w:hAnsi="Calibri"/>
                <w:color w:val="000000"/>
                <w:sz w:val="22"/>
              </w:rPr>
            </w:pPr>
            <w:r>
              <w:rPr>
                <w:rFonts w:ascii="Calibri" w:hAnsi="Calibri"/>
                <w:color w:val="000000"/>
                <w:sz w:val="22"/>
              </w:rPr>
              <w:t>religieux mendiant</w:t>
            </w:r>
          </w:p>
        </w:tc>
        <w:tc>
          <w:tcPr>
            <w:tcW w:w="5103" w:type="dxa"/>
            <w:shd w:val="clear" w:color="auto" w:fill="auto"/>
            <w:vAlign w:val="center"/>
            <w:hideMark/>
          </w:tcPr>
          <w:p w14:paraId="76BC20A9" w14:textId="77777777" w:rsidR="000C7E5A" w:rsidRDefault="000C7E5A" w:rsidP="003F2FAC">
            <w:pPr>
              <w:jc w:val="center"/>
              <w:rPr>
                <w:rFonts w:ascii="Calibri" w:hAnsi="Calibri"/>
                <w:color w:val="000000"/>
                <w:sz w:val="22"/>
              </w:rPr>
            </w:pPr>
            <w:r>
              <w:rPr>
                <w:rFonts w:ascii="Calibri" w:hAnsi="Calibri"/>
                <w:color w:val="000000"/>
                <w:sz w:val="22"/>
              </w:rPr>
              <w:t>dominicain</w:t>
            </w:r>
          </w:p>
        </w:tc>
      </w:tr>
      <w:tr w:rsidR="000C7E5A" w14:paraId="33D172C3" w14:textId="77777777" w:rsidTr="003F2FAC">
        <w:trPr>
          <w:trHeight w:val="288"/>
        </w:trPr>
        <w:tc>
          <w:tcPr>
            <w:tcW w:w="984" w:type="dxa"/>
            <w:shd w:val="clear" w:color="auto" w:fill="auto"/>
            <w:vAlign w:val="center"/>
            <w:hideMark/>
          </w:tcPr>
          <w:p w14:paraId="26B3FAF3" w14:textId="77777777" w:rsidR="000C7E5A" w:rsidRDefault="000C7E5A" w:rsidP="003F2FAC">
            <w:pPr>
              <w:jc w:val="center"/>
              <w:rPr>
                <w:rFonts w:ascii="Calibri" w:hAnsi="Calibri"/>
                <w:color w:val="000000"/>
                <w:sz w:val="22"/>
              </w:rPr>
            </w:pPr>
            <w:r>
              <w:rPr>
                <w:rFonts w:ascii="Calibri" w:hAnsi="Calibri"/>
                <w:color w:val="000000"/>
                <w:sz w:val="22"/>
              </w:rPr>
              <w:t>10</w:t>
            </w:r>
          </w:p>
        </w:tc>
        <w:tc>
          <w:tcPr>
            <w:tcW w:w="1326" w:type="dxa"/>
            <w:shd w:val="clear" w:color="auto" w:fill="auto"/>
            <w:vAlign w:val="center"/>
            <w:hideMark/>
          </w:tcPr>
          <w:p w14:paraId="61AF0B40"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134F8153"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6C211648" w14:textId="77777777" w:rsidR="000C7E5A" w:rsidRDefault="000C7E5A" w:rsidP="003F2FAC">
            <w:pPr>
              <w:jc w:val="center"/>
              <w:rPr>
                <w:rFonts w:ascii="Calibri" w:hAnsi="Calibri"/>
                <w:color w:val="000000"/>
                <w:sz w:val="22"/>
              </w:rPr>
            </w:pPr>
            <w:r>
              <w:rPr>
                <w:rFonts w:ascii="Calibri" w:hAnsi="Calibri"/>
                <w:color w:val="000000"/>
                <w:sz w:val="22"/>
              </w:rPr>
              <w:t>chapelain</w:t>
            </w:r>
          </w:p>
        </w:tc>
        <w:tc>
          <w:tcPr>
            <w:tcW w:w="5103" w:type="dxa"/>
            <w:shd w:val="clear" w:color="auto" w:fill="auto"/>
            <w:vAlign w:val="center"/>
            <w:hideMark/>
          </w:tcPr>
          <w:p w14:paraId="4C60ACC9" w14:textId="77777777" w:rsidR="000C7E5A" w:rsidRDefault="000C7E5A" w:rsidP="003F2FAC">
            <w:pPr>
              <w:jc w:val="center"/>
              <w:rPr>
                <w:rFonts w:ascii="Calibri" w:hAnsi="Calibri"/>
                <w:color w:val="000000"/>
                <w:sz w:val="22"/>
              </w:rPr>
            </w:pPr>
            <w:r>
              <w:rPr>
                <w:rFonts w:ascii="Calibri" w:hAnsi="Calibri"/>
                <w:color w:val="000000"/>
                <w:sz w:val="22"/>
              </w:rPr>
              <w:t>chapelain de paroisse rurale</w:t>
            </w:r>
          </w:p>
        </w:tc>
      </w:tr>
      <w:tr w:rsidR="000C7E5A" w14:paraId="7A412D67" w14:textId="77777777" w:rsidTr="003F2FAC">
        <w:trPr>
          <w:trHeight w:val="288"/>
        </w:trPr>
        <w:tc>
          <w:tcPr>
            <w:tcW w:w="984" w:type="dxa"/>
            <w:shd w:val="clear" w:color="auto" w:fill="auto"/>
            <w:vAlign w:val="center"/>
            <w:hideMark/>
          </w:tcPr>
          <w:p w14:paraId="052C7138" w14:textId="77777777" w:rsidR="000C7E5A" w:rsidRDefault="000C7E5A" w:rsidP="003F2FAC">
            <w:pPr>
              <w:jc w:val="center"/>
              <w:rPr>
                <w:rFonts w:ascii="Calibri" w:hAnsi="Calibri"/>
                <w:color w:val="000000"/>
                <w:sz w:val="22"/>
              </w:rPr>
            </w:pPr>
            <w:r>
              <w:rPr>
                <w:rFonts w:ascii="Calibri" w:hAnsi="Calibri"/>
                <w:color w:val="000000"/>
                <w:sz w:val="22"/>
              </w:rPr>
              <w:t>11</w:t>
            </w:r>
          </w:p>
        </w:tc>
        <w:tc>
          <w:tcPr>
            <w:tcW w:w="1326" w:type="dxa"/>
            <w:shd w:val="clear" w:color="auto" w:fill="auto"/>
            <w:vAlign w:val="center"/>
            <w:hideMark/>
          </w:tcPr>
          <w:p w14:paraId="150024AC"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418B9E38"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2441ABFA" w14:textId="77777777" w:rsidR="000C7E5A" w:rsidRDefault="000C7E5A" w:rsidP="003F2FAC">
            <w:pPr>
              <w:jc w:val="center"/>
              <w:rPr>
                <w:rFonts w:ascii="Calibri" w:hAnsi="Calibri"/>
                <w:color w:val="000000"/>
                <w:sz w:val="22"/>
              </w:rPr>
            </w:pPr>
            <w:r>
              <w:rPr>
                <w:rFonts w:ascii="Calibri" w:hAnsi="Calibri"/>
                <w:color w:val="000000"/>
                <w:sz w:val="22"/>
              </w:rPr>
              <w:t>chapelain</w:t>
            </w:r>
          </w:p>
        </w:tc>
        <w:tc>
          <w:tcPr>
            <w:tcW w:w="5103" w:type="dxa"/>
            <w:shd w:val="clear" w:color="auto" w:fill="auto"/>
            <w:vAlign w:val="center"/>
            <w:hideMark/>
          </w:tcPr>
          <w:p w14:paraId="066F634D" w14:textId="77777777" w:rsidR="000C7E5A" w:rsidRDefault="000C7E5A" w:rsidP="003F2FAC">
            <w:pPr>
              <w:jc w:val="center"/>
              <w:rPr>
                <w:rFonts w:ascii="Calibri" w:hAnsi="Calibri"/>
                <w:color w:val="000000"/>
                <w:sz w:val="22"/>
              </w:rPr>
            </w:pPr>
            <w:r>
              <w:rPr>
                <w:rFonts w:ascii="Calibri" w:hAnsi="Calibri"/>
                <w:color w:val="000000"/>
                <w:sz w:val="22"/>
              </w:rPr>
              <w:t>chapelain de paroisse urbaine</w:t>
            </w:r>
          </w:p>
        </w:tc>
      </w:tr>
      <w:tr w:rsidR="000C7E5A" w14:paraId="48EF08F5" w14:textId="77777777" w:rsidTr="003F2FAC">
        <w:trPr>
          <w:trHeight w:val="288"/>
        </w:trPr>
        <w:tc>
          <w:tcPr>
            <w:tcW w:w="984" w:type="dxa"/>
            <w:shd w:val="clear" w:color="auto" w:fill="auto"/>
            <w:vAlign w:val="center"/>
            <w:hideMark/>
          </w:tcPr>
          <w:p w14:paraId="3177BD9B" w14:textId="77777777" w:rsidR="000C7E5A" w:rsidRDefault="000C7E5A" w:rsidP="003F2FAC">
            <w:pPr>
              <w:jc w:val="center"/>
              <w:rPr>
                <w:rFonts w:ascii="Calibri" w:hAnsi="Calibri"/>
                <w:color w:val="000000"/>
                <w:sz w:val="22"/>
              </w:rPr>
            </w:pPr>
            <w:r>
              <w:rPr>
                <w:rFonts w:ascii="Calibri" w:hAnsi="Calibri"/>
                <w:color w:val="000000"/>
                <w:sz w:val="22"/>
              </w:rPr>
              <w:t>12</w:t>
            </w:r>
          </w:p>
        </w:tc>
        <w:tc>
          <w:tcPr>
            <w:tcW w:w="1326" w:type="dxa"/>
            <w:shd w:val="clear" w:color="auto" w:fill="auto"/>
            <w:vAlign w:val="center"/>
            <w:hideMark/>
          </w:tcPr>
          <w:p w14:paraId="59B1C071"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1330A6CA"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4C7B50E6" w14:textId="77777777" w:rsidR="000C7E5A" w:rsidRDefault="000C7E5A" w:rsidP="003F2FAC">
            <w:pPr>
              <w:jc w:val="center"/>
              <w:rPr>
                <w:rFonts w:ascii="Calibri" w:hAnsi="Calibri"/>
                <w:color w:val="000000"/>
                <w:sz w:val="22"/>
              </w:rPr>
            </w:pPr>
            <w:r>
              <w:rPr>
                <w:rFonts w:ascii="Calibri" w:hAnsi="Calibri"/>
                <w:color w:val="000000"/>
                <w:sz w:val="22"/>
              </w:rPr>
              <w:t>chanoine de chapitre collégial</w:t>
            </w:r>
          </w:p>
        </w:tc>
        <w:tc>
          <w:tcPr>
            <w:tcW w:w="5103" w:type="dxa"/>
            <w:shd w:val="clear" w:color="auto" w:fill="auto"/>
            <w:vAlign w:val="center"/>
            <w:hideMark/>
          </w:tcPr>
          <w:p w14:paraId="31DB6644" w14:textId="77777777" w:rsidR="000C7E5A" w:rsidRDefault="000C7E5A" w:rsidP="003F2FAC">
            <w:pPr>
              <w:jc w:val="center"/>
              <w:rPr>
                <w:rFonts w:ascii="Calibri" w:hAnsi="Calibri"/>
                <w:color w:val="000000"/>
                <w:sz w:val="22"/>
              </w:rPr>
            </w:pPr>
            <w:r>
              <w:rPr>
                <w:rFonts w:ascii="Calibri" w:hAnsi="Calibri"/>
                <w:color w:val="000000"/>
                <w:sz w:val="22"/>
              </w:rPr>
              <w:t>chanoine de chapitre collégial</w:t>
            </w:r>
          </w:p>
        </w:tc>
      </w:tr>
      <w:tr w:rsidR="000C7E5A" w14:paraId="12783DB2" w14:textId="77777777" w:rsidTr="003F2FAC">
        <w:trPr>
          <w:trHeight w:val="288"/>
        </w:trPr>
        <w:tc>
          <w:tcPr>
            <w:tcW w:w="984" w:type="dxa"/>
            <w:shd w:val="clear" w:color="auto" w:fill="auto"/>
            <w:vAlign w:val="center"/>
            <w:hideMark/>
          </w:tcPr>
          <w:p w14:paraId="15377912" w14:textId="77777777" w:rsidR="000C7E5A" w:rsidRDefault="000C7E5A" w:rsidP="003F2FAC">
            <w:pPr>
              <w:jc w:val="center"/>
              <w:rPr>
                <w:rFonts w:ascii="Calibri" w:hAnsi="Calibri"/>
                <w:color w:val="000000"/>
                <w:sz w:val="22"/>
              </w:rPr>
            </w:pPr>
            <w:r>
              <w:rPr>
                <w:rFonts w:ascii="Calibri" w:hAnsi="Calibri"/>
                <w:color w:val="000000"/>
                <w:sz w:val="22"/>
              </w:rPr>
              <w:t>13</w:t>
            </w:r>
          </w:p>
        </w:tc>
        <w:tc>
          <w:tcPr>
            <w:tcW w:w="1326" w:type="dxa"/>
            <w:shd w:val="clear" w:color="auto" w:fill="auto"/>
            <w:vAlign w:val="center"/>
            <w:hideMark/>
          </w:tcPr>
          <w:p w14:paraId="0C2C67C2"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1E952424"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5A98486D" w14:textId="77777777" w:rsidR="000C7E5A" w:rsidRDefault="000C7E5A" w:rsidP="003F2FAC">
            <w:pPr>
              <w:jc w:val="center"/>
              <w:rPr>
                <w:rFonts w:ascii="Calibri" w:hAnsi="Calibri"/>
                <w:color w:val="000000"/>
                <w:sz w:val="22"/>
              </w:rPr>
            </w:pPr>
            <w:r>
              <w:rPr>
                <w:rFonts w:ascii="Calibri" w:hAnsi="Calibri"/>
                <w:color w:val="000000"/>
                <w:sz w:val="22"/>
              </w:rPr>
              <w:t>chanoine de chapitre cathédral</w:t>
            </w:r>
          </w:p>
        </w:tc>
        <w:tc>
          <w:tcPr>
            <w:tcW w:w="5103" w:type="dxa"/>
            <w:shd w:val="clear" w:color="auto" w:fill="auto"/>
            <w:vAlign w:val="center"/>
            <w:hideMark/>
          </w:tcPr>
          <w:p w14:paraId="1F1F6527" w14:textId="77777777" w:rsidR="000C7E5A" w:rsidRDefault="000C7E5A" w:rsidP="003F2FAC">
            <w:pPr>
              <w:jc w:val="center"/>
              <w:rPr>
                <w:rFonts w:ascii="Calibri" w:hAnsi="Calibri"/>
                <w:color w:val="000000"/>
                <w:sz w:val="22"/>
              </w:rPr>
            </w:pPr>
            <w:r>
              <w:rPr>
                <w:rFonts w:ascii="Calibri" w:hAnsi="Calibri"/>
                <w:color w:val="000000"/>
                <w:sz w:val="22"/>
              </w:rPr>
              <w:t>chanoine de chapitre cathédral</w:t>
            </w:r>
          </w:p>
        </w:tc>
      </w:tr>
      <w:tr w:rsidR="000C7E5A" w14:paraId="63B28685" w14:textId="77777777" w:rsidTr="003F2FAC">
        <w:trPr>
          <w:trHeight w:val="288"/>
        </w:trPr>
        <w:tc>
          <w:tcPr>
            <w:tcW w:w="984" w:type="dxa"/>
            <w:shd w:val="clear" w:color="auto" w:fill="auto"/>
            <w:vAlign w:val="center"/>
            <w:hideMark/>
          </w:tcPr>
          <w:p w14:paraId="29E395CE" w14:textId="77777777" w:rsidR="000C7E5A" w:rsidRDefault="000C7E5A" w:rsidP="003F2FAC">
            <w:pPr>
              <w:jc w:val="center"/>
              <w:rPr>
                <w:rFonts w:ascii="Calibri" w:hAnsi="Calibri"/>
                <w:color w:val="000000"/>
                <w:sz w:val="22"/>
              </w:rPr>
            </w:pPr>
            <w:r>
              <w:rPr>
                <w:rFonts w:ascii="Calibri" w:hAnsi="Calibri"/>
                <w:color w:val="000000"/>
                <w:sz w:val="22"/>
              </w:rPr>
              <w:t>14</w:t>
            </w:r>
          </w:p>
        </w:tc>
        <w:tc>
          <w:tcPr>
            <w:tcW w:w="1326" w:type="dxa"/>
            <w:shd w:val="clear" w:color="auto" w:fill="auto"/>
            <w:vAlign w:val="center"/>
            <w:hideMark/>
          </w:tcPr>
          <w:p w14:paraId="1AF6C5E5"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0812B5AA"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50CFFB92" w14:textId="77777777" w:rsidR="000C7E5A" w:rsidRDefault="000C7E5A" w:rsidP="003F2FAC">
            <w:pPr>
              <w:jc w:val="center"/>
              <w:rPr>
                <w:rFonts w:ascii="Calibri" w:hAnsi="Calibri"/>
                <w:color w:val="000000"/>
                <w:sz w:val="22"/>
              </w:rPr>
            </w:pPr>
            <w:r>
              <w:rPr>
                <w:rFonts w:ascii="Calibri" w:hAnsi="Calibri"/>
                <w:color w:val="000000"/>
                <w:sz w:val="22"/>
              </w:rPr>
              <w:t>vice-chancelier du pape</w:t>
            </w:r>
          </w:p>
        </w:tc>
        <w:tc>
          <w:tcPr>
            <w:tcW w:w="5103" w:type="dxa"/>
            <w:shd w:val="clear" w:color="auto" w:fill="auto"/>
            <w:vAlign w:val="center"/>
            <w:hideMark/>
          </w:tcPr>
          <w:p w14:paraId="55F2EE73" w14:textId="77777777" w:rsidR="000C7E5A" w:rsidRDefault="000C7E5A" w:rsidP="003F2FAC">
            <w:pPr>
              <w:jc w:val="center"/>
              <w:rPr>
                <w:rFonts w:ascii="Calibri" w:hAnsi="Calibri"/>
                <w:color w:val="000000"/>
                <w:sz w:val="22"/>
              </w:rPr>
            </w:pPr>
            <w:r>
              <w:rPr>
                <w:rFonts w:ascii="Calibri" w:hAnsi="Calibri"/>
                <w:color w:val="000000"/>
                <w:sz w:val="22"/>
              </w:rPr>
              <w:t>vice-chancelier du pape</w:t>
            </w:r>
          </w:p>
        </w:tc>
      </w:tr>
      <w:tr w:rsidR="000C7E5A" w14:paraId="3946002C" w14:textId="77777777" w:rsidTr="003F2FAC">
        <w:trPr>
          <w:trHeight w:val="288"/>
        </w:trPr>
        <w:tc>
          <w:tcPr>
            <w:tcW w:w="984" w:type="dxa"/>
            <w:shd w:val="clear" w:color="auto" w:fill="auto"/>
            <w:vAlign w:val="center"/>
            <w:hideMark/>
          </w:tcPr>
          <w:p w14:paraId="52DF86DD" w14:textId="77777777" w:rsidR="000C7E5A" w:rsidRDefault="000C7E5A" w:rsidP="003F2FAC">
            <w:pPr>
              <w:jc w:val="center"/>
              <w:rPr>
                <w:rFonts w:ascii="Calibri" w:hAnsi="Calibri"/>
                <w:color w:val="000000"/>
                <w:sz w:val="22"/>
              </w:rPr>
            </w:pPr>
            <w:r>
              <w:rPr>
                <w:rFonts w:ascii="Calibri" w:hAnsi="Calibri"/>
                <w:color w:val="000000"/>
                <w:sz w:val="22"/>
              </w:rPr>
              <w:t>15</w:t>
            </w:r>
          </w:p>
        </w:tc>
        <w:tc>
          <w:tcPr>
            <w:tcW w:w="1326" w:type="dxa"/>
            <w:shd w:val="clear" w:color="auto" w:fill="auto"/>
            <w:vAlign w:val="center"/>
            <w:hideMark/>
          </w:tcPr>
          <w:p w14:paraId="6445B15D"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60B217E5"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2B4BA79A" w14:textId="77777777" w:rsidR="000C7E5A" w:rsidRDefault="000C7E5A" w:rsidP="003F2FAC">
            <w:pPr>
              <w:jc w:val="center"/>
              <w:rPr>
                <w:rFonts w:ascii="Calibri" w:hAnsi="Calibri"/>
                <w:color w:val="000000"/>
                <w:sz w:val="22"/>
              </w:rPr>
            </w:pPr>
            <w:r>
              <w:rPr>
                <w:rFonts w:ascii="Calibri" w:hAnsi="Calibri"/>
                <w:color w:val="000000"/>
                <w:sz w:val="22"/>
              </w:rPr>
              <w:t>officier de la chancellerie pontificale</w:t>
            </w:r>
          </w:p>
        </w:tc>
        <w:tc>
          <w:tcPr>
            <w:tcW w:w="5103" w:type="dxa"/>
            <w:shd w:val="clear" w:color="auto" w:fill="auto"/>
            <w:vAlign w:val="center"/>
            <w:hideMark/>
          </w:tcPr>
          <w:p w14:paraId="106978A5" w14:textId="77777777" w:rsidR="000C7E5A" w:rsidRDefault="000C7E5A" w:rsidP="003F2FAC">
            <w:pPr>
              <w:jc w:val="center"/>
              <w:rPr>
                <w:rFonts w:ascii="Calibri" w:hAnsi="Calibri"/>
                <w:color w:val="000000"/>
                <w:sz w:val="22"/>
              </w:rPr>
            </w:pPr>
            <w:r>
              <w:rPr>
                <w:rFonts w:ascii="Calibri" w:hAnsi="Calibri"/>
                <w:color w:val="000000"/>
                <w:sz w:val="22"/>
              </w:rPr>
              <w:t>officier de la chancellerie pontificale</w:t>
            </w:r>
          </w:p>
        </w:tc>
      </w:tr>
      <w:tr w:rsidR="000C7E5A" w14:paraId="7187C8A9" w14:textId="77777777" w:rsidTr="003F2FAC">
        <w:trPr>
          <w:trHeight w:val="288"/>
        </w:trPr>
        <w:tc>
          <w:tcPr>
            <w:tcW w:w="984" w:type="dxa"/>
            <w:shd w:val="clear" w:color="auto" w:fill="auto"/>
            <w:vAlign w:val="center"/>
            <w:hideMark/>
          </w:tcPr>
          <w:p w14:paraId="4D817498" w14:textId="77777777" w:rsidR="000C7E5A" w:rsidRDefault="000C7E5A" w:rsidP="003F2FAC">
            <w:pPr>
              <w:jc w:val="center"/>
              <w:rPr>
                <w:rFonts w:ascii="Calibri" w:hAnsi="Calibri"/>
                <w:color w:val="000000"/>
                <w:sz w:val="22"/>
              </w:rPr>
            </w:pPr>
            <w:r>
              <w:rPr>
                <w:rFonts w:ascii="Calibri" w:hAnsi="Calibri"/>
                <w:color w:val="000000"/>
                <w:sz w:val="22"/>
              </w:rPr>
              <w:t>16</w:t>
            </w:r>
          </w:p>
        </w:tc>
        <w:tc>
          <w:tcPr>
            <w:tcW w:w="1326" w:type="dxa"/>
            <w:shd w:val="clear" w:color="auto" w:fill="auto"/>
            <w:vAlign w:val="center"/>
            <w:hideMark/>
          </w:tcPr>
          <w:p w14:paraId="7A62D889"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3D1A007F"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2991E460" w14:textId="77777777" w:rsidR="000C7E5A" w:rsidRDefault="000C7E5A" w:rsidP="003F2FAC">
            <w:pPr>
              <w:jc w:val="center"/>
              <w:rPr>
                <w:rFonts w:ascii="Calibri" w:hAnsi="Calibri"/>
                <w:color w:val="000000"/>
                <w:sz w:val="22"/>
              </w:rPr>
            </w:pPr>
            <w:r>
              <w:rPr>
                <w:rFonts w:ascii="Calibri" w:hAnsi="Calibri"/>
                <w:color w:val="000000"/>
                <w:sz w:val="22"/>
              </w:rPr>
              <w:t>camerlingue du pape</w:t>
            </w:r>
          </w:p>
        </w:tc>
        <w:tc>
          <w:tcPr>
            <w:tcW w:w="5103" w:type="dxa"/>
            <w:shd w:val="clear" w:color="auto" w:fill="auto"/>
            <w:vAlign w:val="center"/>
            <w:hideMark/>
          </w:tcPr>
          <w:p w14:paraId="5CF3015A" w14:textId="77777777" w:rsidR="000C7E5A" w:rsidRDefault="000C7E5A" w:rsidP="003F2FAC">
            <w:pPr>
              <w:jc w:val="center"/>
              <w:rPr>
                <w:rFonts w:ascii="Calibri" w:hAnsi="Calibri"/>
                <w:color w:val="000000"/>
                <w:sz w:val="22"/>
              </w:rPr>
            </w:pPr>
            <w:r>
              <w:rPr>
                <w:rFonts w:ascii="Calibri" w:hAnsi="Calibri"/>
                <w:color w:val="000000"/>
                <w:sz w:val="22"/>
              </w:rPr>
              <w:t>camerlingue du pape</w:t>
            </w:r>
          </w:p>
        </w:tc>
      </w:tr>
      <w:tr w:rsidR="000C7E5A" w14:paraId="7310D573" w14:textId="77777777" w:rsidTr="003F2FAC">
        <w:trPr>
          <w:trHeight w:val="288"/>
        </w:trPr>
        <w:tc>
          <w:tcPr>
            <w:tcW w:w="984" w:type="dxa"/>
            <w:shd w:val="clear" w:color="auto" w:fill="auto"/>
            <w:vAlign w:val="center"/>
            <w:hideMark/>
          </w:tcPr>
          <w:p w14:paraId="0129FBFA" w14:textId="77777777" w:rsidR="000C7E5A" w:rsidRDefault="000C7E5A" w:rsidP="003F2FAC">
            <w:pPr>
              <w:jc w:val="center"/>
              <w:rPr>
                <w:rFonts w:ascii="Calibri" w:hAnsi="Calibri"/>
                <w:color w:val="000000"/>
                <w:sz w:val="22"/>
              </w:rPr>
            </w:pPr>
            <w:r>
              <w:rPr>
                <w:rFonts w:ascii="Calibri" w:hAnsi="Calibri"/>
                <w:color w:val="000000"/>
                <w:sz w:val="22"/>
              </w:rPr>
              <w:t>17</w:t>
            </w:r>
          </w:p>
        </w:tc>
        <w:tc>
          <w:tcPr>
            <w:tcW w:w="1326" w:type="dxa"/>
            <w:shd w:val="clear" w:color="auto" w:fill="auto"/>
            <w:vAlign w:val="center"/>
            <w:hideMark/>
          </w:tcPr>
          <w:p w14:paraId="42B44D9B"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1A121E76"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44274A11" w14:textId="77777777" w:rsidR="000C7E5A" w:rsidRDefault="000C7E5A" w:rsidP="003F2FAC">
            <w:pPr>
              <w:jc w:val="center"/>
              <w:rPr>
                <w:rFonts w:ascii="Calibri" w:hAnsi="Calibri"/>
                <w:color w:val="000000"/>
                <w:sz w:val="22"/>
              </w:rPr>
            </w:pPr>
            <w:r>
              <w:rPr>
                <w:rFonts w:ascii="Calibri" w:hAnsi="Calibri"/>
                <w:color w:val="000000"/>
                <w:sz w:val="22"/>
              </w:rPr>
              <w:t>officier de la Chambre apostolique</w:t>
            </w:r>
          </w:p>
        </w:tc>
        <w:tc>
          <w:tcPr>
            <w:tcW w:w="5103" w:type="dxa"/>
            <w:shd w:val="clear" w:color="auto" w:fill="auto"/>
            <w:vAlign w:val="center"/>
            <w:hideMark/>
          </w:tcPr>
          <w:p w14:paraId="325146AB" w14:textId="77777777" w:rsidR="000C7E5A" w:rsidRDefault="000C7E5A" w:rsidP="003F2FAC">
            <w:pPr>
              <w:jc w:val="center"/>
              <w:rPr>
                <w:rFonts w:ascii="Calibri" w:hAnsi="Calibri"/>
                <w:color w:val="000000"/>
                <w:sz w:val="22"/>
              </w:rPr>
            </w:pPr>
            <w:r>
              <w:rPr>
                <w:rFonts w:ascii="Calibri" w:hAnsi="Calibri"/>
                <w:color w:val="000000"/>
                <w:sz w:val="22"/>
              </w:rPr>
              <w:t>officier de la Chambre apostolique</w:t>
            </w:r>
          </w:p>
        </w:tc>
      </w:tr>
      <w:tr w:rsidR="000C7E5A" w14:paraId="755B007C" w14:textId="77777777" w:rsidTr="003F2FAC">
        <w:trPr>
          <w:trHeight w:val="288"/>
        </w:trPr>
        <w:tc>
          <w:tcPr>
            <w:tcW w:w="984" w:type="dxa"/>
            <w:shd w:val="clear" w:color="auto" w:fill="auto"/>
            <w:vAlign w:val="center"/>
            <w:hideMark/>
          </w:tcPr>
          <w:p w14:paraId="67D999FB" w14:textId="77777777" w:rsidR="000C7E5A" w:rsidRDefault="000C7E5A" w:rsidP="003F2FAC">
            <w:pPr>
              <w:jc w:val="center"/>
              <w:rPr>
                <w:rFonts w:ascii="Calibri" w:hAnsi="Calibri"/>
                <w:color w:val="000000"/>
                <w:sz w:val="22"/>
              </w:rPr>
            </w:pPr>
            <w:r>
              <w:rPr>
                <w:rFonts w:ascii="Calibri" w:hAnsi="Calibri"/>
                <w:color w:val="000000"/>
                <w:sz w:val="22"/>
              </w:rPr>
              <w:t>18</w:t>
            </w:r>
          </w:p>
        </w:tc>
        <w:tc>
          <w:tcPr>
            <w:tcW w:w="1326" w:type="dxa"/>
            <w:shd w:val="clear" w:color="auto" w:fill="auto"/>
            <w:vAlign w:val="center"/>
            <w:hideMark/>
          </w:tcPr>
          <w:p w14:paraId="21F5201B"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53DD7131"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14C4648" w14:textId="77777777" w:rsidR="000C7E5A" w:rsidRDefault="000C7E5A" w:rsidP="003F2FAC">
            <w:pPr>
              <w:jc w:val="center"/>
              <w:rPr>
                <w:rFonts w:ascii="Calibri" w:hAnsi="Calibri"/>
                <w:color w:val="000000"/>
                <w:sz w:val="22"/>
              </w:rPr>
            </w:pPr>
            <w:r>
              <w:rPr>
                <w:rFonts w:ascii="Calibri" w:hAnsi="Calibri"/>
                <w:color w:val="000000"/>
                <w:sz w:val="22"/>
              </w:rPr>
              <w:t>abbé bénédictin</w:t>
            </w:r>
          </w:p>
        </w:tc>
        <w:tc>
          <w:tcPr>
            <w:tcW w:w="5103" w:type="dxa"/>
            <w:shd w:val="clear" w:color="auto" w:fill="auto"/>
            <w:vAlign w:val="center"/>
            <w:hideMark/>
          </w:tcPr>
          <w:p w14:paraId="16311E10" w14:textId="77777777" w:rsidR="000C7E5A" w:rsidRDefault="000C7E5A" w:rsidP="003F2FAC">
            <w:pPr>
              <w:jc w:val="center"/>
              <w:rPr>
                <w:rFonts w:ascii="Calibri" w:hAnsi="Calibri"/>
                <w:color w:val="000000"/>
                <w:sz w:val="22"/>
              </w:rPr>
            </w:pPr>
            <w:r>
              <w:rPr>
                <w:rFonts w:ascii="Calibri" w:hAnsi="Calibri"/>
                <w:color w:val="000000"/>
                <w:sz w:val="22"/>
              </w:rPr>
              <w:t>dirige une abbaye bénédictine</w:t>
            </w:r>
          </w:p>
        </w:tc>
      </w:tr>
      <w:tr w:rsidR="000C7E5A" w14:paraId="45AE9B76" w14:textId="77777777" w:rsidTr="003F2FAC">
        <w:trPr>
          <w:trHeight w:val="288"/>
        </w:trPr>
        <w:tc>
          <w:tcPr>
            <w:tcW w:w="984" w:type="dxa"/>
            <w:shd w:val="clear" w:color="auto" w:fill="auto"/>
            <w:vAlign w:val="center"/>
            <w:hideMark/>
          </w:tcPr>
          <w:p w14:paraId="3F2E897C" w14:textId="77777777" w:rsidR="000C7E5A" w:rsidRDefault="000C7E5A" w:rsidP="003F2FAC">
            <w:pPr>
              <w:jc w:val="center"/>
              <w:rPr>
                <w:rFonts w:ascii="Calibri" w:hAnsi="Calibri"/>
                <w:color w:val="000000"/>
                <w:sz w:val="22"/>
              </w:rPr>
            </w:pPr>
            <w:r>
              <w:rPr>
                <w:rFonts w:ascii="Calibri" w:hAnsi="Calibri"/>
                <w:color w:val="000000"/>
                <w:sz w:val="22"/>
              </w:rPr>
              <w:t>19</w:t>
            </w:r>
          </w:p>
        </w:tc>
        <w:tc>
          <w:tcPr>
            <w:tcW w:w="1326" w:type="dxa"/>
            <w:shd w:val="clear" w:color="auto" w:fill="auto"/>
            <w:vAlign w:val="center"/>
            <w:hideMark/>
          </w:tcPr>
          <w:p w14:paraId="775D3E5F"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4F2ECB08"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512FC9F2" w14:textId="77777777" w:rsidR="000C7E5A" w:rsidRDefault="000C7E5A" w:rsidP="003F2FAC">
            <w:pPr>
              <w:jc w:val="center"/>
              <w:rPr>
                <w:rFonts w:ascii="Calibri" w:hAnsi="Calibri"/>
                <w:color w:val="000000"/>
                <w:sz w:val="22"/>
              </w:rPr>
            </w:pPr>
            <w:r>
              <w:rPr>
                <w:rFonts w:ascii="Calibri" w:hAnsi="Calibri"/>
                <w:color w:val="000000"/>
                <w:sz w:val="22"/>
              </w:rPr>
              <w:t>prieur bénédictin</w:t>
            </w:r>
          </w:p>
        </w:tc>
        <w:tc>
          <w:tcPr>
            <w:tcW w:w="5103" w:type="dxa"/>
            <w:shd w:val="clear" w:color="auto" w:fill="auto"/>
            <w:vAlign w:val="center"/>
            <w:hideMark/>
          </w:tcPr>
          <w:p w14:paraId="3163332A" w14:textId="77777777" w:rsidR="000C7E5A" w:rsidRDefault="000C7E5A" w:rsidP="003F2FAC">
            <w:pPr>
              <w:jc w:val="center"/>
              <w:rPr>
                <w:rFonts w:ascii="Calibri" w:hAnsi="Calibri"/>
                <w:color w:val="000000"/>
                <w:sz w:val="22"/>
              </w:rPr>
            </w:pPr>
            <w:r>
              <w:rPr>
                <w:rFonts w:ascii="Calibri" w:hAnsi="Calibri"/>
                <w:color w:val="000000"/>
                <w:sz w:val="22"/>
              </w:rPr>
              <w:t>prieur bénédictin</w:t>
            </w:r>
          </w:p>
        </w:tc>
      </w:tr>
      <w:tr w:rsidR="000C7E5A" w14:paraId="7EB48465" w14:textId="77777777" w:rsidTr="003F2FAC">
        <w:trPr>
          <w:trHeight w:val="288"/>
        </w:trPr>
        <w:tc>
          <w:tcPr>
            <w:tcW w:w="984" w:type="dxa"/>
            <w:shd w:val="clear" w:color="auto" w:fill="auto"/>
            <w:vAlign w:val="center"/>
            <w:hideMark/>
          </w:tcPr>
          <w:p w14:paraId="568EE977" w14:textId="77777777" w:rsidR="000C7E5A" w:rsidRDefault="000C7E5A" w:rsidP="003F2FAC">
            <w:pPr>
              <w:jc w:val="center"/>
              <w:rPr>
                <w:rFonts w:ascii="Calibri" w:hAnsi="Calibri"/>
                <w:color w:val="000000"/>
                <w:sz w:val="22"/>
              </w:rPr>
            </w:pPr>
            <w:r>
              <w:rPr>
                <w:rFonts w:ascii="Calibri" w:hAnsi="Calibri"/>
                <w:color w:val="000000"/>
                <w:sz w:val="22"/>
              </w:rPr>
              <w:t>20</w:t>
            </w:r>
          </w:p>
        </w:tc>
        <w:tc>
          <w:tcPr>
            <w:tcW w:w="1326" w:type="dxa"/>
            <w:shd w:val="clear" w:color="auto" w:fill="auto"/>
            <w:vAlign w:val="center"/>
            <w:hideMark/>
          </w:tcPr>
          <w:p w14:paraId="439F4DC7"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51779313"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3521A30" w14:textId="77777777" w:rsidR="000C7E5A" w:rsidRDefault="000C7E5A" w:rsidP="003F2FAC">
            <w:pPr>
              <w:jc w:val="center"/>
              <w:rPr>
                <w:rFonts w:ascii="Calibri" w:hAnsi="Calibri"/>
                <w:color w:val="000000"/>
                <w:sz w:val="22"/>
              </w:rPr>
            </w:pPr>
            <w:r>
              <w:rPr>
                <w:rFonts w:ascii="Calibri" w:hAnsi="Calibri"/>
                <w:color w:val="000000"/>
                <w:sz w:val="22"/>
              </w:rPr>
              <w:t>abbé cistercien</w:t>
            </w:r>
          </w:p>
        </w:tc>
        <w:tc>
          <w:tcPr>
            <w:tcW w:w="5103" w:type="dxa"/>
            <w:shd w:val="clear" w:color="auto" w:fill="auto"/>
            <w:vAlign w:val="center"/>
            <w:hideMark/>
          </w:tcPr>
          <w:p w14:paraId="2FC39EEC" w14:textId="77777777" w:rsidR="000C7E5A" w:rsidRDefault="000C7E5A" w:rsidP="003F2FAC">
            <w:pPr>
              <w:jc w:val="center"/>
              <w:rPr>
                <w:rFonts w:ascii="Calibri" w:hAnsi="Calibri"/>
                <w:color w:val="000000"/>
                <w:sz w:val="22"/>
              </w:rPr>
            </w:pPr>
            <w:r>
              <w:rPr>
                <w:rFonts w:ascii="Calibri" w:hAnsi="Calibri"/>
                <w:color w:val="000000"/>
                <w:sz w:val="22"/>
              </w:rPr>
              <w:t>dirige une abbaye cistercienne</w:t>
            </w:r>
          </w:p>
        </w:tc>
      </w:tr>
      <w:tr w:rsidR="000C7E5A" w14:paraId="522EA6A5" w14:textId="77777777" w:rsidTr="003F2FAC">
        <w:trPr>
          <w:trHeight w:val="288"/>
        </w:trPr>
        <w:tc>
          <w:tcPr>
            <w:tcW w:w="984" w:type="dxa"/>
            <w:shd w:val="clear" w:color="auto" w:fill="auto"/>
            <w:vAlign w:val="center"/>
            <w:hideMark/>
          </w:tcPr>
          <w:p w14:paraId="6E480D86" w14:textId="77777777" w:rsidR="000C7E5A" w:rsidRDefault="000C7E5A" w:rsidP="003F2FAC">
            <w:pPr>
              <w:jc w:val="center"/>
              <w:rPr>
                <w:rFonts w:ascii="Calibri" w:hAnsi="Calibri"/>
                <w:color w:val="000000"/>
                <w:sz w:val="22"/>
              </w:rPr>
            </w:pPr>
            <w:r>
              <w:rPr>
                <w:rFonts w:ascii="Calibri" w:hAnsi="Calibri"/>
                <w:color w:val="000000"/>
                <w:sz w:val="22"/>
              </w:rPr>
              <w:t>21</w:t>
            </w:r>
          </w:p>
        </w:tc>
        <w:tc>
          <w:tcPr>
            <w:tcW w:w="1326" w:type="dxa"/>
            <w:shd w:val="clear" w:color="auto" w:fill="auto"/>
            <w:vAlign w:val="center"/>
            <w:hideMark/>
          </w:tcPr>
          <w:p w14:paraId="5D3BD12D"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5AD4A328"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2A842061" w14:textId="77777777" w:rsidR="000C7E5A" w:rsidRDefault="000C7E5A" w:rsidP="003F2FAC">
            <w:pPr>
              <w:jc w:val="center"/>
              <w:rPr>
                <w:rFonts w:ascii="Calibri" w:hAnsi="Calibri"/>
                <w:color w:val="000000"/>
                <w:sz w:val="22"/>
              </w:rPr>
            </w:pPr>
            <w:r>
              <w:rPr>
                <w:rFonts w:ascii="Calibri" w:hAnsi="Calibri"/>
                <w:color w:val="000000"/>
                <w:sz w:val="22"/>
              </w:rPr>
              <w:t>prieur cistercien</w:t>
            </w:r>
          </w:p>
        </w:tc>
        <w:tc>
          <w:tcPr>
            <w:tcW w:w="5103" w:type="dxa"/>
            <w:shd w:val="clear" w:color="auto" w:fill="auto"/>
            <w:vAlign w:val="center"/>
            <w:hideMark/>
          </w:tcPr>
          <w:p w14:paraId="29DB03D4" w14:textId="77777777" w:rsidR="000C7E5A" w:rsidRDefault="000C7E5A" w:rsidP="003F2FAC">
            <w:pPr>
              <w:jc w:val="center"/>
              <w:rPr>
                <w:rFonts w:ascii="Calibri" w:hAnsi="Calibri"/>
                <w:color w:val="000000"/>
                <w:sz w:val="22"/>
              </w:rPr>
            </w:pPr>
            <w:r>
              <w:rPr>
                <w:rFonts w:ascii="Calibri" w:hAnsi="Calibri"/>
                <w:color w:val="000000"/>
                <w:sz w:val="22"/>
              </w:rPr>
              <w:t>prieur cistercien</w:t>
            </w:r>
          </w:p>
        </w:tc>
      </w:tr>
      <w:tr w:rsidR="000C7E5A" w14:paraId="0B775B5B" w14:textId="77777777" w:rsidTr="003F2FAC">
        <w:trPr>
          <w:trHeight w:val="288"/>
        </w:trPr>
        <w:tc>
          <w:tcPr>
            <w:tcW w:w="984" w:type="dxa"/>
            <w:shd w:val="clear" w:color="auto" w:fill="auto"/>
            <w:vAlign w:val="center"/>
            <w:hideMark/>
          </w:tcPr>
          <w:p w14:paraId="62BBDE7B" w14:textId="77777777" w:rsidR="000C7E5A" w:rsidRDefault="000C7E5A" w:rsidP="003F2FAC">
            <w:pPr>
              <w:jc w:val="center"/>
              <w:rPr>
                <w:rFonts w:ascii="Calibri" w:hAnsi="Calibri"/>
                <w:color w:val="000000"/>
                <w:sz w:val="22"/>
              </w:rPr>
            </w:pPr>
            <w:r>
              <w:rPr>
                <w:rFonts w:ascii="Calibri" w:hAnsi="Calibri"/>
                <w:color w:val="000000"/>
                <w:sz w:val="22"/>
              </w:rPr>
              <w:t>22</w:t>
            </w:r>
          </w:p>
        </w:tc>
        <w:tc>
          <w:tcPr>
            <w:tcW w:w="1326" w:type="dxa"/>
            <w:shd w:val="clear" w:color="auto" w:fill="auto"/>
            <w:vAlign w:val="center"/>
            <w:hideMark/>
          </w:tcPr>
          <w:p w14:paraId="5C530D04"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792747B6"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2F71B95" w14:textId="77777777" w:rsidR="000C7E5A" w:rsidRDefault="000C7E5A" w:rsidP="003F2FAC">
            <w:pPr>
              <w:jc w:val="center"/>
              <w:rPr>
                <w:rFonts w:ascii="Calibri" w:hAnsi="Calibri"/>
                <w:color w:val="000000"/>
                <w:sz w:val="22"/>
              </w:rPr>
            </w:pPr>
            <w:r>
              <w:rPr>
                <w:rFonts w:ascii="Calibri" w:hAnsi="Calibri"/>
                <w:color w:val="000000"/>
                <w:sz w:val="22"/>
              </w:rPr>
              <w:t>abbé augustin</w:t>
            </w:r>
          </w:p>
        </w:tc>
        <w:tc>
          <w:tcPr>
            <w:tcW w:w="5103" w:type="dxa"/>
            <w:shd w:val="clear" w:color="auto" w:fill="auto"/>
            <w:vAlign w:val="center"/>
            <w:hideMark/>
          </w:tcPr>
          <w:p w14:paraId="0CEA16BF" w14:textId="77777777" w:rsidR="000C7E5A" w:rsidRDefault="000C7E5A" w:rsidP="003F2FAC">
            <w:pPr>
              <w:jc w:val="center"/>
              <w:rPr>
                <w:rFonts w:ascii="Calibri" w:hAnsi="Calibri"/>
                <w:color w:val="000000"/>
                <w:sz w:val="22"/>
              </w:rPr>
            </w:pPr>
            <w:r>
              <w:rPr>
                <w:rFonts w:ascii="Calibri" w:hAnsi="Calibri"/>
                <w:color w:val="000000"/>
                <w:sz w:val="22"/>
              </w:rPr>
              <w:t>dirige une abbaye augustéenne</w:t>
            </w:r>
          </w:p>
        </w:tc>
      </w:tr>
      <w:tr w:rsidR="000C7E5A" w14:paraId="2DA3E3A8" w14:textId="77777777" w:rsidTr="003F2FAC">
        <w:trPr>
          <w:trHeight w:val="288"/>
        </w:trPr>
        <w:tc>
          <w:tcPr>
            <w:tcW w:w="984" w:type="dxa"/>
            <w:shd w:val="clear" w:color="auto" w:fill="auto"/>
            <w:vAlign w:val="center"/>
            <w:hideMark/>
          </w:tcPr>
          <w:p w14:paraId="7CF86DD9" w14:textId="77777777" w:rsidR="000C7E5A" w:rsidRDefault="000C7E5A" w:rsidP="003F2FAC">
            <w:pPr>
              <w:jc w:val="center"/>
              <w:rPr>
                <w:rFonts w:ascii="Calibri" w:hAnsi="Calibri"/>
                <w:color w:val="000000"/>
                <w:sz w:val="22"/>
              </w:rPr>
            </w:pPr>
            <w:r>
              <w:rPr>
                <w:rFonts w:ascii="Calibri" w:hAnsi="Calibri"/>
                <w:color w:val="000000"/>
                <w:sz w:val="22"/>
              </w:rPr>
              <w:t>23</w:t>
            </w:r>
          </w:p>
        </w:tc>
        <w:tc>
          <w:tcPr>
            <w:tcW w:w="1326" w:type="dxa"/>
            <w:shd w:val="clear" w:color="auto" w:fill="auto"/>
            <w:vAlign w:val="center"/>
            <w:hideMark/>
          </w:tcPr>
          <w:p w14:paraId="619B1C16"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16915462"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605EE5A7" w14:textId="77777777" w:rsidR="000C7E5A" w:rsidRDefault="000C7E5A" w:rsidP="003F2FAC">
            <w:pPr>
              <w:jc w:val="center"/>
              <w:rPr>
                <w:rFonts w:ascii="Calibri" w:hAnsi="Calibri"/>
                <w:color w:val="000000"/>
                <w:sz w:val="22"/>
              </w:rPr>
            </w:pPr>
            <w:r>
              <w:rPr>
                <w:rFonts w:ascii="Calibri" w:hAnsi="Calibri"/>
                <w:color w:val="000000"/>
                <w:sz w:val="22"/>
              </w:rPr>
              <w:t>curé</w:t>
            </w:r>
          </w:p>
        </w:tc>
        <w:tc>
          <w:tcPr>
            <w:tcW w:w="5103" w:type="dxa"/>
            <w:shd w:val="clear" w:color="auto" w:fill="auto"/>
            <w:vAlign w:val="center"/>
            <w:hideMark/>
          </w:tcPr>
          <w:p w14:paraId="339D1E65" w14:textId="77777777" w:rsidR="000C7E5A" w:rsidRDefault="000C7E5A" w:rsidP="003F2FAC">
            <w:pPr>
              <w:jc w:val="center"/>
              <w:rPr>
                <w:rFonts w:ascii="Calibri" w:hAnsi="Calibri"/>
                <w:color w:val="000000"/>
                <w:sz w:val="22"/>
              </w:rPr>
            </w:pPr>
            <w:r>
              <w:rPr>
                <w:rFonts w:ascii="Calibri" w:hAnsi="Calibri"/>
                <w:color w:val="000000"/>
                <w:sz w:val="22"/>
              </w:rPr>
              <w:t>curé de paroisse rurale</w:t>
            </w:r>
          </w:p>
        </w:tc>
      </w:tr>
      <w:tr w:rsidR="000C7E5A" w14:paraId="0FC1E9D9" w14:textId="77777777" w:rsidTr="003F2FAC">
        <w:trPr>
          <w:trHeight w:val="288"/>
        </w:trPr>
        <w:tc>
          <w:tcPr>
            <w:tcW w:w="984" w:type="dxa"/>
            <w:shd w:val="clear" w:color="auto" w:fill="auto"/>
            <w:vAlign w:val="center"/>
            <w:hideMark/>
          </w:tcPr>
          <w:p w14:paraId="03616B24" w14:textId="77777777" w:rsidR="000C7E5A" w:rsidRDefault="000C7E5A" w:rsidP="003F2FAC">
            <w:pPr>
              <w:jc w:val="center"/>
              <w:rPr>
                <w:rFonts w:ascii="Calibri" w:hAnsi="Calibri"/>
                <w:color w:val="000000"/>
                <w:sz w:val="22"/>
              </w:rPr>
            </w:pPr>
            <w:r>
              <w:rPr>
                <w:rFonts w:ascii="Calibri" w:hAnsi="Calibri"/>
                <w:color w:val="000000"/>
                <w:sz w:val="22"/>
              </w:rPr>
              <w:t>24</w:t>
            </w:r>
          </w:p>
        </w:tc>
        <w:tc>
          <w:tcPr>
            <w:tcW w:w="1326" w:type="dxa"/>
            <w:shd w:val="clear" w:color="auto" w:fill="auto"/>
            <w:vAlign w:val="center"/>
            <w:hideMark/>
          </w:tcPr>
          <w:p w14:paraId="4B580604"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0AEB9B4D"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BB19644" w14:textId="77777777" w:rsidR="000C7E5A" w:rsidRDefault="000C7E5A" w:rsidP="003F2FAC">
            <w:pPr>
              <w:jc w:val="center"/>
              <w:rPr>
                <w:rFonts w:ascii="Calibri" w:hAnsi="Calibri"/>
                <w:color w:val="000000"/>
                <w:sz w:val="22"/>
              </w:rPr>
            </w:pPr>
            <w:r>
              <w:rPr>
                <w:rFonts w:ascii="Calibri" w:hAnsi="Calibri"/>
                <w:color w:val="000000"/>
                <w:sz w:val="22"/>
              </w:rPr>
              <w:t>curé</w:t>
            </w:r>
          </w:p>
        </w:tc>
        <w:tc>
          <w:tcPr>
            <w:tcW w:w="5103" w:type="dxa"/>
            <w:shd w:val="clear" w:color="auto" w:fill="auto"/>
            <w:vAlign w:val="center"/>
            <w:hideMark/>
          </w:tcPr>
          <w:p w14:paraId="36DE7882" w14:textId="77777777" w:rsidR="000C7E5A" w:rsidRDefault="000C7E5A" w:rsidP="003F2FAC">
            <w:pPr>
              <w:jc w:val="center"/>
              <w:rPr>
                <w:rFonts w:ascii="Calibri" w:hAnsi="Calibri"/>
                <w:color w:val="000000"/>
                <w:sz w:val="22"/>
              </w:rPr>
            </w:pPr>
            <w:r>
              <w:rPr>
                <w:rFonts w:ascii="Calibri" w:hAnsi="Calibri"/>
                <w:color w:val="000000"/>
                <w:sz w:val="22"/>
              </w:rPr>
              <w:t>curé de paroisse urbaine</w:t>
            </w:r>
          </w:p>
        </w:tc>
      </w:tr>
      <w:tr w:rsidR="000C7E5A" w14:paraId="4FB9B843" w14:textId="77777777" w:rsidTr="003F2FAC">
        <w:trPr>
          <w:trHeight w:val="288"/>
        </w:trPr>
        <w:tc>
          <w:tcPr>
            <w:tcW w:w="984" w:type="dxa"/>
            <w:shd w:val="clear" w:color="auto" w:fill="auto"/>
            <w:vAlign w:val="center"/>
            <w:hideMark/>
          </w:tcPr>
          <w:p w14:paraId="1D34DC69" w14:textId="77777777" w:rsidR="000C7E5A" w:rsidRDefault="000C7E5A" w:rsidP="003F2FAC">
            <w:pPr>
              <w:jc w:val="center"/>
              <w:rPr>
                <w:rFonts w:ascii="Calibri" w:hAnsi="Calibri"/>
                <w:color w:val="000000"/>
                <w:sz w:val="22"/>
              </w:rPr>
            </w:pPr>
            <w:r>
              <w:rPr>
                <w:rFonts w:ascii="Calibri" w:hAnsi="Calibri"/>
                <w:color w:val="000000"/>
                <w:sz w:val="22"/>
              </w:rPr>
              <w:t>25</w:t>
            </w:r>
          </w:p>
        </w:tc>
        <w:tc>
          <w:tcPr>
            <w:tcW w:w="1326" w:type="dxa"/>
            <w:shd w:val="clear" w:color="auto" w:fill="auto"/>
            <w:vAlign w:val="center"/>
            <w:hideMark/>
          </w:tcPr>
          <w:p w14:paraId="0FF872ED"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495DAC37"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29A483B6" w14:textId="77777777" w:rsidR="000C7E5A" w:rsidRDefault="000C7E5A" w:rsidP="003F2FAC">
            <w:pPr>
              <w:jc w:val="center"/>
              <w:rPr>
                <w:rFonts w:ascii="Calibri" w:hAnsi="Calibri"/>
                <w:color w:val="000000"/>
                <w:sz w:val="22"/>
              </w:rPr>
            </w:pPr>
            <w:r>
              <w:rPr>
                <w:rFonts w:ascii="Calibri" w:hAnsi="Calibri"/>
                <w:color w:val="000000"/>
                <w:sz w:val="22"/>
              </w:rPr>
              <w:t>vicaire</w:t>
            </w:r>
          </w:p>
        </w:tc>
        <w:tc>
          <w:tcPr>
            <w:tcW w:w="5103" w:type="dxa"/>
            <w:shd w:val="clear" w:color="auto" w:fill="auto"/>
            <w:vAlign w:val="center"/>
            <w:hideMark/>
          </w:tcPr>
          <w:p w14:paraId="275DACC5" w14:textId="77777777" w:rsidR="000C7E5A" w:rsidRDefault="000C7E5A" w:rsidP="003F2FAC">
            <w:pPr>
              <w:jc w:val="center"/>
              <w:rPr>
                <w:rFonts w:ascii="Calibri" w:hAnsi="Calibri"/>
                <w:color w:val="000000"/>
                <w:sz w:val="22"/>
              </w:rPr>
            </w:pPr>
            <w:r>
              <w:rPr>
                <w:rFonts w:ascii="Calibri" w:hAnsi="Calibri"/>
                <w:color w:val="000000"/>
                <w:sz w:val="22"/>
              </w:rPr>
              <w:t>vicaire de paroisse rurale</w:t>
            </w:r>
          </w:p>
        </w:tc>
      </w:tr>
      <w:tr w:rsidR="000C7E5A" w14:paraId="5741ECF6" w14:textId="77777777" w:rsidTr="003F2FAC">
        <w:trPr>
          <w:trHeight w:val="288"/>
        </w:trPr>
        <w:tc>
          <w:tcPr>
            <w:tcW w:w="984" w:type="dxa"/>
            <w:shd w:val="clear" w:color="auto" w:fill="auto"/>
            <w:vAlign w:val="center"/>
            <w:hideMark/>
          </w:tcPr>
          <w:p w14:paraId="22DED31C" w14:textId="77777777" w:rsidR="000C7E5A" w:rsidRDefault="000C7E5A" w:rsidP="003F2FAC">
            <w:pPr>
              <w:jc w:val="center"/>
              <w:rPr>
                <w:rFonts w:ascii="Calibri" w:hAnsi="Calibri"/>
                <w:color w:val="000000"/>
                <w:sz w:val="22"/>
              </w:rPr>
            </w:pPr>
            <w:r>
              <w:rPr>
                <w:rFonts w:ascii="Calibri" w:hAnsi="Calibri"/>
                <w:color w:val="000000"/>
                <w:sz w:val="22"/>
              </w:rPr>
              <w:t>26</w:t>
            </w:r>
          </w:p>
        </w:tc>
        <w:tc>
          <w:tcPr>
            <w:tcW w:w="1326" w:type="dxa"/>
            <w:shd w:val="clear" w:color="auto" w:fill="auto"/>
            <w:vAlign w:val="center"/>
            <w:hideMark/>
          </w:tcPr>
          <w:p w14:paraId="59559ACF"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4420D589"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3AACB68C" w14:textId="77777777" w:rsidR="000C7E5A" w:rsidRDefault="000C7E5A" w:rsidP="003F2FAC">
            <w:pPr>
              <w:jc w:val="center"/>
              <w:rPr>
                <w:rFonts w:ascii="Calibri" w:hAnsi="Calibri"/>
                <w:color w:val="000000"/>
                <w:sz w:val="22"/>
              </w:rPr>
            </w:pPr>
            <w:r>
              <w:rPr>
                <w:rFonts w:ascii="Calibri" w:hAnsi="Calibri"/>
                <w:color w:val="000000"/>
                <w:sz w:val="22"/>
              </w:rPr>
              <w:t>vicaire</w:t>
            </w:r>
          </w:p>
        </w:tc>
        <w:tc>
          <w:tcPr>
            <w:tcW w:w="5103" w:type="dxa"/>
            <w:shd w:val="clear" w:color="auto" w:fill="auto"/>
            <w:vAlign w:val="center"/>
            <w:hideMark/>
          </w:tcPr>
          <w:p w14:paraId="0EE3E12B" w14:textId="77777777" w:rsidR="000C7E5A" w:rsidRDefault="000C7E5A" w:rsidP="003F2FAC">
            <w:pPr>
              <w:jc w:val="center"/>
              <w:rPr>
                <w:rFonts w:ascii="Calibri" w:hAnsi="Calibri"/>
                <w:color w:val="000000"/>
                <w:sz w:val="22"/>
              </w:rPr>
            </w:pPr>
            <w:r>
              <w:rPr>
                <w:rFonts w:ascii="Calibri" w:hAnsi="Calibri"/>
                <w:color w:val="000000"/>
                <w:sz w:val="22"/>
              </w:rPr>
              <w:t>vicaire de paroisse urbaine</w:t>
            </w:r>
          </w:p>
        </w:tc>
      </w:tr>
      <w:tr w:rsidR="000C7E5A" w14:paraId="52B44315" w14:textId="77777777" w:rsidTr="003F2FAC">
        <w:trPr>
          <w:trHeight w:val="288"/>
        </w:trPr>
        <w:tc>
          <w:tcPr>
            <w:tcW w:w="984" w:type="dxa"/>
            <w:shd w:val="clear" w:color="auto" w:fill="auto"/>
            <w:vAlign w:val="center"/>
            <w:hideMark/>
          </w:tcPr>
          <w:p w14:paraId="172C7801" w14:textId="77777777" w:rsidR="000C7E5A" w:rsidRDefault="000C7E5A" w:rsidP="003F2FAC">
            <w:pPr>
              <w:jc w:val="center"/>
              <w:rPr>
                <w:rFonts w:ascii="Calibri" w:hAnsi="Calibri"/>
                <w:color w:val="000000"/>
                <w:sz w:val="22"/>
              </w:rPr>
            </w:pPr>
            <w:r>
              <w:rPr>
                <w:rFonts w:ascii="Calibri" w:hAnsi="Calibri"/>
                <w:color w:val="000000"/>
                <w:sz w:val="22"/>
              </w:rPr>
              <w:t>27</w:t>
            </w:r>
          </w:p>
        </w:tc>
        <w:tc>
          <w:tcPr>
            <w:tcW w:w="1326" w:type="dxa"/>
            <w:shd w:val="clear" w:color="auto" w:fill="auto"/>
            <w:vAlign w:val="center"/>
            <w:hideMark/>
          </w:tcPr>
          <w:p w14:paraId="200481A7"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67EE9B7D"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47CFF09D" w14:textId="77777777" w:rsidR="000C7E5A" w:rsidRDefault="000C7E5A" w:rsidP="003F2FAC">
            <w:pPr>
              <w:jc w:val="center"/>
              <w:rPr>
                <w:rFonts w:ascii="Calibri" w:hAnsi="Calibri"/>
                <w:color w:val="000000"/>
                <w:sz w:val="22"/>
              </w:rPr>
            </w:pPr>
            <w:r>
              <w:rPr>
                <w:rFonts w:ascii="Calibri" w:hAnsi="Calibri"/>
                <w:color w:val="000000"/>
                <w:sz w:val="22"/>
              </w:rPr>
              <w:t>officier de chapitre</w:t>
            </w:r>
          </w:p>
        </w:tc>
        <w:tc>
          <w:tcPr>
            <w:tcW w:w="5103" w:type="dxa"/>
            <w:shd w:val="clear" w:color="auto" w:fill="auto"/>
            <w:vAlign w:val="center"/>
            <w:hideMark/>
          </w:tcPr>
          <w:p w14:paraId="0F4E8796" w14:textId="77777777" w:rsidR="000C7E5A" w:rsidRDefault="000C7E5A" w:rsidP="003F2FAC">
            <w:pPr>
              <w:jc w:val="center"/>
              <w:rPr>
                <w:rFonts w:ascii="Calibri" w:hAnsi="Calibri"/>
                <w:color w:val="000000"/>
                <w:sz w:val="22"/>
              </w:rPr>
            </w:pPr>
            <w:r>
              <w:rPr>
                <w:rFonts w:ascii="Calibri" w:hAnsi="Calibri"/>
                <w:color w:val="000000"/>
                <w:sz w:val="22"/>
              </w:rPr>
              <w:t>officier de chapitre</w:t>
            </w:r>
          </w:p>
        </w:tc>
      </w:tr>
      <w:tr w:rsidR="000C7E5A" w14:paraId="4E7F6D51" w14:textId="77777777" w:rsidTr="003F2FAC">
        <w:trPr>
          <w:trHeight w:val="288"/>
        </w:trPr>
        <w:tc>
          <w:tcPr>
            <w:tcW w:w="984" w:type="dxa"/>
            <w:shd w:val="clear" w:color="auto" w:fill="auto"/>
            <w:vAlign w:val="center"/>
            <w:hideMark/>
          </w:tcPr>
          <w:p w14:paraId="687E624E" w14:textId="77777777" w:rsidR="000C7E5A" w:rsidRDefault="000C7E5A" w:rsidP="003F2FAC">
            <w:pPr>
              <w:jc w:val="center"/>
              <w:rPr>
                <w:rFonts w:ascii="Calibri" w:hAnsi="Calibri"/>
                <w:color w:val="000000"/>
                <w:sz w:val="22"/>
              </w:rPr>
            </w:pPr>
            <w:r>
              <w:rPr>
                <w:rFonts w:ascii="Calibri" w:hAnsi="Calibri"/>
                <w:color w:val="000000"/>
                <w:sz w:val="22"/>
              </w:rPr>
              <w:t>28</w:t>
            </w:r>
          </w:p>
        </w:tc>
        <w:tc>
          <w:tcPr>
            <w:tcW w:w="1326" w:type="dxa"/>
            <w:shd w:val="clear" w:color="auto" w:fill="auto"/>
            <w:vAlign w:val="center"/>
            <w:hideMark/>
          </w:tcPr>
          <w:p w14:paraId="538E36D5"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11DA63D2"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2342BFC" w14:textId="77777777" w:rsidR="000C7E5A" w:rsidRDefault="000C7E5A" w:rsidP="003F2FAC">
            <w:pPr>
              <w:jc w:val="center"/>
              <w:rPr>
                <w:rFonts w:ascii="Calibri" w:hAnsi="Calibri"/>
                <w:color w:val="000000"/>
                <w:sz w:val="22"/>
              </w:rPr>
            </w:pPr>
            <w:r>
              <w:rPr>
                <w:rFonts w:ascii="Calibri" w:hAnsi="Calibri"/>
                <w:color w:val="000000"/>
                <w:sz w:val="22"/>
              </w:rPr>
              <w:t>évêque</w:t>
            </w:r>
          </w:p>
        </w:tc>
        <w:tc>
          <w:tcPr>
            <w:tcW w:w="5103" w:type="dxa"/>
            <w:shd w:val="clear" w:color="auto" w:fill="auto"/>
            <w:vAlign w:val="center"/>
            <w:hideMark/>
          </w:tcPr>
          <w:p w14:paraId="26881AF8" w14:textId="77777777" w:rsidR="000C7E5A" w:rsidRDefault="000C7E5A" w:rsidP="003F2FAC">
            <w:pPr>
              <w:jc w:val="center"/>
              <w:rPr>
                <w:rFonts w:ascii="Calibri" w:hAnsi="Calibri"/>
                <w:color w:val="000000"/>
                <w:sz w:val="22"/>
              </w:rPr>
            </w:pPr>
            <w:r>
              <w:rPr>
                <w:rFonts w:ascii="Calibri" w:hAnsi="Calibri"/>
                <w:color w:val="000000"/>
                <w:sz w:val="22"/>
              </w:rPr>
              <w:t>évêque</w:t>
            </w:r>
          </w:p>
        </w:tc>
      </w:tr>
      <w:tr w:rsidR="000C7E5A" w14:paraId="2792A71A" w14:textId="77777777" w:rsidTr="003F2FAC">
        <w:trPr>
          <w:trHeight w:val="288"/>
        </w:trPr>
        <w:tc>
          <w:tcPr>
            <w:tcW w:w="984" w:type="dxa"/>
            <w:shd w:val="clear" w:color="auto" w:fill="auto"/>
            <w:vAlign w:val="center"/>
            <w:hideMark/>
          </w:tcPr>
          <w:p w14:paraId="0991A960" w14:textId="77777777" w:rsidR="000C7E5A" w:rsidRDefault="000C7E5A" w:rsidP="003F2FAC">
            <w:pPr>
              <w:jc w:val="center"/>
              <w:rPr>
                <w:rFonts w:ascii="Calibri" w:hAnsi="Calibri"/>
                <w:color w:val="000000"/>
                <w:sz w:val="22"/>
              </w:rPr>
            </w:pPr>
            <w:r>
              <w:rPr>
                <w:rFonts w:ascii="Calibri" w:hAnsi="Calibri"/>
                <w:color w:val="000000"/>
                <w:sz w:val="22"/>
              </w:rPr>
              <w:t>29</w:t>
            </w:r>
          </w:p>
        </w:tc>
        <w:tc>
          <w:tcPr>
            <w:tcW w:w="1326" w:type="dxa"/>
            <w:shd w:val="clear" w:color="auto" w:fill="auto"/>
            <w:vAlign w:val="center"/>
            <w:hideMark/>
          </w:tcPr>
          <w:p w14:paraId="341B7F66" w14:textId="77777777" w:rsidR="000C7E5A" w:rsidRDefault="000C7E5A" w:rsidP="003F2FAC">
            <w:pPr>
              <w:jc w:val="center"/>
              <w:rPr>
                <w:rFonts w:ascii="Calibri" w:hAnsi="Calibri"/>
                <w:color w:val="000000"/>
                <w:sz w:val="22"/>
              </w:rPr>
            </w:pPr>
            <w:proofErr w:type="spellStart"/>
            <w:r>
              <w:rPr>
                <w:rFonts w:ascii="Calibri" w:hAnsi="Calibri"/>
                <w:color w:val="000000"/>
                <w:sz w:val="22"/>
              </w:rPr>
              <w:t>EGLISE</w:t>
            </w:r>
            <w:proofErr w:type="spellEnd"/>
          </w:p>
        </w:tc>
        <w:tc>
          <w:tcPr>
            <w:tcW w:w="2100" w:type="dxa"/>
            <w:shd w:val="clear" w:color="auto" w:fill="auto"/>
            <w:vAlign w:val="center"/>
            <w:hideMark/>
          </w:tcPr>
          <w:p w14:paraId="1DF33663"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167A2EA3" w14:textId="77777777" w:rsidR="000C7E5A" w:rsidRDefault="000C7E5A" w:rsidP="003F2FAC">
            <w:pPr>
              <w:jc w:val="center"/>
              <w:rPr>
                <w:rFonts w:ascii="Calibri" w:hAnsi="Calibri"/>
                <w:color w:val="000000"/>
                <w:sz w:val="22"/>
              </w:rPr>
            </w:pPr>
            <w:r>
              <w:rPr>
                <w:rFonts w:ascii="Calibri" w:hAnsi="Calibri"/>
                <w:color w:val="000000"/>
                <w:sz w:val="22"/>
              </w:rPr>
              <w:t>archevêque</w:t>
            </w:r>
          </w:p>
        </w:tc>
        <w:tc>
          <w:tcPr>
            <w:tcW w:w="5103" w:type="dxa"/>
            <w:shd w:val="clear" w:color="auto" w:fill="auto"/>
            <w:vAlign w:val="center"/>
            <w:hideMark/>
          </w:tcPr>
          <w:p w14:paraId="685BDF4E" w14:textId="77777777" w:rsidR="000C7E5A" w:rsidRDefault="000C7E5A" w:rsidP="003F2FAC">
            <w:pPr>
              <w:jc w:val="center"/>
              <w:rPr>
                <w:rFonts w:ascii="Calibri" w:hAnsi="Calibri"/>
                <w:color w:val="000000"/>
                <w:sz w:val="22"/>
              </w:rPr>
            </w:pPr>
            <w:r>
              <w:rPr>
                <w:rFonts w:ascii="Calibri" w:hAnsi="Calibri"/>
                <w:color w:val="000000"/>
                <w:sz w:val="22"/>
              </w:rPr>
              <w:t>archevêque</w:t>
            </w:r>
          </w:p>
        </w:tc>
      </w:tr>
      <w:tr w:rsidR="000C7E5A" w14:paraId="2A441715" w14:textId="77777777" w:rsidTr="003F2FAC">
        <w:trPr>
          <w:trHeight w:val="288"/>
        </w:trPr>
        <w:tc>
          <w:tcPr>
            <w:tcW w:w="984" w:type="dxa"/>
            <w:shd w:val="clear" w:color="auto" w:fill="auto"/>
            <w:vAlign w:val="center"/>
            <w:hideMark/>
          </w:tcPr>
          <w:p w14:paraId="40215C46" w14:textId="77777777" w:rsidR="000C7E5A" w:rsidRDefault="000C7E5A" w:rsidP="003F2FAC">
            <w:pPr>
              <w:jc w:val="center"/>
              <w:rPr>
                <w:rFonts w:ascii="Calibri" w:hAnsi="Calibri"/>
                <w:color w:val="000000"/>
                <w:sz w:val="22"/>
              </w:rPr>
            </w:pPr>
            <w:r>
              <w:rPr>
                <w:rFonts w:ascii="Calibri" w:hAnsi="Calibri"/>
                <w:color w:val="000000"/>
                <w:sz w:val="22"/>
              </w:rPr>
              <w:t>30</w:t>
            </w:r>
          </w:p>
        </w:tc>
        <w:tc>
          <w:tcPr>
            <w:tcW w:w="1326" w:type="dxa"/>
            <w:shd w:val="clear" w:color="auto" w:fill="auto"/>
            <w:vAlign w:val="center"/>
            <w:hideMark/>
          </w:tcPr>
          <w:p w14:paraId="5ADDBC60" w14:textId="77777777" w:rsidR="000C7E5A" w:rsidRDefault="000C7E5A" w:rsidP="003F2FAC">
            <w:pPr>
              <w:jc w:val="center"/>
              <w:rPr>
                <w:rFonts w:ascii="Calibri" w:hAnsi="Calibri"/>
                <w:color w:val="000000"/>
                <w:sz w:val="22"/>
              </w:rPr>
            </w:pPr>
            <w:r>
              <w:rPr>
                <w:rFonts w:ascii="Calibri" w:hAnsi="Calibri"/>
                <w:color w:val="000000"/>
                <w:sz w:val="22"/>
              </w:rPr>
              <w:t>ROI</w:t>
            </w:r>
          </w:p>
        </w:tc>
        <w:tc>
          <w:tcPr>
            <w:tcW w:w="2100" w:type="dxa"/>
            <w:shd w:val="clear" w:color="auto" w:fill="auto"/>
            <w:vAlign w:val="center"/>
            <w:hideMark/>
          </w:tcPr>
          <w:p w14:paraId="07908BA4"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4F49C11C" w14:textId="77777777" w:rsidR="000C7E5A" w:rsidRDefault="000C7E5A" w:rsidP="003F2FAC">
            <w:pPr>
              <w:jc w:val="center"/>
              <w:rPr>
                <w:rFonts w:ascii="Calibri" w:hAnsi="Calibri"/>
                <w:color w:val="000000"/>
                <w:sz w:val="22"/>
              </w:rPr>
            </w:pPr>
            <w:r>
              <w:rPr>
                <w:rFonts w:ascii="Calibri" w:hAnsi="Calibri"/>
                <w:color w:val="000000"/>
                <w:sz w:val="22"/>
              </w:rPr>
              <w:t>confesseur du Roi</w:t>
            </w:r>
          </w:p>
        </w:tc>
        <w:tc>
          <w:tcPr>
            <w:tcW w:w="5103" w:type="dxa"/>
            <w:shd w:val="clear" w:color="auto" w:fill="auto"/>
            <w:vAlign w:val="center"/>
            <w:hideMark/>
          </w:tcPr>
          <w:p w14:paraId="5B82214B" w14:textId="77777777" w:rsidR="000C7E5A" w:rsidRDefault="000C7E5A" w:rsidP="003F2FAC">
            <w:pPr>
              <w:jc w:val="center"/>
              <w:rPr>
                <w:rFonts w:ascii="Calibri" w:hAnsi="Calibri"/>
                <w:color w:val="000000"/>
                <w:sz w:val="22"/>
              </w:rPr>
            </w:pPr>
            <w:r>
              <w:rPr>
                <w:rFonts w:ascii="Calibri" w:hAnsi="Calibri"/>
                <w:color w:val="000000"/>
                <w:sz w:val="22"/>
              </w:rPr>
              <w:t>confesseur du Roi</w:t>
            </w:r>
          </w:p>
        </w:tc>
      </w:tr>
      <w:tr w:rsidR="000C7E5A" w14:paraId="4F79C471" w14:textId="77777777" w:rsidTr="003F2FAC">
        <w:trPr>
          <w:trHeight w:val="288"/>
        </w:trPr>
        <w:tc>
          <w:tcPr>
            <w:tcW w:w="984" w:type="dxa"/>
            <w:shd w:val="clear" w:color="auto" w:fill="auto"/>
            <w:vAlign w:val="center"/>
            <w:hideMark/>
          </w:tcPr>
          <w:p w14:paraId="11365C7F" w14:textId="77777777" w:rsidR="000C7E5A" w:rsidRDefault="000C7E5A" w:rsidP="003F2FAC">
            <w:pPr>
              <w:jc w:val="center"/>
              <w:rPr>
                <w:rFonts w:ascii="Calibri" w:hAnsi="Calibri"/>
                <w:color w:val="000000"/>
                <w:sz w:val="22"/>
              </w:rPr>
            </w:pPr>
            <w:r>
              <w:rPr>
                <w:rFonts w:ascii="Calibri" w:hAnsi="Calibri"/>
                <w:color w:val="000000"/>
                <w:sz w:val="22"/>
              </w:rPr>
              <w:t>31</w:t>
            </w:r>
          </w:p>
        </w:tc>
        <w:tc>
          <w:tcPr>
            <w:tcW w:w="1326" w:type="dxa"/>
            <w:shd w:val="clear" w:color="auto" w:fill="auto"/>
            <w:vAlign w:val="center"/>
            <w:hideMark/>
          </w:tcPr>
          <w:p w14:paraId="6D871BC5" w14:textId="77777777" w:rsidR="000C7E5A" w:rsidRDefault="000C7E5A" w:rsidP="003F2FAC">
            <w:pPr>
              <w:jc w:val="center"/>
              <w:rPr>
                <w:rFonts w:ascii="Calibri" w:hAnsi="Calibri"/>
                <w:color w:val="000000"/>
                <w:sz w:val="22"/>
              </w:rPr>
            </w:pPr>
            <w:r>
              <w:rPr>
                <w:rFonts w:ascii="Calibri" w:hAnsi="Calibri"/>
                <w:color w:val="000000"/>
                <w:sz w:val="22"/>
              </w:rPr>
              <w:t>ROI</w:t>
            </w:r>
          </w:p>
        </w:tc>
        <w:tc>
          <w:tcPr>
            <w:tcW w:w="2100" w:type="dxa"/>
            <w:shd w:val="clear" w:color="auto" w:fill="auto"/>
            <w:vAlign w:val="center"/>
            <w:hideMark/>
          </w:tcPr>
          <w:p w14:paraId="73415823"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2CDF356C" w14:textId="77777777" w:rsidR="000C7E5A" w:rsidRDefault="000C7E5A" w:rsidP="003F2FAC">
            <w:pPr>
              <w:jc w:val="center"/>
              <w:rPr>
                <w:rFonts w:ascii="Calibri" w:hAnsi="Calibri"/>
                <w:color w:val="000000"/>
                <w:sz w:val="22"/>
              </w:rPr>
            </w:pPr>
            <w:r>
              <w:rPr>
                <w:rFonts w:ascii="Calibri" w:hAnsi="Calibri"/>
                <w:color w:val="000000"/>
                <w:sz w:val="22"/>
              </w:rPr>
              <w:t>aumônier du Roi</w:t>
            </w:r>
          </w:p>
        </w:tc>
        <w:tc>
          <w:tcPr>
            <w:tcW w:w="5103" w:type="dxa"/>
            <w:shd w:val="clear" w:color="auto" w:fill="auto"/>
            <w:vAlign w:val="center"/>
            <w:hideMark/>
          </w:tcPr>
          <w:p w14:paraId="0A1129B5" w14:textId="77777777" w:rsidR="000C7E5A" w:rsidRDefault="000C7E5A" w:rsidP="003F2FAC">
            <w:pPr>
              <w:jc w:val="center"/>
              <w:rPr>
                <w:rFonts w:ascii="Calibri" w:hAnsi="Calibri"/>
                <w:color w:val="000000"/>
                <w:sz w:val="22"/>
              </w:rPr>
            </w:pPr>
            <w:r>
              <w:rPr>
                <w:rFonts w:ascii="Calibri" w:hAnsi="Calibri"/>
                <w:color w:val="000000"/>
                <w:sz w:val="22"/>
              </w:rPr>
              <w:t>aumônier du Roi</w:t>
            </w:r>
          </w:p>
        </w:tc>
      </w:tr>
      <w:tr w:rsidR="000C7E5A" w14:paraId="5B89B913" w14:textId="77777777" w:rsidTr="003F2FAC">
        <w:trPr>
          <w:trHeight w:val="288"/>
        </w:trPr>
        <w:tc>
          <w:tcPr>
            <w:tcW w:w="984" w:type="dxa"/>
            <w:shd w:val="clear" w:color="auto" w:fill="auto"/>
            <w:vAlign w:val="center"/>
            <w:hideMark/>
          </w:tcPr>
          <w:p w14:paraId="0D720C07" w14:textId="77777777" w:rsidR="000C7E5A" w:rsidRDefault="000C7E5A" w:rsidP="003F2FAC">
            <w:pPr>
              <w:jc w:val="center"/>
              <w:rPr>
                <w:rFonts w:ascii="Calibri" w:hAnsi="Calibri"/>
                <w:color w:val="000000"/>
                <w:sz w:val="22"/>
              </w:rPr>
            </w:pPr>
            <w:r>
              <w:rPr>
                <w:rFonts w:ascii="Calibri" w:hAnsi="Calibri"/>
                <w:color w:val="000000"/>
                <w:sz w:val="22"/>
              </w:rPr>
              <w:t>32</w:t>
            </w:r>
          </w:p>
        </w:tc>
        <w:tc>
          <w:tcPr>
            <w:tcW w:w="1326" w:type="dxa"/>
            <w:shd w:val="clear" w:color="auto" w:fill="auto"/>
            <w:hideMark/>
          </w:tcPr>
          <w:p w14:paraId="6B442E60"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31B3FDCE" w14:textId="77777777" w:rsidR="000C7E5A" w:rsidRDefault="000C7E5A" w:rsidP="003F2FAC">
            <w:pPr>
              <w:jc w:val="center"/>
              <w:rPr>
                <w:rFonts w:ascii="Calibri" w:hAnsi="Calibri"/>
                <w:color w:val="000000"/>
                <w:sz w:val="22"/>
              </w:rPr>
            </w:pPr>
            <w:r>
              <w:rPr>
                <w:rFonts w:ascii="Calibri" w:hAnsi="Calibri"/>
                <w:color w:val="000000"/>
                <w:sz w:val="22"/>
              </w:rPr>
              <w:t>CULTE</w:t>
            </w:r>
          </w:p>
        </w:tc>
        <w:tc>
          <w:tcPr>
            <w:tcW w:w="4394" w:type="dxa"/>
            <w:shd w:val="clear" w:color="auto" w:fill="auto"/>
            <w:vAlign w:val="center"/>
            <w:hideMark/>
          </w:tcPr>
          <w:p w14:paraId="611C9516" w14:textId="77777777" w:rsidR="000C7E5A" w:rsidRDefault="000C7E5A" w:rsidP="003F2FAC">
            <w:pPr>
              <w:jc w:val="center"/>
              <w:rPr>
                <w:rFonts w:ascii="Calibri" w:hAnsi="Calibri"/>
                <w:color w:val="000000"/>
                <w:sz w:val="22"/>
              </w:rPr>
            </w:pPr>
            <w:r>
              <w:rPr>
                <w:rFonts w:ascii="Calibri" w:hAnsi="Calibri"/>
                <w:color w:val="000000"/>
                <w:sz w:val="22"/>
              </w:rPr>
              <w:t>chapelain du Roi</w:t>
            </w:r>
          </w:p>
        </w:tc>
        <w:tc>
          <w:tcPr>
            <w:tcW w:w="5103" w:type="dxa"/>
            <w:shd w:val="clear" w:color="auto" w:fill="auto"/>
            <w:vAlign w:val="center"/>
            <w:hideMark/>
          </w:tcPr>
          <w:p w14:paraId="20905140" w14:textId="77777777" w:rsidR="000C7E5A" w:rsidRDefault="000C7E5A" w:rsidP="003F2FAC">
            <w:pPr>
              <w:jc w:val="center"/>
              <w:rPr>
                <w:rFonts w:ascii="Calibri" w:hAnsi="Calibri"/>
                <w:color w:val="000000"/>
                <w:sz w:val="22"/>
              </w:rPr>
            </w:pPr>
            <w:r>
              <w:rPr>
                <w:rFonts w:ascii="Calibri" w:hAnsi="Calibri"/>
                <w:color w:val="000000"/>
                <w:sz w:val="22"/>
              </w:rPr>
              <w:t>chapelain du Roi</w:t>
            </w:r>
          </w:p>
        </w:tc>
      </w:tr>
      <w:tr w:rsidR="000C7E5A" w14:paraId="54A49C31" w14:textId="77777777" w:rsidTr="003F2FAC">
        <w:trPr>
          <w:trHeight w:val="288"/>
        </w:trPr>
        <w:tc>
          <w:tcPr>
            <w:tcW w:w="984" w:type="dxa"/>
            <w:shd w:val="clear" w:color="auto" w:fill="auto"/>
            <w:vAlign w:val="center"/>
            <w:hideMark/>
          </w:tcPr>
          <w:p w14:paraId="4D8DE9EA" w14:textId="77777777" w:rsidR="000C7E5A" w:rsidRDefault="000C7E5A" w:rsidP="003F2FAC">
            <w:pPr>
              <w:jc w:val="center"/>
              <w:rPr>
                <w:rFonts w:ascii="Calibri" w:hAnsi="Calibri"/>
                <w:color w:val="000000"/>
                <w:sz w:val="22"/>
              </w:rPr>
            </w:pPr>
            <w:r>
              <w:rPr>
                <w:rFonts w:ascii="Calibri" w:hAnsi="Calibri"/>
                <w:color w:val="000000"/>
                <w:sz w:val="22"/>
              </w:rPr>
              <w:t>33</w:t>
            </w:r>
          </w:p>
        </w:tc>
        <w:tc>
          <w:tcPr>
            <w:tcW w:w="1326" w:type="dxa"/>
            <w:shd w:val="clear" w:color="auto" w:fill="auto"/>
            <w:hideMark/>
          </w:tcPr>
          <w:p w14:paraId="585391F2"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1912C5E3"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03E4832" w14:textId="77777777" w:rsidR="000C7E5A" w:rsidRDefault="000C7E5A" w:rsidP="003F2FAC">
            <w:pPr>
              <w:jc w:val="center"/>
              <w:rPr>
                <w:rFonts w:ascii="Calibri" w:hAnsi="Calibri"/>
                <w:color w:val="000000"/>
                <w:sz w:val="22"/>
              </w:rPr>
            </w:pPr>
            <w:r>
              <w:rPr>
                <w:rFonts w:ascii="Calibri" w:hAnsi="Calibri"/>
                <w:color w:val="000000"/>
                <w:sz w:val="22"/>
              </w:rPr>
              <w:t>membre du Grand Conseil</w:t>
            </w:r>
          </w:p>
        </w:tc>
        <w:tc>
          <w:tcPr>
            <w:tcW w:w="5103" w:type="dxa"/>
            <w:shd w:val="clear" w:color="auto" w:fill="auto"/>
            <w:vAlign w:val="center"/>
            <w:hideMark/>
          </w:tcPr>
          <w:p w14:paraId="70645883" w14:textId="77777777" w:rsidR="000C7E5A" w:rsidRDefault="000C7E5A" w:rsidP="003F2FAC">
            <w:pPr>
              <w:jc w:val="center"/>
              <w:rPr>
                <w:rFonts w:ascii="Calibri" w:hAnsi="Calibri"/>
                <w:color w:val="000000"/>
                <w:sz w:val="22"/>
              </w:rPr>
            </w:pPr>
            <w:r>
              <w:rPr>
                <w:rFonts w:ascii="Calibri" w:hAnsi="Calibri"/>
                <w:color w:val="000000"/>
                <w:sz w:val="22"/>
              </w:rPr>
              <w:t>Participe comme conseiller au Conseil du Roi</w:t>
            </w:r>
          </w:p>
        </w:tc>
      </w:tr>
      <w:tr w:rsidR="000C7E5A" w14:paraId="4F027308" w14:textId="77777777" w:rsidTr="003F2FAC">
        <w:trPr>
          <w:trHeight w:val="288"/>
        </w:trPr>
        <w:tc>
          <w:tcPr>
            <w:tcW w:w="984" w:type="dxa"/>
            <w:shd w:val="clear" w:color="auto" w:fill="auto"/>
            <w:vAlign w:val="center"/>
            <w:hideMark/>
          </w:tcPr>
          <w:p w14:paraId="4A08DCBE" w14:textId="77777777" w:rsidR="000C7E5A" w:rsidRDefault="000C7E5A" w:rsidP="003F2FAC">
            <w:pPr>
              <w:jc w:val="center"/>
              <w:rPr>
                <w:rFonts w:ascii="Calibri" w:hAnsi="Calibri"/>
                <w:color w:val="000000"/>
                <w:sz w:val="22"/>
              </w:rPr>
            </w:pPr>
            <w:r>
              <w:rPr>
                <w:rFonts w:ascii="Calibri" w:hAnsi="Calibri"/>
                <w:color w:val="000000"/>
                <w:sz w:val="22"/>
              </w:rPr>
              <w:t>34</w:t>
            </w:r>
          </w:p>
        </w:tc>
        <w:tc>
          <w:tcPr>
            <w:tcW w:w="1326" w:type="dxa"/>
            <w:shd w:val="clear" w:color="auto" w:fill="auto"/>
            <w:hideMark/>
          </w:tcPr>
          <w:p w14:paraId="51092FCD"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687BAFF3"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6C19ED5E" w14:textId="77777777" w:rsidR="000C7E5A" w:rsidRDefault="000C7E5A" w:rsidP="003F2FAC">
            <w:pPr>
              <w:jc w:val="center"/>
              <w:rPr>
                <w:rFonts w:ascii="Calibri" w:hAnsi="Calibri"/>
                <w:color w:val="000000"/>
                <w:sz w:val="22"/>
              </w:rPr>
            </w:pPr>
            <w:r>
              <w:rPr>
                <w:rFonts w:ascii="Calibri" w:hAnsi="Calibri"/>
                <w:color w:val="000000"/>
                <w:sz w:val="22"/>
              </w:rPr>
              <w:t>conseiller du Roi</w:t>
            </w:r>
          </w:p>
        </w:tc>
        <w:tc>
          <w:tcPr>
            <w:tcW w:w="5103" w:type="dxa"/>
            <w:shd w:val="clear" w:color="auto" w:fill="auto"/>
            <w:vAlign w:val="center"/>
            <w:hideMark/>
          </w:tcPr>
          <w:p w14:paraId="39B42529" w14:textId="77777777" w:rsidR="000C7E5A" w:rsidRDefault="000C7E5A" w:rsidP="003F2FAC">
            <w:pPr>
              <w:jc w:val="center"/>
              <w:rPr>
                <w:rFonts w:ascii="Calibri" w:hAnsi="Calibri"/>
                <w:color w:val="000000"/>
                <w:sz w:val="22"/>
              </w:rPr>
            </w:pPr>
            <w:r>
              <w:rPr>
                <w:rFonts w:ascii="Calibri" w:hAnsi="Calibri"/>
                <w:color w:val="000000"/>
                <w:sz w:val="22"/>
              </w:rPr>
              <w:t>Conseille le Roi sans siéger au Conseil</w:t>
            </w:r>
          </w:p>
        </w:tc>
      </w:tr>
      <w:tr w:rsidR="000C7E5A" w14:paraId="6215B866" w14:textId="77777777" w:rsidTr="003F2FAC">
        <w:trPr>
          <w:trHeight w:val="288"/>
        </w:trPr>
        <w:tc>
          <w:tcPr>
            <w:tcW w:w="984" w:type="dxa"/>
            <w:shd w:val="clear" w:color="auto" w:fill="auto"/>
            <w:vAlign w:val="center"/>
            <w:hideMark/>
          </w:tcPr>
          <w:p w14:paraId="2C03CB48" w14:textId="77777777" w:rsidR="000C7E5A" w:rsidRDefault="000C7E5A" w:rsidP="003F2FAC">
            <w:pPr>
              <w:jc w:val="center"/>
              <w:rPr>
                <w:rFonts w:ascii="Calibri" w:hAnsi="Calibri"/>
                <w:color w:val="000000"/>
                <w:sz w:val="22"/>
              </w:rPr>
            </w:pPr>
            <w:r>
              <w:rPr>
                <w:rFonts w:ascii="Calibri" w:hAnsi="Calibri"/>
                <w:color w:val="000000"/>
                <w:sz w:val="22"/>
              </w:rPr>
              <w:t>35</w:t>
            </w:r>
          </w:p>
        </w:tc>
        <w:tc>
          <w:tcPr>
            <w:tcW w:w="1326" w:type="dxa"/>
            <w:shd w:val="clear" w:color="auto" w:fill="auto"/>
            <w:hideMark/>
          </w:tcPr>
          <w:p w14:paraId="289A46AD"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41961332"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356B2F6B" w14:textId="77777777" w:rsidR="000C7E5A" w:rsidRDefault="000C7E5A" w:rsidP="003F2FAC">
            <w:pPr>
              <w:jc w:val="center"/>
              <w:rPr>
                <w:rFonts w:ascii="Calibri" w:hAnsi="Calibri"/>
                <w:color w:val="000000"/>
                <w:sz w:val="22"/>
              </w:rPr>
            </w:pPr>
            <w:r>
              <w:rPr>
                <w:rFonts w:ascii="Calibri" w:hAnsi="Calibri"/>
                <w:color w:val="000000"/>
                <w:sz w:val="22"/>
              </w:rPr>
              <w:t>chancelier de France</w:t>
            </w:r>
          </w:p>
        </w:tc>
        <w:tc>
          <w:tcPr>
            <w:tcW w:w="5103" w:type="dxa"/>
            <w:shd w:val="clear" w:color="auto" w:fill="auto"/>
            <w:vAlign w:val="center"/>
            <w:hideMark/>
          </w:tcPr>
          <w:p w14:paraId="6C06F5EF" w14:textId="77777777" w:rsidR="000C7E5A" w:rsidRDefault="000C7E5A" w:rsidP="003F2FAC">
            <w:pPr>
              <w:jc w:val="center"/>
              <w:rPr>
                <w:rFonts w:ascii="Calibri" w:hAnsi="Calibri"/>
                <w:color w:val="000000"/>
                <w:sz w:val="22"/>
              </w:rPr>
            </w:pPr>
            <w:r>
              <w:rPr>
                <w:rFonts w:ascii="Calibri" w:hAnsi="Calibri"/>
                <w:color w:val="000000"/>
                <w:sz w:val="22"/>
              </w:rPr>
              <w:t>chancelier de France</w:t>
            </w:r>
          </w:p>
        </w:tc>
      </w:tr>
      <w:tr w:rsidR="000C7E5A" w14:paraId="753132E6" w14:textId="77777777" w:rsidTr="003F2FAC">
        <w:trPr>
          <w:trHeight w:val="288"/>
        </w:trPr>
        <w:tc>
          <w:tcPr>
            <w:tcW w:w="984" w:type="dxa"/>
            <w:shd w:val="clear" w:color="auto" w:fill="auto"/>
            <w:vAlign w:val="center"/>
            <w:hideMark/>
          </w:tcPr>
          <w:p w14:paraId="76501484" w14:textId="77777777" w:rsidR="000C7E5A" w:rsidRDefault="000C7E5A" w:rsidP="003F2FAC">
            <w:pPr>
              <w:jc w:val="center"/>
              <w:rPr>
                <w:rFonts w:ascii="Calibri" w:hAnsi="Calibri"/>
                <w:color w:val="000000"/>
                <w:sz w:val="22"/>
              </w:rPr>
            </w:pPr>
            <w:r>
              <w:rPr>
                <w:rFonts w:ascii="Calibri" w:hAnsi="Calibri"/>
                <w:color w:val="000000"/>
                <w:sz w:val="22"/>
              </w:rPr>
              <w:t>36</w:t>
            </w:r>
          </w:p>
        </w:tc>
        <w:tc>
          <w:tcPr>
            <w:tcW w:w="1326" w:type="dxa"/>
            <w:shd w:val="clear" w:color="auto" w:fill="auto"/>
            <w:hideMark/>
          </w:tcPr>
          <w:p w14:paraId="793008A1"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42C81248"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10722F7F" w14:textId="77777777" w:rsidR="000C7E5A" w:rsidRDefault="000C7E5A" w:rsidP="003F2FAC">
            <w:pPr>
              <w:jc w:val="center"/>
              <w:rPr>
                <w:rFonts w:ascii="Calibri" w:hAnsi="Calibri"/>
                <w:color w:val="000000"/>
                <w:sz w:val="22"/>
              </w:rPr>
            </w:pPr>
            <w:r>
              <w:rPr>
                <w:rFonts w:ascii="Calibri" w:hAnsi="Calibri"/>
                <w:color w:val="000000"/>
                <w:sz w:val="22"/>
              </w:rPr>
              <w:t>maréchal de France</w:t>
            </w:r>
          </w:p>
        </w:tc>
        <w:tc>
          <w:tcPr>
            <w:tcW w:w="5103" w:type="dxa"/>
            <w:shd w:val="clear" w:color="auto" w:fill="auto"/>
            <w:vAlign w:val="center"/>
            <w:hideMark/>
          </w:tcPr>
          <w:p w14:paraId="0794DEBA" w14:textId="77777777" w:rsidR="000C7E5A" w:rsidRDefault="000C7E5A" w:rsidP="003F2FAC">
            <w:pPr>
              <w:jc w:val="center"/>
              <w:rPr>
                <w:rFonts w:ascii="Calibri" w:hAnsi="Calibri"/>
                <w:color w:val="000000"/>
                <w:sz w:val="22"/>
              </w:rPr>
            </w:pPr>
            <w:r>
              <w:rPr>
                <w:rFonts w:ascii="Calibri" w:hAnsi="Calibri"/>
                <w:color w:val="000000"/>
                <w:sz w:val="22"/>
              </w:rPr>
              <w:t>maréchal de France</w:t>
            </w:r>
          </w:p>
        </w:tc>
      </w:tr>
      <w:tr w:rsidR="000C7E5A" w14:paraId="65DE1DF4" w14:textId="77777777" w:rsidTr="003F2FAC">
        <w:trPr>
          <w:trHeight w:val="288"/>
        </w:trPr>
        <w:tc>
          <w:tcPr>
            <w:tcW w:w="984" w:type="dxa"/>
            <w:shd w:val="clear" w:color="auto" w:fill="auto"/>
            <w:vAlign w:val="center"/>
            <w:hideMark/>
          </w:tcPr>
          <w:p w14:paraId="7B7A9DA2" w14:textId="77777777" w:rsidR="000C7E5A" w:rsidRDefault="000C7E5A" w:rsidP="003F2FAC">
            <w:pPr>
              <w:jc w:val="center"/>
              <w:rPr>
                <w:rFonts w:ascii="Calibri" w:hAnsi="Calibri"/>
                <w:color w:val="000000"/>
                <w:sz w:val="22"/>
              </w:rPr>
            </w:pPr>
            <w:r>
              <w:rPr>
                <w:rFonts w:ascii="Calibri" w:hAnsi="Calibri"/>
                <w:color w:val="000000"/>
                <w:sz w:val="22"/>
              </w:rPr>
              <w:t>37</w:t>
            </w:r>
          </w:p>
        </w:tc>
        <w:tc>
          <w:tcPr>
            <w:tcW w:w="1326" w:type="dxa"/>
            <w:shd w:val="clear" w:color="auto" w:fill="auto"/>
            <w:hideMark/>
          </w:tcPr>
          <w:p w14:paraId="29FE4843"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1B270849"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4375991C" w14:textId="77777777" w:rsidR="000C7E5A" w:rsidRDefault="000C7E5A" w:rsidP="003F2FAC">
            <w:pPr>
              <w:jc w:val="center"/>
              <w:rPr>
                <w:rFonts w:ascii="Calibri" w:hAnsi="Calibri"/>
                <w:color w:val="000000"/>
                <w:sz w:val="22"/>
              </w:rPr>
            </w:pPr>
            <w:r>
              <w:rPr>
                <w:rFonts w:ascii="Calibri" w:hAnsi="Calibri"/>
                <w:color w:val="000000"/>
                <w:sz w:val="22"/>
              </w:rPr>
              <w:t>notaire et secrétaire du Roi</w:t>
            </w:r>
          </w:p>
        </w:tc>
        <w:tc>
          <w:tcPr>
            <w:tcW w:w="5103" w:type="dxa"/>
            <w:shd w:val="clear" w:color="auto" w:fill="auto"/>
            <w:vAlign w:val="center"/>
            <w:hideMark/>
          </w:tcPr>
          <w:p w14:paraId="117F90AE" w14:textId="77777777" w:rsidR="000C7E5A" w:rsidRDefault="000C7E5A" w:rsidP="003F2FAC">
            <w:pPr>
              <w:jc w:val="center"/>
              <w:rPr>
                <w:rFonts w:ascii="Calibri" w:hAnsi="Calibri"/>
                <w:color w:val="000000"/>
                <w:sz w:val="22"/>
              </w:rPr>
            </w:pPr>
            <w:r>
              <w:rPr>
                <w:rFonts w:ascii="Calibri" w:hAnsi="Calibri"/>
                <w:color w:val="000000"/>
                <w:sz w:val="22"/>
              </w:rPr>
              <w:t>notaire et secrétaire du Roi</w:t>
            </w:r>
          </w:p>
        </w:tc>
      </w:tr>
      <w:tr w:rsidR="000C7E5A" w14:paraId="2B85784F" w14:textId="77777777" w:rsidTr="003F2FAC">
        <w:trPr>
          <w:trHeight w:val="288"/>
        </w:trPr>
        <w:tc>
          <w:tcPr>
            <w:tcW w:w="984" w:type="dxa"/>
            <w:shd w:val="clear" w:color="auto" w:fill="auto"/>
            <w:vAlign w:val="center"/>
            <w:hideMark/>
          </w:tcPr>
          <w:p w14:paraId="15300311" w14:textId="77777777" w:rsidR="000C7E5A" w:rsidRDefault="000C7E5A" w:rsidP="003F2FAC">
            <w:pPr>
              <w:jc w:val="center"/>
              <w:rPr>
                <w:rFonts w:ascii="Calibri" w:hAnsi="Calibri"/>
                <w:color w:val="000000"/>
                <w:sz w:val="22"/>
              </w:rPr>
            </w:pPr>
            <w:r>
              <w:rPr>
                <w:rFonts w:ascii="Calibri" w:hAnsi="Calibri"/>
                <w:color w:val="000000"/>
                <w:sz w:val="22"/>
              </w:rPr>
              <w:t>38</w:t>
            </w:r>
          </w:p>
        </w:tc>
        <w:tc>
          <w:tcPr>
            <w:tcW w:w="1326" w:type="dxa"/>
            <w:shd w:val="clear" w:color="auto" w:fill="auto"/>
            <w:hideMark/>
          </w:tcPr>
          <w:p w14:paraId="6DF26C74"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083790B6"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56B73F40" w14:textId="77777777" w:rsidR="000C7E5A" w:rsidRDefault="000C7E5A" w:rsidP="003F2FAC">
            <w:pPr>
              <w:jc w:val="center"/>
              <w:rPr>
                <w:rFonts w:ascii="Calibri" w:hAnsi="Calibri"/>
                <w:color w:val="000000"/>
                <w:sz w:val="22"/>
              </w:rPr>
            </w:pPr>
            <w:r>
              <w:rPr>
                <w:rFonts w:ascii="Calibri" w:hAnsi="Calibri"/>
                <w:color w:val="000000"/>
                <w:sz w:val="22"/>
              </w:rPr>
              <w:t>autre officier de la Chancellerie royale</w:t>
            </w:r>
          </w:p>
        </w:tc>
        <w:tc>
          <w:tcPr>
            <w:tcW w:w="5103" w:type="dxa"/>
            <w:shd w:val="clear" w:color="auto" w:fill="auto"/>
            <w:vAlign w:val="center"/>
            <w:hideMark/>
          </w:tcPr>
          <w:p w14:paraId="4F026FBD" w14:textId="77777777" w:rsidR="000C7E5A" w:rsidRDefault="000C7E5A" w:rsidP="003F2FAC">
            <w:pPr>
              <w:jc w:val="center"/>
              <w:rPr>
                <w:rFonts w:ascii="Calibri" w:hAnsi="Calibri"/>
                <w:color w:val="000000"/>
                <w:sz w:val="22"/>
              </w:rPr>
            </w:pPr>
            <w:r>
              <w:rPr>
                <w:rFonts w:ascii="Calibri" w:hAnsi="Calibri"/>
                <w:color w:val="000000"/>
                <w:sz w:val="22"/>
              </w:rPr>
              <w:t>autre officier de la Chancellerie royale</w:t>
            </w:r>
          </w:p>
        </w:tc>
      </w:tr>
      <w:tr w:rsidR="000C7E5A" w14:paraId="792C6CEA" w14:textId="77777777" w:rsidTr="003F2FAC">
        <w:trPr>
          <w:trHeight w:val="288"/>
        </w:trPr>
        <w:tc>
          <w:tcPr>
            <w:tcW w:w="984" w:type="dxa"/>
            <w:shd w:val="clear" w:color="auto" w:fill="auto"/>
            <w:vAlign w:val="center"/>
            <w:hideMark/>
          </w:tcPr>
          <w:p w14:paraId="3A652F96" w14:textId="77777777" w:rsidR="000C7E5A" w:rsidRDefault="000C7E5A" w:rsidP="003F2FAC">
            <w:pPr>
              <w:jc w:val="center"/>
              <w:rPr>
                <w:rFonts w:ascii="Calibri" w:hAnsi="Calibri"/>
                <w:color w:val="000000"/>
                <w:sz w:val="22"/>
              </w:rPr>
            </w:pPr>
            <w:r>
              <w:rPr>
                <w:rFonts w:ascii="Calibri" w:hAnsi="Calibri"/>
                <w:color w:val="000000"/>
                <w:sz w:val="22"/>
              </w:rPr>
              <w:t>39</w:t>
            </w:r>
          </w:p>
        </w:tc>
        <w:tc>
          <w:tcPr>
            <w:tcW w:w="1326" w:type="dxa"/>
            <w:shd w:val="clear" w:color="auto" w:fill="auto"/>
            <w:hideMark/>
          </w:tcPr>
          <w:p w14:paraId="56DF72DE"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5546A5A2"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124D22C7" w14:textId="77777777" w:rsidR="000C7E5A" w:rsidRDefault="000C7E5A" w:rsidP="003F2FAC">
            <w:pPr>
              <w:jc w:val="center"/>
              <w:rPr>
                <w:rFonts w:ascii="Calibri" w:hAnsi="Calibri"/>
                <w:color w:val="000000"/>
                <w:sz w:val="22"/>
              </w:rPr>
            </w:pPr>
            <w:r>
              <w:rPr>
                <w:rFonts w:ascii="Calibri" w:hAnsi="Calibri"/>
                <w:color w:val="000000"/>
                <w:sz w:val="22"/>
              </w:rPr>
              <w:t>trésorier de France ou général des finances</w:t>
            </w:r>
          </w:p>
        </w:tc>
        <w:tc>
          <w:tcPr>
            <w:tcW w:w="5103" w:type="dxa"/>
            <w:shd w:val="clear" w:color="auto" w:fill="auto"/>
            <w:vAlign w:val="center"/>
            <w:hideMark/>
          </w:tcPr>
          <w:p w14:paraId="343BE77D" w14:textId="77777777" w:rsidR="000C7E5A" w:rsidRDefault="000C7E5A" w:rsidP="003F2FAC">
            <w:pPr>
              <w:jc w:val="center"/>
              <w:rPr>
                <w:rFonts w:ascii="Calibri" w:hAnsi="Calibri"/>
                <w:color w:val="000000"/>
                <w:sz w:val="22"/>
              </w:rPr>
            </w:pPr>
            <w:r>
              <w:rPr>
                <w:rFonts w:ascii="Calibri" w:hAnsi="Calibri"/>
                <w:color w:val="000000"/>
                <w:sz w:val="22"/>
              </w:rPr>
              <w:t>trésorier de France ou général des finances</w:t>
            </w:r>
          </w:p>
        </w:tc>
      </w:tr>
      <w:tr w:rsidR="000C7E5A" w14:paraId="3FB5E6A5" w14:textId="77777777" w:rsidTr="003F2FAC">
        <w:trPr>
          <w:trHeight w:val="288"/>
        </w:trPr>
        <w:tc>
          <w:tcPr>
            <w:tcW w:w="984" w:type="dxa"/>
            <w:shd w:val="clear" w:color="auto" w:fill="auto"/>
            <w:vAlign w:val="center"/>
            <w:hideMark/>
          </w:tcPr>
          <w:p w14:paraId="385B4A4A" w14:textId="77777777" w:rsidR="000C7E5A" w:rsidRDefault="000C7E5A" w:rsidP="003F2FAC">
            <w:pPr>
              <w:jc w:val="center"/>
              <w:rPr>
                <w:rFonts w:ascii="Calibri" w:hAnsi="Calibri"/>
                <w:color w:val="000000"/>
                <w:sz w:val="22"/>
              </w:rPr>
            </w:pPr>
            <w:r>
              <w:rPr>
                <w:rFonts w:ascii="Calibri" w:hAnsi="Calibri"/>
                <w:color w:val="000000"/>
                <w:sz w:val="22"/>
              </w:rPr>
              <w:t>40</w:t>
            </w:r>
          </w:p>
        </w:tc>
        <w:tc>
          <w:tcPr>
            <w:tcW w:w="1326" w:type="dxa"/>
            <w:shd w:val="clear" w:color="auto" w:fill="auto"/>
            <w:hideMark/>
          </w:tcPr>
          <w:p w14:paraId="213DC756"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5A14E889"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6F29B5BF" w14:textId="77777777" w:rsidR="000C7E5A" w:rsidRDefault="000C7E5A" w:rsidP="003F2FAC">
            <w:pPr>
              <w:jc w:val="center"/>
              <w:rPr>
                <w:rFonts w:ascii="Calibri" w:hAnsi="Calibri"/>
                <w:color w:val="000000"/>
                <w:sz w:val="22"/>
              </w:rPr>
            </w:pPr>
            <w:r>
              <w:rPr>
                <w:rFonts w:ascii="Calibri" w:hAnsi="Calibri"/>
                <w:color w:val="000000"/>
                <w:sz w:val="22"/>
              </w:rPr>
              <w:t>autre officier du Trésor (aides, gabelle)</w:t>
            </w:r>
          </w:p>
        </w:tc>
        <w:tc>
          <w:tcPr>
            <w:tcW w:w="5103" w:type="dxa"/>
            <w:shd w:val="clear" w:color="auto" w:fill="auto"/>
            <w:vAlign w:val="center"/>
            <w:hideMark/>
          </w:tcPr>
          <w:p w14:paraId="2E2E4265" w14:textId="77777777" w:rsidR="000C7E5A" w:rsidRDefault="000C7E5A" w:rsidP="003F2FAC">
            <w:pPr>
              <w:jc w:val="center"/>
              <w:rPr>
                <w:rFonts w:ascii="Calibri" w:hAnsi="Calibri"/>
                <w:color w:val="000000"/>
                <w:sz w:val="22"/>
              </w:rPr>
            </w:pPr>
            <w:r>
              <w:rPr>
                <w:rFonts w:ascii="Calibri" w:hAnsi="Calibri"/>
                <w:color w:val="000000"/>
                <w:sz w:val="22"/>
              </w:rPr>
              <w:t>autre officier du Trésor (aides, gabelle)</w:t>
            </w:r>
          </w:p>
        </w:tc>
      </w:tr>
      <w:tr w:rsidR="000C7E5A" w14:paraId="445F7AC8" w14:textId="77777777" w:rsidTr="003F2FAC">
        <w:trPr>
          <w:trHeight w:val="288"/>
        </w:trPr>
        <w:tc>
          <w:tcPr>
            <w:tcW w:w="984" w:type="dxa"/>
            <w:shd w:val="clear" w:color="auto" w:fill="auto"/>
            <w:vAlign w:val="center"/>
            <w:hideMark/>
          </w:tcPr>
          <w:p w14:paraId="405E2C7F" w14:textId="77777777" w:rsidR="000C7E5A" w:rsidRDefault="000C7E5A" w:rsidP="003F2FAC">
            <w:pPr>
              <w:jc w:val="center"/>
              <w:rPr>
                <w:rFonts w:ascii="Calibri" w:hAnsi="Calibri"/>
                <w:color w:val="000000"/>
                <w:sz w:val="22"/>
              </w:rPr>
            </w:pPr>
            <w:r>
              <w:rPr>
                <w:rFonts w:ascii="Calibri" w:hAnsi="Calibri"/>
                <w:color w:val="000000"/>
                <w:sz w:val="22"/>
              </w:rPr>
              <w:t>41</w:t>
            </w:r>
          </w:p>
        </w:tc>
        <w:tc>
          <w:tcPr>
            <w:tcW w:w="1326" w:type="dxa"/>
            <w:shd w:val="clear" w:color="auto" w:fill="auto"/>
            <w:hideMark/>
          </w:tcPr>
          <w:p w14:paraId="77DDD4D5"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143AE146" w14:textId="77777777" w:rsidR="000C7E5A" w:rsidRDefault="000C7E5A" w:rsidP="003F2FAC">
            <w:pPr>
              <w:jc w:val="center"/>
              <w:rPr>
                <w:rFonts w:ascii="Calibri" w:hAnsi="Calibri"/>
                <w:color w:val="000000"/>
                <w:sz w:val="22"/>
              </w:rPr>
            </w:pPr>
            <w:r>
              <w:rPr>
                <w:rFonts w:ascii="Calibri" w:hAnsi="Calibri"/>
                <w:color w:val="000000"/>
                <w:sz w:val="22"/>
              </w:rPr>
              <w:t>JUSTICE</w:t>
            </w:r>
          </w:p>
        </w:tc>
        <w:tc>
          <w:tcPr>
            <w:tcW w:w="4394" w:type="dxa"/>
            <w:shd w:val="clear" w:color="auto" w:fill="auto"/>
            <w:vAlign w:val="center"/>
            <w:hideMark/>
          </w:tcPr>
          <w:p w14:paraId="31E0F181" w14:textId="77777777" w:rsidR="000C7E5A" w:rsidRDefault="000C7E5A" w:rsidP="003F2FAC">
            <w:pPr>
              <w:jc w:val="center"/>
              <w:rPr>
                <w:rFonts w:ascii="Calibri" w:hAnsi="Calibri"/>
                <w:color w:val="000000"/>
                <w:sz w:val="22"/>
              </w:rPr>
            </w:pPr>
            <w:r>
              <w:rPr>
                <w:rFonts w:ascii="Calibri" w:hAnsi="Calibri"/>
                <w:color w:val="000000"/>
                <w:sz w:val="22"/>
              </w:rPr>
              <w:t>premier président au Parlement de Paris</w:t>
            </w:r>
          </w:p>
        </w:tc>
        <w:tc>
          <w:tcPr>
            <w:tcW w:w="5103" w:type="dxa"/>
            <w:shd w:val="clear" w:color="auto" w:fill="auto"/>
            <w:vAlign w:val="center"/>
            <w:hideMark/>
          </w:tcPr>
          <w:p w14:paraId="1D9DA8BF" w14:textId="77777777" w:rsidR="000C7E5A" w:rsidRDefault="000C7E5A" w:rsidP="003F2FAC">
            <w:pPr>
              <w:jc w:val="center"/>
              <w:rPr>
                <w:rFonts w:ascii="Calibri" w:hAnsi="Calibri"/>
                <w:color w:val="000000"/>
                <w:sz w:val="22"/>
              </w:rPr>
            </w:pPr>
            <w:r>
              <w:rPr>
                <w:rFonts w:ascii="Calibri" w:hAnsi="Calibri"/>
                <w:color w:val="000000"/>
                <w:sz w:val="22"/>
              </w:rPr>
              <w:t>premier président au Parlement de Paris</w:t>
            </w:r>
          </w:p>
        </w:tc>
      </w:tr>
      <w:tr w:rsidR="000C7E5A" w14:paraId="744F39A0" w14:textId="77777777" w:rsidTr="003F2FAC">
        <w:trPr>
          <w:trHeight w:val="288"/>
        </w:trPr>
        <w:tc>
          <w:tcPr>
            <w:tcW w:w="984" w:type="dxa"/>
            <w:shd w:val="clear" w:color="auto" w:fill="auto"/>
            <w:vAlign w:val="center"/>
            <w:hideMark/>
          </w:tcPr>
          <w:p w14:paraId="1DF62ADE" w14:textId="77777777" w:rsidR="000C7E5A" w:rsidRDefault="000C7E5A" w:rsidP="003F2FAC">
            <w:pPr>
              <w:jc w:val="center"/>
              <w:rPr>
                <w:rFonts w:ascii="Calibri" w:hAnsi="Calibri"/>
                <w:color w:val="000000"/>
                <w:sz w:val="22"/>
              </w:rPr>
            </w:pPr>
            <w:r>
              <w:rPr>
                <w:rFonts w:ascii="Calibri" w:hAnsi="Calibri"/>
                <w:color w:val="000000"/>
                <w:sz w:val="22"/>
              </w:rPr>
              <w:t>42</w:t>
            </w:r>
          </w:p>
        </w:tc>
        <w:tc>
          <w:tcPr>
            <w:tcW w:w="1326" w:type="dxa"/>
            <w:shd w:val="clear" w:color="auto" w:fill="auto"/>
            <w:hideMark/>
          </w:tcPr>
          <w:p w14:paraId="07D742D2"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682B204B" w14:textId="77777777" w:rsidR="000C7E5A" w:rsidRDefault="000C7E5A" w:rsidP="003F2FAC">
            <w:pPr>
              <w:jc w:val="center"/>
              <w:rPr>
                <w:rFonts w:ascii="Calibri" w:hAnsi="Calibri"/>
                <w:color w:val="000000"/>
                <w:sz w:val="22"/>
              </w:rPr>
            </w:pPr>
            <w:r>
              <w:rPr>
                <w:rFonts w:ascii="Calibri" w:hAnsi="Calibri"/>
                <w:color w:val="000000"/>
                <w:sz w:val="22"/>
              </w:rPr>
              <w:t>JUSTICE</w:t>
            </w:r>
          </w:p>
        </w:tc>
        <w:tc>
          <w:tcPr>
            <w:tcW w:w="4394" w:type="dxa"/>
            <w:shd w:val="clear" w:color="auto" w:fill="auto"/>
            <w:vAlign w:val="center"/>
            <w:hideMark/>
          </w:tcPr>
          <w:p w14:paraId="5982CB51" w14:textId="77777777" w:rsidR="000C7E5A" w:rsidRDefault="000C7E5A" w:rsidP="003F2FAC">
            <w:pPr>
              <w:jc w:val="center"/>
              <w:rPr>
                <w:rFonts w:ascii="Calibri" w:hAnsi="Calibri"/>
                <w:color w:val="000000"/>
                <w:sz w:val="22"/>
              </w:rPr>
            </w:pPr>
            <w:r>
              <w:rPr>
                <w:rFonts w:ascii="Calibri" w:hAnsi="Calibri"/>
                <w:color w:val="000000"/>
                <w:sz w:val="22"/>
              </w:rPr>
              <w:t>président de chambre au Parlement de Paris</w:t>
            </w:r>
          </w:p>
        </w:tc>
        <w:tc>
          <w:tcPr>
            <w:tcW w:w="5103" w:type="dxa"/>
            <w:shd w:val="clear" w:color="auto" w:fill="auto"/>
            <w:vAlign w:val="center"/>
            <w:hideMark/>
          </w:tcPr>
          <w:p w14:paraId="09BEB5C0" w14:textId="77777777" w:rsidR="000C7E5A" w:rsidRDefault="000C7E5A" w:rsidP="003F2FAC">
            <w:pPr>
              <w:jc w:val="center"/>
              <w:rPr>
                <w:rFonts w:ascii="Calibri" w:hAnsi="Calibri"/>
                <w:color w:val="000000"/>
                <w:sz w:val="22"/>
              </w:rPr>
            </w:pPr>
            <w:r>
              <w:rPr>
                <w:rFonts w:ascii="Calibri" w:hAnsi="Calibri"/>
                <w:color w:val="000000"/>
                <w:sz w:val="22"/>
              </w:rPr>
              <w:t>président de chambre au Parlement de Paris</w:t>
            </w:r>
          </w:p>
        </w:tc>
      </w:tr>
      <w:tr w:rsidR="000C7E5A" w14:paraId="139C856A" w14:textId="77777777" w:rsidTr="003F2FAC">
        <w:trPr>
          <w:trHeight w:val="288"/>
        </w:trPr>
        <w:tc>
          <w:tcPr>
            <w:tcW w:w="984" w:type="dxa"/>
            <w:shd w:val="clear" w:color="auto" w:fill="auto"/>
            <w:vAlign w:val="center"/>
            <w:hideMark/>
          </w:tcPr>
          <w:p w14:paraId="1E6295C7" w14:textId="77777777" w:rsidR="000C7E5A" w:rsidRDefault="000C7E5A" w:rsidP="003F2FAC">
            <w:pPr>
              <w:jc w:val="center"/>
              <w:rPr>
                <w:rFonts w:ascii="Calibri" w:hAnsi="Calibri"/>
                <w:color w:val="000000"/>
                <w:sz w:val="22"/>
              </w:rPr>
            </w:pPr>
            <w:r>
              <w:rPr>
                <w:rFonts w:ascii="Calibri" w:hAnsi="Calibri"/>
                <w:color w:val="000000"/>
                <w:sz w:val="22"/>
              </w:rPr>
              <w:t>43</w:t>
            </w:r>
          </w:p>
        </w:tc>
        <w:tc>
          <w:tcPr>
            <w:tcW w:w="1326" w:type="dxa"/>
            <w:shd w:val="clear" w:color="auto" w:fill="auto"/>
            <w:hideMark/>
          </w:tcPr>
          <w:p w14:paraId="4718C770"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1CA7ECDB" w14:textId="77777777" w:rsidR="000C7E5A" w:rsidRDefault="000C7E5A" w:rsidP="003F2FAC">
            <w:pPr>
              <w:jc w:val="center"/>
              <w:rPr>
                <w:rFonts w:ascii="Calibri" w:hAnsi="Calibri"/>
                <w:color w:val="000000"/>
                <w:sz w:val="22"/>
              </w:rPr>
            </w:pPr>
            <w:r>
              <w:rPr>
                <w:rFonts w:ascii="Calibri" w:hAnsi="Calibri"/>
                <w:color w:val="000000"/>
                <w:sz w:val="22"/>
              </w:rPr>
              <w:t>JUSTICE</w:t>
            </w:r>
          </w:p>
        </w:tc>
        <w:tc>
          <w:tcPr>
            <w:tcW w:w="4394" w:type="dxa"/>
            <w:shd w:val="clear" w:color="auto" w:fill="auto"/>
            <w:vAlign w:val="center"/>
            <w:hideMark/>
          </w:tcPr>
          <w:p w14:paraId="713646E0" w14:textId="77777777" w:rsidR="000C7E5A" w:rsidRDefault="000C7E5A" w:rsidP="003F2FAC">
            <w:pPr>
              <w:jc w:val="center"/>
              <w:rPr>
                <w:rFonts w:ascii="Calibri" w:hAnsi="Calibri"/>
                <w:color w:val="000000"/>
                <w:sz w:val="22"/>
              </w:rPr>
            </w:pPr>
            <w:r>
              <w:rPr>
                <w:rFonts w:ascii="Calibri" w:hAnsi="Calibri"/>
                <w:color w:val="000000"/>
                <w:sz w:val="22"/>
              </w:rPr>
              <w:t>conseiller au Parlement de Paris</w:t>
            </w:r>
          </w:p>
        </w:tc>
        <w:tc>
          <w:tcPr>
            <w:tcW w:w="5103" w:type="dxa"/>
            <w:shd w:val="clear" w:color="auto" w:fill="auto"/>
            <w:vAlign w:val="center"/>
            <w:hideMark/>
          </w:tcPr>
          <w:p w14:paraId="4A49FDDB" w14:textId="77777777" w:rsidR="000C7E5A" w:rsidRDefault="000C7E5A" w:rsidP="003F2FAC">
            <w:pPr>
              <w:jc w:val="center"/>
              <w:rPr>
                <w:rFonts w:ascii="Calibri" w:hAnsi="Calibri"/>
                <w:color w:val="000000"/>
                <w:sz w:val="22"/>
              </w:rPr>
            </w:pPr>
            <w:r>
              <w:rPr>
                <w:rFonts w:ascii="Calibri" w:hAnsi="Calibri"/>
                <w:color w:val="000000"/>
                <w:sz w:val="22"/>
              </w:rPr>
              <w:t>conseiller au Parlement de Paris</w:t>
            </w:r>
          </w:p>
        </w:tc>
      </w:tr>
      <w:tr w:rsidR="000C7E5A" w14:paraId="0AC49785" w14:textId="77777777" w:rsidTr="003F2FAC">
        <w:trPr>
          <w:trHeight w:val="576"/>
        </w:trPr>
        <w:tc>
          <w:tcPr>
            <w:tcW w:w="984" w:type="dxa"/>
            <w:shd w:val="clear" w:color="auto" w:fill="auto"/>
            <w:vAlign w:val="center"/>
            <w:hideMark/>
          </w:tcPr>
          <w:p w14:paraId="76B6F897" w14:textId="77777777" w:rsidR="000C7E5A" w:rsidRDefault="000C7E5A" w:rsidP="003F2FAC">
            <w:pPr>
              <w:jc w:val="center"/>
              <w:rPr>
                <w:rFonts w:ascii="Calibri" w:hAnsi="Calibri"/>
                <w:color w:val="000000"/>
                <w:sz w:val="22"/>
              </w:rPr>
            </w:pPr>
            <w:r>
              <w:rPr>
                <w:rFonts w:ascii="Calibri" w:hAnsi="Calibri"/>
                <w:color w:val="000000"/>
                <w:sz w:val="22"/>
              </w:rPr>
              <w:t>44</w:t>
            </w:r>
          </w:p>
        </w:tc>
        <w:tc>
          <w:tcPr>
            <w:tcW w:w="1326" w:type="dxa"/>
            <w:shd w:val="clear" w:color="auto" w:fill="auto"/>
            <w:hideMark/>
          </w:tcPr>
          <w:p w14:paraId="646BA4D3"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109F291E"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44F91E0B" w14:textId="77777777" w:rsidR="000C7E5A" w:rsidRDefault="000C7E5A" w:rsidP="003F2FAC">
            <w:pPr>
              <w:jc w:val="center"/>
              <w:rPr>
                <w:rFonts w:ascii="Calibri" w:hAnsi="Calibri"/>
                <w:color w:val="000000"/>
                <w:sz w:val="22"/>
              </w:rPr>
            </w:pPr>
            <w:r>
              <w:rPr>
                <w:rFonts w:ascii="Calibri" w:hAnsi="Calibri"/>
                <w:color w:val="000000"/>
                <w:sz w:val="22"/>
              </w:rPr>
              <w:t>président à la chambre des comptes de Parlement de Paris</w:t>
            </w:r>
          </w:p>
        </w:tc>
        <w:tc>
          <w:tcPr>
            <w:tcW w:w="5103" w:type="dxa"/>
            <w:shd w:val="clear" w:color="auto" w:fill="auto"/>
            <w:vAlign w:val="center"/>
            <w:hideMark/>
          </w:tcPr>
          <w:p w14:paraId="2402640A" w14:textId="77777777" w:rsidR="000C7E5A" w:rsidRDefault="000C7E5A" w:rsidP="003F2FAC">
            <w:pPr>
              <w:jc w:val="center"/>
              <w:rPr>
                <w:rFonts w:ascii="Calibri" w:hAnsi="Calibri"/>
                <w:color w:val="000000"/>
                <w:sz w:val="22"/>
              </w:rPr>
            </w:pPr>
            <w:r>
              <w:rPr>
                <w:rFonts w:ascii="Calibri" w:hAnsi="Calibri"/>
                <w:color w:val="000000"/>
                <w:sz w:val="22"/>
              </w:rPr>
              <w:t xml:space="preserve">président </w:t>
            </w:r>
            <w:proofErr w:type="gramStart"/>
            <w:r>
              <w:rPr>
                <w:rFonts w:ascii="Calibri" w:hAnsi="Calibri"/>
                <w:color w:val="000000"/>
                <w:sz w:val="22"/>
              </w:rPr>
              <w:t>à  la</w:t>
            </w:r>
            <w:proofErr w:type="gramEnd"/>
            <w:r>
              <w:rPr>
                <w:rFonts w:ascii="Calibri" w:hAnsi="Calibri"/>
                <w:color w:val="000000"/>
                <w:sz w:val="22"/>
              </w:rPr>
              <w:t xml:space="preserve"> chambre des comptes de Paris</w:t>
            </w:r>
          </w:p>
        </w:tc>
      </w:tr>
      <w:tr w:rsidR="000C7E5A" w14:paraId="33175BCF" w14:textId="77777777" w:rsidTr="003F2FAC">
        <w:trPr>
          <w:trHeight w:val="576"/>
        </w:trPr>
        <w:tc>
          <w:tcPr>
            <w:tcW w:w="984" w:type="dxa"/>
            <w:shd w:val="clear" w:color="auto" w:fill="auto"/>
            <w:vAlign w:val="center"/>
            <w:hideMark/>
          </w:tcPr>
          <w:p w14:paraId="32F59286" w14:textId="77777777" w:rsidR="000C7E5A" w:rsidRDefault="000C7E5A" w:rsidP="003F2FAC">
            <w:pPr>
              <w:jc w:val="center"/>
              <w:rPr>
                <w:rFonts w:ascii="Calibri" w:hAnsi="Calibri"/>
                <w:color w:val="000000"/>
                <w:sz w:val="22"/>
              </w:rPr>
            </w:pPr>
            <w:r>
              <w:rPr>
                <w:rFonts w:ascii="Calibri" w:hAnsi="Calibri"/>
                <w:color w:val="000000"/>
                <w:sz w:val="22"/>
              </w:rPr>
              <w:t>45</w:t>
            </w:r>
          </w:p>
        </w:tc>
        <w:tc>
          <w:tcPr>
            <w:tcW w:w="1326" w:type="dxa"/>
            <w:shd w:val="clear" w:color="auto" w:fill="auto"/>
            <w:hideMark/>
          </w:tcPr>
          <w:p w14:paraId="1202E3EB"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13EE5B8E"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3A3B1E5E" w14:textId="77777777" w:rsidR="000C7E5A" w:rsidRDefault="000C7E5A" w:rsidP="003F2FAC">
            <w:pPr>
              <w:jc w:val="center"/>
              <w:rPr>
                <w:rFonts w:ascii="Calibri" w:hAnsi="Calibri"/>
                <w:color w:val="000000"/>
                <w:sz w:val="22"/>
              </w:rPr>
            </w:pPr>
            <w:r>
              <w:rPr>
                <w:rFonts w:ascii="Calibri" w:hAnsi="Calibri"/>
                <w:color w:val="000000"/>
                <w:sz w:val="22"/>
              </w:rPr>
              <w:t>conseiller à la chambre des comptes de Parlement de Paris</w:t>
            </w:r>
          </w:p>
        </w:tc>
        <w:tc>
          <w:tcPr>
            <w:tcW w:w="5103" w:type="dxa"/>
            <w:shd w:val="clear" w:color="auto" w:fill="auto"/>
            <w:vAlign w:val="center"/>
            <w:hideMark/>
          </w:tcPr>
          <w:p w14:paraId="0908D671" w14:textId="77777777" w:rsidR="000C7E5A" w:rsidRDefault="000C7E5A" w:rsidP="003F2FAC">
            <w:pPr>
              <w:jc w:val="center"/>
              <w:rPr>
                <w:rFonts w:ascii="Calibri" w:hAnsi="Calibri"/>
                <w:color w:val="000000"/>
                <w:sz w:val="22"/>
              </w:rPr>
            </w:pPr>
            <w:r>
              <w:rPr>
                <w:rFonts w:ascii="Calibri" w:hAnsi="Calibri"/>
                <w:color w:val="000000"/>
                <w:sz w:val="22"/>
              </w:rPr>
              <w:t xml:space="preserve">conseiller </w:t>
            </w:r>
            <w:proofErr w:type="gramStart"/>
            <w:r>
              <w:rPr>
                <w:rFonts w:ascii="Calibri" w:hAnsi="Calibri"/>
                <w:color w:val="000000"/>
                <w:sz w:val="22"/>
              </w:rPr>
              <w:t>à  la</w:t>
            </w:r>
            <w:proofErr w:type="gramEnd"/>
            <w:r>
              <w:rPr>
                <w:rFonts w:ascii="Calibri" w:hAnsi="Calibri"/>
                <w:color w:val="000000"/>
                <w:sz w:val="22"/>
              </w:rPr>
              <w:t xml:space="preserve"> chambre des comptes de Paris</w:t>
            </w:r>
          </w:p>
        </w:tc>
      </w:tr>
      <w:tr w:rsidR="000C7E5A" w14:paraId="1790DBB3" w14:textId="77777777" w:rsidTr="003F2FAC">
        <w:trPr>
          <w:trHeight w:val="288"/>
        </w:trPr>
        <w:tc>
          <w:tcPr>
            <w:tcW w:w="984" w:type="dxa"/>
            <w:shd w:val="clear" w:color="auto" w:fill="auto"/>
            <w:vAlign w:val="center"/>
            <w:hideMark/>
          </w:tcPr>
          <w:p w14:paraId="2229D4DD" w14:textId="77777777" w:rsidR="000C7E5A" w:rsidRDefault="000C7E5A" w:rsidP="003F2FAC">
            <w:pPr>
              <w:jc w:val="center"/>
              <w:rPr>
                <w:rFonts w:ascii="Calibri" w:hAnsi="Calibri"/>
                <w:color w:val="000000"/>
                <w:sz w:val="22"/>
              </w:rPr>
            </w:pPr>
            <w:r>
              <w:rPr>
                <w:rFonts w:ascii="Calibri" w:hAnsi="Calibri"/>
                <w:color w:val="000000"/>
                <w:sz w:val="22"/>
              </w:rPr>
              <w:t>46</w:t>
            </w:r>
          </w:p>
        </w:tc>
        <w:tc>
          <w:tcPr>
            <w:tcW w:w="1326" w:type="dxa"/>
            <w:shd w:val="clear" w:color="auto" w:fill="auto"/>
            <w:hideMark/>
          </w:tcPr>
          <w:p w14:paraId="39D7F2C2"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2C88D977" w14:textId="77777777" w:rsidR="000C7E5A" w:rsidRDefault="000C7E5A" w:rsidP="003F2FAC">
            <w:pPr>
              <w:jc w:val="center"/>
              <w:rPr>
                <w:rFonts w:ascii="Calibri" w:hAnsi="Calibri"/>
                <w:color w:val="000000"/>
                <w:sz w:val="22"/>
              </w:rPr>
            </w:pPr>
            <w:proofErr w:type="spellStart"/>
            <w:r>
              <w:rPr>
                <w:rFonts w:ascii="Calibri" w:hAnsi="Calibri"/>
                <w:color w:val="000000"/>
                <w:sz w:val="22"/>
              </w:rPr>
              <w:t>DOMESTICITE</w:t>
            </w:r>
            <w:proofErr w:type="spellEnd"/>
          </w:p>
        </w:tc>
        <w:tc>
          <w:tcPr>
            <w:tcW w:w="4394" w:type="dxa"/>
            <w:shd w:val="clear" w:color="auto" w:fill="auto"/>
            <w:vAlign w:val="center"/>
            <w:hideMark/>
          </w:tcPr>
          <w:p w14:paraId="190B6DAB" w14:textId="77777777" w:rsidR="000C7E5A" w:rsidRDefault="000C7E5A" w:rsidP="003F2FAC">
            <w:pPr>
              <w:jc w:val="center"/>
              <w:rPr>
                <w:rFonts w:ascii="Calibri" w:hAnsi="Calibri"/>
                <w:color w:val="000000"/>
                <w:sz w:val="22"/>
              </w:rPr>
            </w:pPr>
            <w:r>
              <w:rPr>
                <w:rFonts w:ascii="Calibri" w:hAnsi="Calibri"/>
                <w:color w:val="000000"/>
                <w:sz w:val="22"/>
              </w:rPr>
              <w:t>grand maître de l'Hôtel</w:t>
            </w:r>
          </w:p>
        </w:tc>
        <w:tc>
          <w:tcPr>
            <w:tcW w:w="5103" w:type="dxa"/>
            <w:shd w:val="clear" w:color="auto" w:fill="auto"/>
            <w:vAlign w:val="center"/>
            <w:hideMark/>
          </w:tcPr>
          <w:p w14:paraId="667AFEE1" w14:textId="77777777" w:rsidR="000C7E5A" w:rsidRDefault="000C7E5A" w:rsidP="003F2FAC">
            <w:pPr>
              <w:jc w:val="center"/>
              <w:rPr>
                <w:rFonts w:ascii="Calibri" w:hAnsi="Calibri"/>
                <w:color w:val="000000"/>
                <w:sz w:val="22"/>
              </w:rPr>
            </w:pPr>
            <w:r>
              <w:rPr>
                <w:rFonts w:ascii="Calibri" w:hAnsi="Calibri"/>
                <w:color w:val="000000"/>
                <w:sz w:val="22"/>
              </w:rPr>
              <w:t>grand maître de l'Hôtel</w:t>
            </w:r>
          </w:p>
        </w:tc>
      </w:tr>
      <w:tr w:rsidR="000C7E5A" w14:paraId="09799E33" w14:textId="77777777" w:rsidTr="003F2FAC">
        <w:trPr>
          <w:trHeight w:val="288"/>
        </w:trPr>
        <w:tc>
          <w:tcPr>
            <w:tcW w:w="984" w:type="dxa"/>
            <w:shd w:val="clear" w:color="auto" w:fill="auto"/>
            <w:vAlign w:val="center"/>
            <w:hideMark/>
          </w:tcPr>
          <w:p w14:paraId="2B493353" w14:textId="77777777" w:rsidR="000C7E5A" w:rsidRDefault="000C7E5A" w:rsidP="003F2FAC">
            <w:pPr>
              <w:jc w:val="center"/>
              <w:rPr>
                <w:rFonts w:ascii="Calibri" w:hAnsi="Calibri"/>
                <w:color w:val="000000"/>
                <w:sz w:val="22"/>
              </w:rPr>
            </w:pPr>
            <w:r>
              <w:rPr>
                <w:rFonts w:ascii="Calibri" w:hAnsi="Calibri"/>
                <w:color w:val="000000"/>
                <w:sz w:val="22"/>
              </w:rPr>
              <w:t>47</w:t>
            </w:r>
          </w:p>
        </w:tc>
        <w:tc>
          <w:tcPr>
            <w:tcW w:w="1326" w:type="dxa"/>
            <w:shd w:val="clear" w:color="auto" w:fill="auto"/>
            <w:hideMark/>
          </w:tcPr>
          <w:p w14:paraId="3242D411"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48CE4CA5" w14:textId="77777777" w:rsidR="000C7E5A" w:rsidRDefault="000C7E5A" w:rsidP="003F2FAC">
            <w:pPr>
              <w:jc w:val="center"/>
              <w:rPr>
                <w:rFonts w:ascii="Calibri" w:hAnsi="Calibri"/>
                <w:color w:val="000000"/>
                <w:sz w:val="22"/>
              </w:rPr>
            </w:pPr>
            <w:proofErr w:type="spellStart"/>
            <w:r>
              <w:rPr>
                <w:rFonts w:ascii="Calibri" w:hAnsi="Calibri"/>
                <w:color w:val="000000"/>
                <w:sz w:val="22"/>
              </w:rPr>
              <w:t>DOMESTICITE</w:t>
            </w:r>
            <w:proofErr w:type="spellEnd"/>
          </w:p>
        </w:tc>
        <w:tc>
          <w:tcPr>
            <w:tcW w:w="4394" w:type="dxa"/>
            <w:shd w:val="clear" w:color="auto" w:fill="auto"/>
            <w:vAlign w:val="center"/>
            <w:hideMark/>
          </w:tcPr>
          <w:p w14:paraId="2D5F1FD2" w14:textId="77777777" w:rsidR="000C7E5A" w:rsidRDefault="000C7E5A" w:rsidP="003F2FAC">
            <w:pPr>
              <w:jc w:val="center"/>
              <w:rPr>
                <w:rFonts w:ascii="Calibri" w:hAnsi="Calibri"/>
                <w:color w:val="000000"/>
                <w:sz w:val="22"/>
              </w:rPr>
            </w:pPr>
            <w:r>
              <w:rPr>
                <w:rFonts w:ascii="Calibri" w:hAnsi="Calibri"/>
                <w:color w:val="000000"/>
                <w:sz w:val="22"/>
              </w:rPr>
              <w:t>maître de l'Hôtel</w:t>
            </w:r>
          </w:p>
        </w:tc>
        <w:tc>
          <w:tcPr>
            <w:tcW w:w="5103" w:type="dxa"/>
            <w:shd w:val="clear" w:color="auto" w:fill="auto"/>
            <w:vAlign w:val="center"/>
            <w:hideMark/>
          </w:tcPr>
          <w:p w14:paraId="355498E0" w14:textId="77777777" w:rsidR="000C7E5A" w:rsidRDefault="000C7E5A" w:rsidP="003F2FAC">
            <w:pPr>
              <w:jc w:val="center"/>
              <w:rPr>
                <w:rFonts w:ascii="Calibri" w:hAnsi="Calibri"/>
                <w:color w:val="000000"/>
                <w:sz w:val="22"/>
              </w:rPr>
            </w:pPr>
            <w:r>
              <w:rPr>
                <w:rFonts w:ascii="Calibri" w:hAnsi="Calibri"/>
                <w:color w:val="000000"/>
                <w:sz w:val="22"/>
              </w:rPr>
              <w:t>maître de l'Hôtel</w:t>
            </w:r>
          </w:p>
        </w:tc>
      </w:tr>
      <w:tr w:rsidR="000C7E5A" w14:paraId="56755E44" w14:textId="77777777" w:rsidTr="003F2FAC">
        <w:trPr>
          <w:trHeight w:val="288"/>
        </w:trPr>
        <w:tc>
          <w:tcPr>
            <w:tcW w:w="984" w:type="dxa"/>
            <w:shd w:val="clear" w:color="auto" w:fill="auto"/>
            <w:vAlign w:val="center"/>
            <w:hideMark/>
          </w:tcPr>
          <w:p w14:paraId="19B6AF52" w14:textId="77777777" w:rsidR="000C7E5A" w:rsidRDefault="000C7E5A" w:rsidP="003F2FAC">
            <w:pPr>
              <w:jc w:val="center"/>
              <w:rPr>
                <w:rFonts w:ascii="Calibri" w:hAnsi="Calibri"/>
                <w:color w:val="000000"/>
                <w:sz w:val="22"/>
              </w:rPr>
            </w:pPr>
            <w:r>
              <w:rPr>
                <w:rFonts w:ascii="Calibri" w:hAnsi="Calibri"/>
                <w:color w:val="000000"/>
                <w:sz w:val="22"/>
              </w:rPr>
              <w:t>48</w:t>
            </w:r>
          </w:p>
        </w:tc>
        <w:tc>
          <w:tcPr>
            <w:tcW w:w="1326" w:type="dxa"/>
            <w:shd w:val="clear" w:color="auto" w:fill="auto"/>
            <w:hideMark/>
          </w:tcPr>
          <w:p w14:paraId="10709763"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4A6C6617" w14:textId="77777777" w:rsidR="000C7E5A" w:rsidRDefault="000C7E5A" w:rsidP="003F2FAC">
            <w:pPr>
              <w:jc w:val="center"/>
              <w:rPr>
                <w:rFonts w:ascii="Calibri" w:hAnsi="Calibri"/>
                <w:color w:val="000000"/>
                <w:sz w:val="22"/>
              </w:rPr>
            </w:pPr>
            <w:proofErr w:type="spellStart"/>
            <w:r>
              <w:rPr>
                <w:rFonts w:ascii="Calibri" w:hAnsi="Calibri"/>
                <w:color w:val="000000"/>
                <w:sz w:val="22"/>
              </w:rPr>
              <w:t>DOMESTICITE</w:t>
            </w:r>
            <w:proofErr w:type="spellEnd"/>
          </w:p>
        </w:tc>
        <w:tc>
          <w:tcPr>
            <w:tcW w:w="4394" w:type="dxa"/>
            <w:shd w:val="clear" w:color="auto" w:fill="auto"/>
            <w:vAlign w:val="center"/>
            <w:hideMark/>
          </w:tcPr>
          <w:p w14:paraId="3B9551E1" w14:textId="77777777" w:rsidR="000C7E5A" w:rsidRDefault="000C7E5A" w:rsidP="003F2FAC">
            <w:pPr>
              <w:jc w:val="center"/>
              <w:rPr>
                <w:rFonts w:ascii="Calibri" w:hAnsi="Calibri"/>
                <w:color w:val="000000"/>
                <w:sz w:val="22"/>
              </w:rPr>
            </w:pPr>
            <w:r>
              <w:rPr>
                <w:rFonts w:ascii="Calibri" w:hAnsi="Calibri"/>
                <w:color w:val="000000"/>
                <w:sz w:val="22"/>
              </w:rPr>
              <w:t>chambellan de l'Hôtel</w:t>
            </w:r>
          </w:p>
        </w:tc>
        <w:tc>
          <w:tcPr>
            <w:tcW w:w="5103" w:type="dxa"/>
            <w:shd w:val="clear" w:color="auto" w:fill="auto"/>
            <w:vAlign w:val="center"/>
            <w:hideMark/>
          </w:tcPr>
          <w:p w14:paraId="6A72F030" w14:textId="77777777" w:rsidR="000C7E5A" w:rsidRDefault="000C7E5A" w:rsidP="003F2FAC">
            <w:pPr>
              <w:jc w:val="center"/>
              <w:rPr>
                <w:rFonts w:ascii="Calibri" w:hAnsi="Calibri"/>
                <w:color w:val="000000"/>
                <w:sz w:val="22"/>
              </w:rPr>
            </w:pPr>
            <w:r>
              <w:rPr>
                <w:rFonts w:ascii="Calibri" w:hAnsi="Calibri"/>
                <w:color w:val="000000"/>
                <w:sz w:val="22"/>
              </w:rPr>
              <w:t>chambellan de l'Hôtel</w:t>
            </w:r>
          </w:p>
        </w:tc>
      </w:tr>
      <w:tr w:rsidR="000C7E5A" w14:paraId="442D0A50" w14:textId="77777777" w:rsidTr="003F2FAC">
        <w:trPr>
          <w:trHeight w:val="288"/>
        </w:trPr>
        <w:tc>
          <w:tcPr>
            <w:tcW w:w="984" w:type="dxa"/>
            <w:shd w:val="clear" w:color="auto" w:fill="auto"/>
            <w:vAlign w:val="center"/>
            <w:hideMark/>
          </w:tcPr>
          <w:p w14:paraId="6FAE4811" w14:textId="77777777" w:rsidR="000C7E5A" w:rsidRDefault="000C7E5A" w:rsidP="003F2FAC">
            <w:pPr>
              <w:jc w:val="center"/>
              <w:rPr>
                <w:rFonts w:ascii="Calibri" w:hAnsi="Calibri"/>
                <w:color w:val="000000"/>
                <w:sz w:val="22"/>
              </w:rPr>
            </w:pPr>
            <w:r>
              <w:rPr>
                <w:rFonts w:ascii="Calibri" w:hAnsi="Calibri"/>
                <w:color w:val="000000"/>
                <w:sz w:val="22"/>
              </w:rPr>
              <w:t>49</w:t>
            </w:r>
          </w:p>
        </w:tc>
        <w:tc>
          <w:tcPr>
            <w:tcW w:w="1326" w:type="dxa"/>
            <w:shd w:val="clear" w:color="auto" w:fill="auto"/>
            <w:hideMark/>
          </w:tcPr>
          <w:p w14:paraId="0C0FAD90"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50822AAE" w14:textId="77777777" w:rsidR="000C7E5A" w:rsidRDefault="000C7E5A" w:rsidP="003F2FAC">
            <w:pPr>
              <w:jc w:val="center"/>
              <w:rPr>
                <w:rFonts w:ascii="Calibri" w:hAnsi="Calibri"/>
                <w:color w:val="000000"/>
                <w:sz w:val="22"/>
              </w:rPr>
            </w:pPr>
            <w:proofErr w:type="spellStart"/>
            <w:r>
              <w:rPr>
                <w:rFonts w:ascii="Calibri" w:hAnsi="Calibri"/>
                <w:color w:val="000000"/>
                <w:sz w:val="22"/>
              </w:rPr>
              <w:t>DOMESTICITE</w:t>
            </w:r>
            <w:proofErr w:type="spellEnd"/>
          </w:p>
        </w:tc>
        <w:tc>
          <w:tcPr>
            <w:tcW w:w="4394" w:type="dxa"/>
            <w:shd w:val="clear" w:color="auto" w:fill="auto"/>
            <w:vAlign w:val="center"/>
            <w:hideMark/>
          </w:tcPr>
          <w:p w14:paraId="2CAC25FC" w14:textId="77777777" w:rsidR="000C7E5A" w:rsidRDefault="000C7E5A" w:rsidP="003F2FAC">
            <w:pPr>
              <w:jc w:val="center"/>
              <w:rPr>
                <w:rFonts w:ascii="Calibri" w:hAnsi="Calibri"/>
                <w:color w:val="000000"/>
                <w:sz w:val="22"/>
              </w:rPr>
            </w:pPr>
            <w:r>
              <w:rPr>
                <w:rFonts w:ascii="Calibri" w:hAnsi="Calibri"/>
                <w:color w:val="000000"/>
                <w:sz w:val="22"/>
              </w:rPr>
              <w:t>maître de la chambre aux deniers</w:t>
            </w:r>
          </w:p>
        </w:tc>
        <w:tc>
          <w:tcPr>
            <w:tcW w:w="5103" w:type="dxa"/>
            <w:shd w:val="clear" w:color="auto" w:fill="auto"/>
            <w:vAlign w:val="center"/>
            <w:hideMark/>
          </w:tcPr>
          <w:p w14:paraId="633A070B" w14:textId="77777777" w:rsidR="000C7E5A" w:rsidRDefault="000C7E5A" w:rsidP="003F2FAC">
            <w:pPr>
              <w:jc w:val="center"/>
              <w:rPr>
                <w:rFonts w:ascii="Calibri" w:hAnsi="Calibri"/>
                <w:color w:val="000000"/>
                <w:sz w:val="22"/>
              </w:rPr>
            </w:pPr>
            <w:r>
              <w:rPr>
                <w:rFonts w:ascii="Calibri" w:hAnsi="Calibri"/>
                <w:color w:val="000000"/>
                <w:sz w:val="22"/>
              </w:rPr>
              <w:t>maître de la chambre aux deniers</w:t>
            </w:r>
          </w:p>
        </w:tc>
      </w:tr>
      <w:tr w:rsidR="000C7E5A" w14:paraId="38A3B610" w14:textId="77777777" w:rsidTr="003F2FAC">
        <w:trPr>
          <w:trHeight w:val="288"/>
        </w:trPr>
        <w:tc>
          <w:tcPr>
            <w:tcW w:w="984" w:type="dxa"/>
            <w:shd w:val="clear" w:color="auto" w:fill="auto"/>
            <w:vAlign w:val="center"/>
            <w:hideMark/>
          </w:tcPr>
          <w:p w14:paraId="0EF16653" w14:textId="77777777" w:rsidR="000C7E5A" w:rsidRDefault="000C7E5A" w:rsidP="003F2FAC">
            <w:pPr>
              <w:jc w:val="center"/>
              <w:rPr>
                <w:rFonts w:ascii="Calibri" w:hAnsi="Calibri"/>
                <w:color w:val="000000"/>
                <w:sz w:val="22"/>
              </w:rPr>
            </w:pPr>
            <w:r>
              <w:rPr>
                <w:rFonts w:ascii="Calibri" w:hAnsi="Calibri"/>
                <w:color w:val="000000"/>
                <w:sz w:val="22"/>
              </w:rPr>
              <w:t>50</w:t>
            </w:r>
          </w:p>
        </w:tc>
        <w:tc>
          <w:tcPr>
            <w:tcW w:w="1326" w:type="dxa"/>
            <w:shd w:val="clear" w:color="auto" w:fill="auto"/>
            <w:hideMark/>
          </w:tcPr>
          <w:p w14:paraId="5DEF27A9"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3AD1705C"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FD05DD4" w14:textId="77777777" w:rsidR="000C7E5A" w:rsidRDefault="000C7E5A" w:rsidP="003F2FAC">
            <w:pPr>
              <w:jc w:val="center"/>
              <w:rPr>
                <w:rFonts w:ascii="Calibri" w:hAnsi="Calibri"/>
                <w:color w:val="000000"/>
                <w:sz w:val="22"/>
              </w:rPr>
            </w:pPr>
            <w:r>
              <w:rPr>
                <w:rFonts w:ascii="Calibri" w:hAnsi="Calibri"/>
                <w:color w:val="000000"/>
                <w:sz w:val="22"/>
              </w:rPr>
              <w:t>bouteiller</w:t>
            </w:r>
          </w:p>
        </w:tc>
        <w:tc>
          <w:tcPr>
            <w:tcW w:w="5103" w:type="dxa"/>
            <w:shd w:val="clear" w:color="auto" w:fill="auto"/>
            <w:vAlign w:val="center"/>
            <w:hideMark/>
          </w:tcPr>
          <w:p w14:paraId="47AC50C7" w14:textId="77777777" w:rsidR="000C7E5A" w:rsidRDefault="000C7E5A" w:rsidP="003F2FAC">
            <w:pPr>
              <w:jc w:val="center"/>
              <w:rPr>
                <w:rFonts w:ascii="Calibri" w:hAnsi="Calibri"/>
                <w:color w:val="000000"/>
                <w:sz w:val="22"/>
              </w:rPr>
            </w:pPr>
            <w:r>
              <w:rPr>
                <w:rFonts w:ascii="Calibri" w:hAnsi="Calibri"/>
                <w:color w:val="000000"/>
                <w:sz w:val="22"/>
              </w:rPr>
              <w:t>bouteiller</w:t>
            </w:r>
          </w:p>
        </w:tc>
      </w:tr>
      <w:tr w:rsidR="000C7E5A" w14:paraId="20CAFAE0" w14:textId="77777777" w:rsidTr="003F2FAC">
        <w:trPr>
          <w:trHeight w:val="288"/>
        </w:trPr>
        <w:tc>
          <w:tcPr>
            <w:tcW w:w="984" w:type="dxa"/>
            <w:shd w:val="clear" w:color="auto" w:fill="auto"/>
            <w:vAlign w:val="center"/>
            <w:hideMark/>
          </w:tcPr>
          <w:p w14:paraId="7B8C607F" w14:textId="77777777" w:rsidR="000C7E5A" w:rsidRDefault="000C7E5A" w:rsidP="003F2FAC">
            <w:pPr>
              <w:jc w:val="center"/>
              <w:rPr>
                <w:rFonts w:ascii="Calibri" w:hAnsi="Calibri"/>
                <w:color w:val="000000"/>
                <w:sz w:val="22"/>
              </w:rPr>
            </w:pPr>
            <w:r>
              <w:rPr>
                <w:rFonts w:ascii="Calibri" w:hAnsi="Calibri"/>
                <w:color w:val="000000"/>
                <w:sz w:val="22"/>
              </w:rPr>
              <w:t>51</w:t>
            </w:r>
          </w:p>
        </w:tc>
        <w:tc>
          <w:tcPr>
            <w:tcW w:w="1326" w:type="dxa"/>
            <w:shd w:val="clear" w:color="auto" w:fill="auto"/>
            <w:hideMark/>
          </w:tcPr>
          <w:p w14:paraId="535EDC6D"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793B17D6"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6B0E6F91" w14:textId="77777777" w:rsidR="000C7E5A" w:rsidRDefault="000C7E5A" w:rsidP="003F2FAC">
            <w:pPr>
              <w:jc w:val="center"/>
              <w:rPr>
                <w:rFonts w:ascii="Calibri" w:hAnsi="Calibri"/>
                <w:color w:val="000000"/>
                <w:sz w:val="22"/>
              </w:rPr>
            </w:pPr>
            <w:r>
              <w:rPr>
                <w:rFonts w:ascii="Calibri" w:hAnsi="Calibri"/>
                <w:color w:val="000000"/>
                <w:sz w:val="22"/>
              </w:rPr>
              <w:t>connétable</w:t>
            </w:r>
          </w:p>
        </w:tc>
        <w:tc>
          <w:tcPr>
            <w:tcW w:w="5103" w:type="dxa"/>
            <w:shd w:val="clear" w:color="auto" w:fill="auto"/>
            <w:vAlign w:val="center"/>
            <w:hideMark/>
          </w:tcPr>
          <w:p w14:paraId="23DAED36" w14:textId="77777777" w:rsidR="000C7E5A" w:rsidRDefault="000C7E5A" w:rsidP="003F2FAC">
            <w:pPr>
              <w:jc w:val="center"/>
              <w:rPr>
                <w:rFonts w:ascii="Calibri" w:hAnsi="Calibri"/>
                <w:color w:val="000000"/>
                <w:sz w:val="22"/>
              </w:rPr>
            </w:pPr>
            <w:r>
              <w:rPr>
                <w:rFonts w:ascii="Calibri" w:hAnsi="Calibri"/>
                <w:color w:val="000000"/>
                <w:sz w:val="22"/>
              </w:rPr>
              <w:t>connétable</w:t>
            </w:r>
          </w:p>
        </w:tc>
      </w:tr>
      <w:tr w:rsidR="000C7E5A" w14:paraId="0212FD8C" w14:textId="77777777" w:rsidTr="003F2FAC">
        <w:trPr>
          <w:trHeight w:val="288"/>
        </w:trPr>
        <w:tc>
          <w:tcPr>
            <w:tcW w:w="984" w:type="dxa"/>
            <w:shd w:val="clear" w:color="auto" w:fill="auto"/>
            <w:vAlign w:val="center"/>
            <w:hideMark/>
          </w:tcPr>
          <w:p w14:paraId="26071714" w14:textId="77777777" w:rsidR="000C7E5A" w:rsidRDefault="000C7E5A" w:rsidP="003F2FAC">
            <w:pPr>
              <w:jc w:val="center"/>
              <w:rPr>
                <w:rFonts w:ascii="Calibri" w:hAnsi="Calibri"/>
                <w:color w:val="000000"/>
                <w:sz w:val="22"/>
              </w:rPr>
            </w:pPr>
            <w:r>
              <w:rPr>
                <w:rFonts w:ascii="Calibri" w:hAnsi="Calibri"/>
                <w:color w:val="000000"/>
                <w:sz w:val="22"/>
              </w:rPr>
              <w:t>52</w:t>
            </w:r>
          </w:p>
        </w:tc>
        <w:tc>
          <w:tcPr>
            <w:tcW w:w="1326" w:type="dxa"/>
            <w:shd w:val="clear" w:color="auto" w:fill="auto"/>
            <w:hideMark/>
          </w:tcPr>
          <w:p w14:paraId="790D1A7A"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06BDADB7"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35BDEE78" w14:textId="77777777" w:rsidR="000C7E5A" w:rsidRDefault="000C7E5A" w:rsidP="003F2FAC">
            <w:pPr>
              <w:jc w:val="center"/>
              <w:rPr>
                <w:rFonts w:ascii="Calibri" w:hAnsi="Calibri"/>
                <w:color w:val="000000"/>
                <w:sz w:val="22"/>
              </w:rPr>
            </w:pPr>
            <w:r>
              <w:rPr>
                <w:rFonts w:ascii="Calibri" w:hAnsi="Calibri"/>
                <w:color w:val="000000"/>
                <w:sz w:val="22"/>
              </w:rPr>
              <w:t>sénéchal</w:t>
            </w:r>
          </w:p>
        </w:tc>
        <w:tc>
          <w:tcPr>
            <w:tcW w:w="5103" w:type="dxa"/>
            <w:shd w:val="clear" w:color="auto" w:fill="auto"/>
            <w:vAlign w:val="center"/>
            <w:hideMark/>
          </w:tcPr>
          <w:p w14:paraId="527232C8" w14:textId="77777777" w:rsidR="000C7E5A" w:rsidRDefault="000C7E5A" w:rsidP="003F2FAC">
            <w:pPr>
              <w:jc w:val="center"/>
              <w:rPr>
                <w:rFonts w:ascii="Calibri" w:hAnsi="Calibri"/>
                <w:color w:val="000000"/>
                <w:sz w:val="22"/>
              </w:rPr>
            </w:pPr>
            <w:r>
              <w:rPr>
                <w:rFonts w:ascii="Calibri" w:hAnsi="Calibri"/>
                <w:color w:val="000000"/>
                <w:sz w:val="22"/>
              </w:rPr>
              <w:t>sénéchal</w:t>
            </w:r>
          </w:p>
        </w:tc>
      </w:tr>
      <w:tr w:rsidR="000C7E5A" w14:paraId="5E76910F" w14:textId="77777777" w:rsidTr="003F2FAC">
        <w:trPr>
          <w:trHeight w:val="288"/>
        </w:trPr>
        <w:tc>
          <w:tcPr>
            <w:tcW w:w="984" w:type="dxa"/>
            <w:shd w:val="clear" w:color="auto" w:fill="auto"/>
            <w:vAlign w:val="center"/>
            <w:hideMark/>
          </w:tcPr>
          <w:p w14:paraId="2D95A400" w14:textId="77777777" w:rsidR="000C7E5A" w:rsidRDefault="000C7E5A" w:rsidP="003F2FAC">
            <w:pPr>
              <w:jc w:val="center"/>
              <w:rPr>
                <w:rFonts w:ascii="Calibri" w:hAnsi="Calibri"/>
                <w:color w:val="000000"/>
                <w:sz w:val="22"/>
              </w:rPr>
            </w:pPr>
            <w:r>
              <w:rPr>
                <w:rFonts w:ascii="Calibri" w:hAnsi="Calibri"/>
                <w:color w:val="000000"/>
                <w:sz w:val="22"/>
              </w:rPr>
              <w:t>53</w:t>
            </w:r>
          </w:p>
        </w:tc>
        <w:tc>
          <w:tcPr>
            <w:tcW w:w="1326" w:type="dxa"/>
            <w:shd w:val="clear" w:color="auto" w:fill="auto"/>
            <w:hideMark/>
          </w:tcPr>
          <w:p w14:paraId="60C15A0F"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74A8DBEB"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D09CAD9" w14:textId="77777777" w:rsidR="000C7E5A" w:rsidRDefault="000C7E5A" w:rsidP="003F2FAC">
            <w:pPr>
              <w:jc w:val="center"/>
              <w:rPr>
                <w:rFonts w:ascii="Calibri" w:hAnsi="Calibri"/>
                <w:color w:val="000000"/>
                <w:sz w:val="22"/>
              </w:rPr>
            </w:pPr>
            <w:r>
              <w:rPr>
                <w:rFonts w:ascii="Calibri" w:hAnsi="Calibri"/>
                <w:color w:val="000000"/>
                <w:sz w:val="22"/>
              </w:rPr>
              <w:t>grand-maître des eaux et forêts</w:t>
            </w:r>
          </w:p>
        </w:tc>
        <w:tc>
          <w:tcPr>
            <w:tcW w:w="5103" w:type="dxa"/>
            <w:shd w:val="clear" w:color="auto" w:fill="auto"/>
            <w:vAlign w:val="center"/>
            <w:hideMark/>
          </w:tcPr>
          <w:p w14:paraId="4BB79FB4" w14:textId="77777777" w:rsidR="000C7E5A" w:rsidRDefault="000C7E5A" w:rsidP="003F2FAC">
            <w:pPr>
              <w:jc w:val="center"/>
              <w:rPr>
                <w:rFonts w:ascii="Calibri" w:hAnsi="Calibri"/>
                <w:color w:val="000000"/>
                <w:sz w:val="22"/>
              </w:rPr>
            </w:pPr>
            <w:r>
              <w:rPr>
                <w:rFonts w:ascii="Calibri" w:hAnsi="Calibri"/>
                <w:color w:val="000000"/>
                <w:sz w:val="22"/>
              </w:rPr>
              <w:t>grand-maître des eaux et forêts</w:t>
            </w:r>
          </w:p>
        </w:tc>
      </w:tr>
      <w:tr w:rsidR="000C7E5A" w14:paraId="2386D95A" w14:textId="77777777" w:rsidTr="003F2FAC">
        <w:trPr>
          <w:trHeight w:val="288"/>
        </w:trPr>
        <w:tc>
          <w:tcPr>
            <w:tcW w:w="984" w:type="dxa"/>
            <w:shd w:val="clear" w:color="auto" w:fill="auto"/>
            <w:vAlign w:val="center"/>
            <w:hideMark/>
          </w:tcPr>
          <w:p w14:paraId="05A7D008" w14:textId="77777777" w:rsidR="000C7E5A" w:rsidRDefault="000C7E5A" w:rsidP="003F2FAC">
            <w:pPr>
              <w:jc w:val="center"/>
              <w:rPr>
                <w:rFonts w:ascii="Calibri" w:hAnsi="Calibri"/>
                <w:color w:val="000000"/>
                <w:sz w:val="22"/>
              </w:rPr>
            </w:pPr>
            <w:r>
              <w:rPr>
                <w:rFonts w:ascii="Calibri" w:hAnsi="Calibri"/>
                <w:color w:val="000000"/>
                <w:sz w:val="22"/>
              </w:rPr>
              <w:t>54</w:t>
            </w:r>
          </w:p>
        </w:tc>
        <w:tc>
          <w:tcPr>
            <w:tcW w:w="1326" w:type="dxa"/>
            <w:shd w:val="clear" w:color="auto" w:fill="auto"/>
            <w:hideMark/>
          </w:tcPr>
          <w:p w14:paraId="11E485BF"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06EBA4C4"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191CA568" w14:textId="77777777" w:rsidR="000C7E5A" w:rsidRDefault="000C7E5A" w:rsidP="003F2FAC">
            <w:pPr>
              <w:jc w:val="center"/>
              <w:rPr>
                <w:rFonts w:ascii="Calibri" w:hAnsi="Calibri"/>
                <w:color w:val="000000"/>
                <w:sz w:val="22"/>
              </w:rPr>
            </w:pPr>
            <w:r>
              <w:rPr>
                <w:rFonts w:ascii="Calibri" w:hAnsi="Calibri"/>
                <w:color w:val="000000"/>
                <w:sz w:val="22"/>
              </w:rPr>
              <w:t>maître des eaux et forêts</w:t>
            </w:r>
          </w:p>
        </w:tc>
        <w:tc>
          <w:tcPr>
            <w:tcW w:w="5103" w:type="dxa"/>
            <w:shd w:val="clear" w:color="auto" w:fill="auto"/>
            <w:vAlign w:val="center"/>
            <w:hideMark/>
          </w:tcPr>
          <w:p w14:paraId="7B025514" w14:textId="77777777" w:rsidR="000C7E5A" w:rsidRDefault="000C7E5A" w:rsidP="003F2FAC">
            <w:pPr>
              <w:jc w:val="center"/>
              <w:rPr>
                <w:rFonts w:ascii="Calibri" w:hAnsi="Calibri"/>
                <w:color w:val="000000"/>
                <w:sz w:val="22"/>
              </w:rPr>
            </w:pPr>
            <w:r>
              <w:rPr>
                <w:rFonts w:ascii="Calibri" w:hAnsi="Calibri"/>
                <w:color w:val="000000"/>
                <w:sz w:val="22"/>
              </w:rPr>
              <w:t>maître des eaux et forêts</w:t>
            </w:r>
          </w:p>
        </w:tc>
      </w:tr>
      <w:tr w:rsidR="000C7E5A" w14:paraId="4C05255E" w14:textId="77777777" w:rsidTr="003F2FAC">
        <w:trPr>
          <w:trHeight w:val="288"/>
        </w:trPr>
        <w:tc>
          <w:tcPr>
            <w:tcW w:w="984" w:type="dxa"/>
            <w:shd w:val="clear" w:color="auto" w:fill="auto"/>
            <w:vAlign w:val="center"/>
            <w:hideMark/>
          </w:tcPr>
          <w:p w14:paraId="074D198E" w14:textId="77777777" w:rsidR="000C7E5A" w:rsidRDefault="000C7E5A" w:rsidP="003F2FAC">
            <w:pPr>
              <w:jc w:val="center"/>
              <w:rPr>
                <w:rFonts w:ascii="Calibri" w:hAnsi="Calibri"/>
                <w:color w:val="000000"/>
                <w:sz w:val="22"/>
              </w:rPr>
            </w:pPr>
            <w:r>
              <w:rPr>
                <w:rFonts w:ascii="Calibri" w:hAnsi="Calibri"/>
                <w:color w:val="000000"/>
                <w:sz w:val="22"/>
              </w:rPr>
              <w:t>55</w:t>
            </w:r>
          </w:p>
        </w:tc>
        <w:tc>
          <w:tcPr>
            <w:tcW w:w="1326" w:type="dxa"/>
            <w:shd w:val="clear" w:color="auto" w:fill="auto"/>
            <w:hideMark/>
          </w:tcPr>
          <w:p w14:paraId="33DA177B"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50C39AAE"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B11EC9C" w14:textId="77777777" w:rsidR="000C7E5A" w:rsidRDefault="000C7E5A" w:rsidP="003F2FAC">
            <w:pPr>
              <w:jc w:val="center"/>
              <w:rPr>
                <w:rFonts w:ascii="Calibri" w:hAnsi="Calibri"/>
                <w:color w:val="000000"/>
                <w:sz w:val="22"/>
              </w:rPr>
            </w:pPr>
            <w:r>
              <w:rPr>
                <w:rFonts w:ascii="Calibri" w:hAnsi="Calibri"/>
                <w:color w:val="000000"/>
                <w:sz w:val="22"/>
              </w:rPr>
              <w:t>gruyer</w:t>
            </w:r>
          </w:p>
        </w:tc>
        <w:tc>
          <w:tcPr>
            <w:tcW w:w="5103" w:type="dxa"/>
            <w:shd w:val="clear" w:color="auto" w:fill="auto"/>
            <w:vAlign w:val="center"/>
            <w:hideMark/>
          </w:tcPr>
          <w:p w14:paraId="79AF0FFC" w14:textId="77777777" w:rsidR="000C7E5A" w:rsidRDefault="000C7E5A" w:rsidP="003F2FAC">
            <w:pPr>
              <w:jc w:val="center"/>
              <w:rPr>
                <w:rFonts w:ascii="Calibri" w:hAnsi="Calibri"/>
                <w:color w:val="000000"/>
                <w:sz w:val="22"/>
              </w:rPr>
            </w:pPr>
            <w:r>
              <w:rPr>
                <w:rFonts w:ascii="Calibri" w:hAnsi="Calibri"/>
                <w:color w:val="000000"/>
                <w:sz w:val="22"/>
              </w:rPr>
              <w:t>gruyer</w:t>
            </w:r>
          </w:p>
        </w:tc>
      </w:tr>
      <w:tr w:rsidR="000C7E5A" w14:paraId="0AC7E039" w14:textId="77777777" w:rsidTr="003F2FAC">
        <w:trPr>
          <w:trHeight w:val="288"/>
        </w:trPr>
        <w:tc>
          <w:tcPr>
            <w:tcW w:w="984" w:type="dxa"/>
            <w:shd w:val="clear" w:color="auto" w:fill="auto"/>
            <w:vAlign w:val="center"/>
            <w:hideMark/>
          </w:tcPr>
          <w:p w14:paraId="7C77537F" w14:textId="77777777" w:rsidR="000C7E5A" w:rsidRDefault="000C7E5A" w:rsidP="003F2FAC">
            <w:pPr>
              <w:jc w:val="center"/>
              <w:rPr>
                <w:rFonts w:ascii="Calibri" w:hAnsi="Calibri"/>
                <w:color w:val="000000"/>
                <w:sz w:val="22"/>
              </w:rPr>
            </w:pPr>
            <w:r>
              <w:rPr>
                <w:rFonts w:ascii="Calibri" w:hAnsi="Calibri"/>
                <w:color w:val="000000"/>
                <w:sz w:val="22"/>
              </w:rPr>
              <w:t>56</w:t>
            </w:r>
          </w:p>
        </w:tc>
        <w:tc>
          <w:tcPr>
            <w:tcW w:w="1326" w:type="dxa"/>
            <w:shd w:val="clear" w:color="auto" w:fill="auto"/>
            <w:hideMark/>
          </w:tcPr>
          <w:p w14:paraId="08CB32DD"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766B0859"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032C23CA" w14:textId="77777777" w:rsidR="000C7E5A" w:rsidRDefault="000C7E5A" w:rsidP="003F2FAC">
            <w:pPr>
              <w:jc w:val="center"/>
              <w:rPr>
                <w:rFonts w:ascii="Calibri" w:hAnsi="Calibri"/>
                <w:color w:val="000000"/>
                <w:sz w:val="22"/>
              </w:rPr>
            </w:pPr>
            <w:r>
              <w:rPr>
                <w:rFonts w:ascii="Calibri" w:hAnsi="Calibri"/>
                <w:color w:val="000000"/>
                <w:sz w:val="22"/>
              </w:rPr>
              <w:t>grand maître des arbalétriers</w:t>
            </w:r>
          </w:p>
        </w:tc>
        <w:tc>
          <w:tcPr>
            <w:tcW w:w="5103" w:type="dxa"/>
            <w:shd w:val="clear" w:color="auto" w:fill="auto"/>
            <w:vAlign w:val="center"/>
            <w:hideMark/>
          </w:tcPr>
          <w:p w14:paraId="4F65ADC3" w14:textId="77777777" w:rsidR="000C7E5A" w:rsidRDefault="000C7E5A" w:rsidP="003F2FAC">
            <w:pPr>
              <w:jc w:val="center"/>
              <w:rPr>
                <w:rFonts w:ascii="Calibri" w:hAnsi="Calibri"/>
                <w:color w:val="000000"/>
                <w:sz w:val="22"/>
              </w:rPr>
            </w:pPr>
            <w:r>
              <w:rPr>
                <w:rFonts w:ascii="Calibri" w:hAnsi="Calibri"/>
                <w:color w:val="000000"/>
                <w:sz w:val="22"/>
              </w:rPr>
              <w:t>grand-maître des arbalétriers</w:t>
            </w:r>
          </w:p>
        </w:tc>
      </w:tr>
      <w:tr w:rsidR="000C7E5A" w14:paraId="0577D0E3" w14:textId="77777777" w:rsidTr="003F2FAC">
        <w:trPr>
          <w:trHeight w:val="288"/>
        </w:trPr>
        <w:tc>
          <w:tcPr>
            <w:tcW w:w="984" w:type="dxa"/>
            <w:shd w:val="clear" w:color="auto" w:fill="auto"/>
            <w:vAlign w:val="center"/>
            <w:hideMark/>
          </w:tcPr>
          <w:p w14:paraId="30F18EAD" w14:textId="77777777" w:rsidR="000C7E5A" w:rsidRDefault="000C7E5A" w:rsidP="003F2FAC">
            <w:pPr>
              <w:jc w:val="center"/>
              <w:rPr>
                <w:rFonts w:ascii="Calibri" w:hAnsi="Calibri"/>
                <w:color w:val="000000"/>
                <w:sz w:val="22"/>
              </w:rPr>
            </w:pPr>
            <w:r>
              <w:rPr>
                <w:rFonts w:ascii="Calibri" w:hAnsi="Calibri"/>
                <w:color w:val="000000"/>
                <w:sz w:val="22"/>
              </w:rPr>
              <w:t>57</w:t>
            </w:r>
          </w:p>
        </w:tc>
        <w:tc>
          <w:tcPr>
            <w:tcW w:w="1326" w:type="dxa"/>
            <w:shd w:val="clear" w:color="auto" w:fill="auto"/>
            <w:hideMark/>
          </w:tcPr>
          <w:p w14:paraId="3DFB3D84"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6A73D368"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882308B" w14:textId="77777777" w:rsidR="000C7E5A" w:rsidRDefault="000C7E5A" w:rsidP="003F2FAC">
            <w:pPr>
              <w:jc w:val="center"/>
              <w:rPr>
                <w:rFonts w:ascii="Calibri" w:hAnsi="Calibri"/>
                <w:color w:val="000000"/>
                <w:sz w:val="22"/>
              </w:rPr>
            </w:pPr>
            <w:r>
              <w:rPr>
                <w:rFonts w:ascii="Calibri" w:hAnsi="Calibri"/>
                <w:color w:val="000000"/>
                <w:sz w:val="22"/>
              </w:rPr>
              <w:t>porte-oriflamme</w:t>
            </w:r>
          </w:p>
        </w:tc>
        <w:tc>
          <w:tcPr>
            <w:tcW w:w="5103" w:type="dxa"/>
            <w:shd w:val="clear" w:color="auto" w:fill="auto"/>
            <w:vAlign w:val="center"/>
            <w:hideMark/>
          </w:tcPr>
          <w:p w14:paraId="358D36B0" w14:textId="77777777" w:rsidR="000C7E5A" w:rsidRDefault="000C7E5A" w:rsidP="003F2FAC">
            <w:pPr>
              <w:jc w:val="center"/>
              <w:rPr>
                <w:rFonts w:ascii="Calibri" w:hAnsi="Calibri"/>
                <w:color w:val="000000"/>
                <w:sz w:val="22"/>
              </w:rPr>
            </w:pPr>
            <w:r>
              <w:rPr>
                <w:rFonts w:ascii="Calibri" w:hAnsi="Calibri"/>
                <w:color w:val="000000"/>
                <w:sz w:val="22"/>
              </w:rPr>
              <w:t>porte-oriflamme</w:t>
            </w:r>
          </w:p>
        </w:tc>
      </w:tr>
      <w:tr w:rsidR="000C7E5A" w14:paraId="06C6BC9F" w14:textId="77777777" w:rsidTr="003F2FAC">
        <w:trPr>
          <w:trHeight w:val="288"/>
        </w:trPr>
        <w:tc>
          <w:tcPr>
            <w:tcW w:w="984" w:type="dxa"/>
            <w:shd w:val="clear" w:color="auto" w:fill="auto"/>
            <w:vAlign w:val="center"/>
            <w:hideMark/>
          </w:tcPr>
          <w:p w14:paraId="60954ADC" w14:textId="77777777" w:rsidR="000C7E5A" w:rsidRDefault="000C7E5A" w:rsidP="003F2FAC">
            <w:pPr>
              <w:jc w:val="center"/>
              <w:rPr>
                <w:rFonts w:ascii="Calibri" w:hAnsi="Calibri"/>
                <w:color w:val="000000"/>
                <w:sz w:val="22"/>
              </w:rPr>
            </w:pPr>
            <w:r>
              <w:rPr>
                <w:rFonts w:ascii="Calibri" w:hAnsi="Calibri"/>
                <w:color w:val="000000"/>
                <w:sz w:val="22"/>
              </w:rPr>
              <w:t>58</w:t>
            </w:r>
          </w:p>
        </w:tc>
        <w:tc>
          <w:tcPr>
            <w:tcW w:w="1326" w:type="dxa"/>
            <w:shd w:val="clear" w:color="auto" w:fill="auto"/>
            <w:hideMark/>
          </w:tcPr>
          <w:p w14:paraId="5A65D52D"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0FB017D6"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718F2336" w14:textId="77777777" w:rsidR="000C7E5A" w:rsidRDefault="000C7E5A" w:rsidP="003F2FAC">
            <w:pPr>
              <w:jc w:val="center"/>
              <w:rPr>
                <w:rFonts w:ascii="Calibri" w:hAnsi="Calibri"/>
                <w:color w:val="000000"/>
                <w:sz w:val="22"/>
              </w:rPr>
            </w:pPr>
            <w:r>
              <w:rPr>
                <w:rFonts w:ascii="Calibri" w:hAnsi="Calibri"/>
                <w:color w:val="000000"/>
                <w:sz w:val="22"/>
              </w:rPr>
              <w:t>capitaine d'armée</w:t>
            </w:r>
          </w:p>
        </w:tc>
        <w:tc>
          <w:tcPr>
            <w:tcW w:w="5103" w:type="dxa"/>
            <w:shd w:val="clear" w:color="auto" w:fill="auto"/>
            <w:vAlign w:val="center"/>
            <w:hideMark/>
          </w:tcPr>
          <w:p w14:paraId="1B46D0D8" w14:textId="77777777" w:rsidR="000C7E5A" w:rsidRDefault="000C7E5A" w:rsidP="003F2FAC">
            <w:pPr>
              <w:jc w:val="center"/>
              <w:rPr>
                <w:rFonts w:ascii="Calibri" w:hAnsi="Calibri"/>
                <w:color w:val="000000"/>
                <w:sz w:val="22"/>
              </w:rPr>
            </w:pPr>
            <w:r>
              <w:rPr>
                <w:rFonts w:ascii="Calibri" w:hAnsi="Calibri"/>
                <w:color w:val="000000"/>
                <w:sz w:val="22"/>
              </w:rPr>
              <w:t>capitaine d'armée</w:t>
            </w:r>
          </w:p>
        </w:tc>
      </w:tr>
      <w:tr w:rsidR="000C7E5A" w14:paraId="5C62AFDD" w14:textId="77777777" w:rsidTr="003F2FAC">
        <w:trPr>
          <w:trHeight w:val="288"/>
        </w:trPr>
        <w:tc>
          <w:tcPr>
            <w:tcW w:w="984" w:type="dxa"/>
            <w:shd w:val="clear" w:color="auto" w:fill="auto"/>
            <w:vAlign w:val="center"/>
            <w:hideMark/>
          </w:tcPr>
          <w:p w14:paraId="113EE48D" w14:textId="77777777" w:rsidR="000C7E5A" w:rsidRDefault="000C7E5A" w:rsidP="003F2FAC">
            <w:pPr>
              <w:jc w:val="center"/>
              <w:rPr>
                <w:rFonts w:ascii="Calibri" w:hAnsi="Calibri"/>
                <w:color w:val="000000"/>
                <w:sz w:val="22"/>
              </w:rPr>
            </w:pPr>
            <w:r>
              <w:rPr>
                <w:rFonts w:ascii="Calibri" w:hAnsi="Calibri"/>
                <w:color w:val="000000"/>
                <w:sz w:val="22"/>
              </w:rPr>
              <w:t>59</w:t>
            </w:r>
          </w:p>
        </w:tc>
        <w:tc>
          <w:tcPr>
            <w:tcW w:w="1326" w:type="dxa"/>
            <w:shd w:val="clear" w:color="auto" w:fill="auto"/>
            <w:hideMark/>
          </w:tcPr>
          <w:p w14:paraId="34D29EF5" w14:textId="77777777" w:rsidR="000C7E5A" w:rsidRDefault="000C7E5A" w:rsidP="003F2FAC">
            <w:pPr>
              <w:jc w:val="center"/>
            </w:pPr>
            <w:r w:rsidRPr="00E77B9E">
              <w:rPr>
                <w:rFonts w:ascii="Calibri" w:hAnsi="Calibri"/>
                <w:color w:val="000000"/>
                <w:sz w:val="22"/>
              </w:rPr>
              <w:t>ROI</w:t>
            </w:r>
          </w:p>
        </w:tc>
        <w:tc>
          <w:tcPr>
            <w:tcW w:w="2100" w:type="dxa"/>
            <w:shd w:val="clear" w:color="auto" w:fill="auto"/>
            <w:vAlign w:val="center"/>
            <w:hideMark/>
          </w:tcPr>
          <w:p w14:paraId="0F28FD84" w14:textId="77777777" w:rsidR="000C7E5A" w:rsidRDefault="000C7E5A" w:rsidP="003F2FAC">
            <w:pPr>
              <w:jc w:val="center"/>
              <w:rPr>
                <w:rFonts w:ascii="Calibri" w:hAnsi="Calibri"/>
                <w:color w:val="000000"/>
                <w:sz w:val="22"/>
              </w:rPr>
            </w:pPr>
            <w:r>
              <w:rPr>
                <w:rFonts w:ascii="Calibri" w:hAnsi="Calibri"/>
                <w:color w:val="000000"/>
                <w:sz w:val="22"/>
              </w:rPr>
              <w:t>ADMINISTRATION</w:t>
            </w:r>
          </w:p>
        </w:tc>
        <w:tc>
          <w:tcPr>
            <w:tcW w:w="4394" w:type="dxa"/>
            <w:shd w:val="clear" w:color="auto" w:fill="auto"/>
            <w:vAlign w:val="center"/>
            <w:hideMark/>
          </w:tcPr>
          <w:p w14:paraId="329262A2" w14:textId="77777777" w:rsidR="000C7E5A" w:rsidRDefault="000C7E5A" w:rsidP="003F2FAC">
            <w:pPr>
              <w:jc w:val="center"/>
              <w:rPr>
                <w:rFonts w:ascii="Calibri" w:hAnsi="Calibri"/>
                <w:color w:val="000000"/>
                <w:sz w:val="22"/>
              </w:rPr>
            </w:pPr>
            <w:r>
              <w:rPr>
                <w:rFonts w:ascii="Calibri" w:hAnsi="Calibri"/>
                <w:color w:val="000000"/>
                <w:sz w:val="22"/>
              </w:rPr>
              <w:t>capitaine de forteresse</w:t>
            </w:r>
          </w:p>
        </w:tc>
        <w:tc>
          <w:tcPr>
            <w:tcW w:w="5103" w:type="dxa"/>
            <w:shd w:val="clear" w:color="auto" w:fill="auto"/>
            <w:vAlign w:val="center"/>
            <w:hideMark/>
          </w:tcPr>
          <w:p w14:paraId="34DEA4BD" w14:textId="77777777" w:rsidR="000C7E5A" w:rsidRDefault="000C7E5A" w:rsidP="003F2FAC">
            <w:pPr>
              <w:jc w:val="center"/>
              <w:rPr>
                <w:rFonts w:ascii="Calibri" w:hAnsi="Calibri"/>
                <w:color w:val="000000"/>
                <w:sz w:val="22"/>
              </w:rPr>
            </w:pPr>
            <w:r>
              <w:rPr>
                <w:rFonts w:ascii="Calibri" w:hAnsi="Calibri"/>
                <w:color w:val="000000"/>
                <w:sz w:val="22"/>
              </w:rPr>
              <w:t>capitaine de forteresse</w:t>
            </w:r>
          </w:p>
        </w:tc>
      </w:tr>
    </w:tbl>
    <w:p w14:paraId="6C06C87B" w14:textId="77777777" w:rsidR="000C7E5A" w:rsidRDefault="000C7E5A" w:rsidP="00141326"/>
    <w:p w14:paraId="753967C0" w14:textId="4FCA615E" w:rsidR="000C7E5A" w:rsidRDefault="000C7E5A" w:rsidP="000C7E5A">
      <w:pPr>
        <w:pStyle w:val="Lgende"/>
      </w:pPr>
      <w:bookmarkStart w:id="49" w:name="_Toc471853912"/>
      <w:r>
        <w:t xml:space="preserve">Tableau </w:t>
      </w:r>
      <w:r>
        <w:fldChar w:fldCharType="begin" w:fldLock="1"/>
      </w:r>
      <w:r>
        <w:instrText xml:space="preserve"> STYLEREF 1 \s </w:instrText>
      </w:r>
      <w:r>
        <w:fldChar w:fldCharType="separate"/>
      </w:r>
      <w:r>
        <w:rPr>
          <w:noProof/>
        </w:rPr>
        <w:t>2</w:t>
      </w:r>
      <w:r>
        <w:rPr>
          <w:noProof/>
        </w:rPr>
        <w:fldChar w:fldCharType="end"/>
      </w:r>
      <w:r>
        <w:t>.</w:t>
      </w:r>
      <w:r>
        <w:fldChar w:fldCharType="begin"/>
      </w:r>
      <w:r>
        <w:instrText xml:space="preserve"> SEQ Tableau \* ARABIC \s 1 </w:instrText>
      </w:r>
      <w:r>
        <w:fldChar w:fldCharType="separate"/>
      </w:r>
      <w:r>
        <w:rPr>
          <w:noProof/>
        </w:rPr>
        <w:t>5</w:t>
      </w:r>
      <w:r>
        <w:rPr>
          <w:noProof/>
        </w:rPr>
        <w:fldChar w:fldCharType="end"/>
      </w:r>
      <w:r>
        <w:t> : table</w:t>
      </w:r>
      <w:r>
        <w:t xml:space="preserve"> TYP_TYPE_</w:t>
      </w:r>
      <w:r>
        <w:t>0 : types de relations entre individus</w:t>
      </w:r>
      <w:bookmarkEnd w:id="49"/>
    </w:p>
    <w:tbl>
      <w:tblPr>
        <w:tblW w:w="14080" w:type="dxa"/>
        <w:tblInd w:w="55" w:type="dxa"/>
        <w:tblCellMar>
          <w:left w:w="70" w:type="dxa"/>
          <w:right w:w="70" w:type="dxa"/>
        </w:tblCellMar>
        <w:tblLook w:val="04A0" w:firstRow="1" w:lastRow="0" w:firstColumn="1" w:lastColumn="0" w:noHBand="0" w:noVBand="1"/>
      </w:tblPr>
      <w:tblGrid>
        <w:gridCol w:w="1900"/>
        <w:gridCol w:w="4000"/>
        <w:gridCol w:w="3060"/>
        <w:gridCol w:w="4120"/>
        <w:gridCol w:w="1000"/>
      </w:tblGrid>
      <w:tr w:rsidR="000C7E5A" w14:paraId="316D13FB" w14:textId="77777777" w:rsidTr="003F2FAC">
        <w:trPr>
          <w:trHeight w:val="288"/>
          <w:tblHead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2617" w14:textId="77777777" w:rsidR="000C7E5A" w:rsidRDefault="000C7E5A" w:rsidP="003F2FAC">
            <w:pPr>
              <w:jc w:val="center"/>
              <w:rPr>
                <w:rFonts w:ascii="Calibri" w:hAnsi="Calibri"/>
                <w:b/>
                <w:bCs/>
                <w:color w:val="000000"/>
                <w:sz w:val="22"/>
              </w:rPr>
            </w:pPr>
            <w:r>
              <w:rPr>
                <w:rFonts w:ascii="Calibri" w:hAnsi="Calibri"/>
                <w:b/>
                <w:bCs/>
                <w:color w:val="000000"/>
                <w:sz w:val="22"/>
              </w:rPr>
              <w:t>TYP_id_0</w:t>
            </w:r>
          </w:p>
        </w:tc>
        <w:tc>
          <w:tcPr>
            <w:tcW w:w="4000" w:type="dxa"/>
            <w:tcBorders>
              <w:top w:val="single" w:sz="4" w:space="0" w:color="auto"/>
              <w:left w:val="nil"/>
              <w:bottom w:val="single" w:sz="4" w:space="0" w:color="auto"/>
              <w:right w:val="single" w:sz="4" w:space="0" w:color="auto"/>
            </w:tcBorders>
            <w:shd w:val="clear" w:color="auto" w:fill="auto"/>
            <w:noWrap/>
            <w:vAlign w:val="center"/>
            <w:hideMark/>
          </w:tcPr>
          <w:p w14:paraId="6F180536" w14:textId="77777777" w:rsidR="000C7E5A" w:rsidRDefault="000C7E5A" w:rsidP="003F2FAC">
            <w:pPr>
              <w:jc w:val="center"/>
              <w:rPr>
                <w:rFonts w:ascii="Calibri" w:hAnsi="Calibri"/>
                <w:b/>
                <w:bCs/>
                <w:color w:val="000000"/>
                <w:sz w:val="22"/>
              </w:rPr>
            </w:pPr>
            <w:proofErr w:type="spellStart"/>
            <w:r>
              <w:rPr>
                <w:rFonts w:ascii="Calibri" w:hAnsi="Calibri"/>
                <w:b/>
                <w:bCs/>
                <w:color w:val="000000"/>
                <w:sz w:val="22"/>
              </w:rPr>
              <w:t>TYP_groupe</w:t>
            </w:r>
            <w:proofErr w:type="spellEnd"/>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078CE60D" w14:textId="77777777" w:rsidR="000C7E5A" w:rsidRDefault="000C7E5A" w:rsidP="003F2FAC">
            <w:pPr>
              <w:jc w:val="center"/>
              <w:rPr>
                <w:rFonts w:ascii="Calibri" w:hAnsi="Calibri"/>
                <w:b/>
                <w:bCs/>
                <w:color w:val="000000"/>
                <w:sz w:val="22"/>
              </w:rPr>
            </w:pPr>
            <w:proofErr w:type="spellStart"/>
            <w:r>
              <w:rPr>
                <w:rFonts w:ascii="Calibri" w:hAnsi="Calibri"/>
                <w:b/>
                <w:bCs/>
                <w:color w:val="000000"/>
                <w:sz w:val="22"/>
              </w:rPr>
              <w:t>TYP_sous_groupe</w:t>
            </w:r>
            <w:proofErr w:type="spellEnd"/>
          </w:p>
        </w:tc>
        <w:tc>
          <w:tcPr>
            <w:tcW w:w="4120" w:type="dxa"/>
            <w:tcBorders>
              <w:top w:val="single" w:sz="4" w:space="0" w:color="auto"/>
              <w:left w:val="nil"/>
              <w:bottom w:val="single" w:sz="4" w:space="0" w:color="auto"/>
              <w:right w:val="single" w:sz="4" w:space="0" w:color="auto"/>
            </w:tcBorders>
            <w:shd w:val="clear" w:color="auto" w:fill="auto"/>
            <w:noWrap/>
            <w:vAlign w:val="center"/>
            <w:hideMark/>
          </w:tcPr>
          <w:p w14:paraId="436236E5" w14:textId="77777777" w:rsidR="000C7E5A" w:rsidRDefault="000C7E5A" w:rsidP="003F2FAC">
            <w:pPr>
              <w:jc w:val="center"/>
              <w:rPr>
                <w:rFonts w:ascii="Calibri" w:hAnsi="Calibri"/>
                <w:b/>
                <w:bCs/>
                <w:color w:val="000000"/>
                <w:sz w:val="22"/>
              </w:rPr>
            </w:pPr>
            <w:proofErr w:type="spellStart"/>
            <w:r>
              <w:rPr>
                <w:rFonts w:ascii="Calibri" w:hAnsi="Calibri"/>
                <w:b/>
                <w:bCs/>
                <w:color w:val="000000"/>
                <w:sz w:val="22"/>
              </w:rPr>
              <w:t>TYP_lib</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29E0D58C" w14:textId="77777777" w:rsidR="000C7E5A" w:rsidRDefault="000C7E5A" w:rsidP="003F2FAC">
            <w:pPr>
              <w:jc w:val="center"/>
              <w:rPr>
                <w:rFonts w:ascii="Calibri" w:hAnsi="Calibri"/>
                <w:b/>
                <w:bCs/>
                <w:color w:val="000000"/>
                <w:sz w:val="22"/>
              </w:rPr>
            </w:pPr>
            <w:proofErr w:type="spellStart"/>
            <w:r>
              <w:rPr>
                <w:rFonts w:ascii="Calibri" w:hAnsi="Calibri"/>
                <w:b/>
                <w:bCs/>
                <w:color w:val="000000"/>
                <w:sz w:val="22"/>
              </w:rPr>
              <w:t>TYP_fiab</w:t>
            </w:r>
            <w:proofErr w:type="spellEnd"/>
          </w:p>
        </w:tc>
      </w:tr>
      <w:tr w:rsidR="000C7E5A" w14:paraId="4733A4DF"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0A45FE5" w14:textId="77777777" w:rsidR="000C7E5A" w:rsidRDefault="000C7E5A" w:rsidP="003F2FAC">
            <w:pPr>
              <w:jc w:val="center"/>
              <w:rPr>
                <w:rFonts w:ascii="Calibri" w:hAnsi="Calibri"/>
                <w:color w:val="000000"/>
                <w:sz w:val="22"/>
              </w:rPr>
            </w:pPr>
            <w:r>
              <w:rPr>
                <w:rFonts w:ascii="Calibri" w:hAnsi="Calibri"/>
                <w:color w:val="000000"/>
                <w:sz w:val="22"/>
              </w:rPr>
              <w:t>1</w:t>
            </w:r>
          </w:p>
        </w:tc>
        <w:tc>
          <w:tcPr>
            <w:tcW w:w="4000" w:type="dxa"/>
            <w:tcBorders>
              <w:top w:val="nil"/>
              <w:left w:val="nil"/>
              <w:bottom w:val="single" w:sz="4" w:space="0" w:color="auto"/>
              <w:right w:val="single" w:sz="4" w:space="0" w:color="auto"/>
            </w:tcBorders>
            <w:shd w:val="clear" w:color="auto" w:fill="auto"/>
            <w:vAlign w:val="center"/>
            <w:hideMark/>
          </w:tcPr>
          <w:p w14:paraId="7CFFBA9D" w14:textId="77777777" w:rsidR="000C7E5A" w:rsidRDefault="000C7E5A" w:rsidP="003F2FAC">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79A724D9" w14:textId="77777777" w:rsidR="000C7E5A" w:rsidRDefault="000C7E5A" w:rsidP="003F2FAC">
            <w:pPr>
              <w:jc w:val="center"/>
              <w:rPr>
                <w:rFonts w:ascii="Calibri" w:hAnsi="Calibri"/>
                <w:color w:val="000000"/>
                <w:sz w:val="22"/>
              </w:rPr>
            </w:pPr>
            <w:r>
              <w:rPr>
                <w:rFonts w:ascii="Calibri" w:hAnsi="Calibri"/>
                <w:color w:val="000000"/>
                <w:sz w:val="22"/>
              </w:rPr>
              <w:t>compagnonnage</w:t>
            </w:r>
          </w:p>
        </w:tc>
        <w:tc>
          <w:tcPr>
            <w:tcW w:w="4120" w:type="dxa"/>
            <w:tcBorders>
              <w:top w:val="nil"/>
              <w:left w:val="nil"/>
              <w:bottom w:val="single" w:sz="4" w:space="0" w:color="auto"/>
              <w:right w:val="single" w:sz="4" w:space="0" w:color="auto"/>
            </w:tcBorders>
            <w:shd w:val="clear" w:color="auto" w:fill="auto"/>
            <w:vAlign w:val="center"/>
            <w:hideMark/>
          </w:tcPr>
          <w:p w14:paraId="1C3D96F0" w14:textId="77777777" w:rsidR="000C7E5A" w:rsidRDefault="000C7E5A" w:rsidP="003F2FAC">
            <w:pPr>
              <w:jc w:val="center"/>
              <w:rPr>
                <w:rFonts w:ascii="Calibri" w:hAnsi="Calibri"/>
                <w:color w:val="000000"/>
                <w:sz w:val="22"/>
              </w:rPr>
            </w:pPr>
            <w:r>
              <w:rPr>
                <w:rFonts w:ascii="Calibri" w:hAnsi="Calibri"/>
                <w:color w:val="000000"/>
                <w:sz w:val="22"/>
              </w:rPr>
              <w:t>compagnon de guerre</w:t>
            </w:r>
          </w:p>
        </w:tc>
        <w:tc>
          <w:tcPr>
            <w:tcW w:w="1000" w:type="dxa"/>
            <w:tcBorders>
              <w:top w:val="nil"/>
              <w:left w:val="nil"/>
              <w:bottom w:val="single" w:sz="4" w:space="0" w:color="auto"/>
              <w:right w:val="single" w:sz="4" w:space="0" w:color="auto"/>
            </w:tcBorders>
            <w:shd w:val="clear" w:color="auto" w:fill="auto"/>
            <w:vAlign w:val="center"/>
            <w:hideMark/>
          </w:tcPr>
          <w:p w14:paraId="01D443A4"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08D16BF4"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348E4FE" w14:textId="77777777" w:rsidR="000C7E5A" w:rsidRDefault="000C7E5A" w:rsidP="003F2FAC">
            <w:pPr>
              <w:jc w:val="center"/>
              <w:rPr>
                <w:rFonts w:ascii="Calibri" w:hAnsi="Calibri"/>
                <w:color w:val="000000"/>
                <w:sz w:val="22"/>
              </w:rPr>
            </w:pPr>
            <w:r>
              <w:rPr>
                <w:rFonts w:ascii="Calibri" w:hAnsi="Calibri"/>
                <w:color w:val="000000"/>
                <w:sz w:val="22"/>
              </w:rPr>
              <w:t>2</w:t>
            </w:r>
          </w:p>
        </w:tc>
        <w:tc>
          <w:tcPr>
            <w:tcW w:w="4000" w:type="dxa"/>
            <w:tcBorders>
              <w:top w:val="nil"/>
              <w:left w:val="nil"/>
              <w:bottom w:val="single" w:sz="4" w:space="0" w:color="auto"/>
              <w:right w:val="single" w:sz="4" w:space="0" w:color="auto"/>
            </w:tcBorders>
            <w:shd w:val="clear" w:color="auto" w:fill="auto"/>
            <w:vAlign w:val="center"/>
            <w:hideMark/>
          </w:tcPr>
          <w:p w14:paraId="3E85B6EB" w14:textId="77777777" w:rsidR="000C7E5A" w:rsidRDefault="000C7E5A" w:rsidP="003F2FAC">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2AC73CA0" w14:textId="77777777" w:rsidR="000C7E5A" w:rsidRDefault="000C7E5A" w:rsidP="003F2FAC">
            <w:pPr>
              <w:jc w:val="center"/>
              <w:rPr>
                <w:rFonts w:ascii="Calibri" w:hAnsi="Calibri"/>
                <w:color w:val="000000"/>
                <w:sz w:val="22"/>
              </w:rPr>
            </w:pPr>
            <w:r>
              <w:rPr>
                <w:rFonts w:ascii="Calibri" w:hAnsi="Calibri"/>
                <w:color w:val="000000"/>
                <w:sz w:val="22"/>
              </w:rPr>
              <w:t>compagnonnage</w:t>
            </w:r>
          </w:p>
        </w:tc>
        <w:tc>
          <w:tcPr>
            <w:tcW w:w="4120" w:type="dxa"/>
            <w:tcBorders>
              <w:top w:val="nil"/>
              <w:left w:val="nil"/>
              <w:bottom w:val="single" w:sz="4" w:space="0" w:color="auto"/>
              <w:right w:val="single" w:sz="4" w:space="0" w:color="auto"/>
            </w:tcBorders>
            <w:shd w:val="clear" w:color="auto" w:fill="auto"/>
            <w:vAlign w:val="center"/>
            <w:hideMark/>
          </w:tcPr>
          <w:p w14:paraId="386D8524" w14:textId="77777777" w:rsidR="000C7E5A" w:rsidRDefault="000C7E5A" w:rsidP="003F2FAC">
            <w:pPr>
              <w:jc w:val="center"/>
              <w:rPr>
                <w:rFonts w:ascii="Calibri" w:hAnsi="Calibri"/>
                <w:color w:val="000000"/>
                <w:sz w:val="22"/>
              </w:rPr>
            </w:pPr>
            <w:r>
              <w:rPr>
                <w:rFonts w:ascii="Calibri" w:hAnsi="Calibri"/>
                <w:color w:val="000000"/>
                <w:sz w:val="22"/>
              </w:rPr>
              <w:t>compagnon mission diplomatique</w:t>
            </w:r>
          </w:p>
        </w:tc>
        <w:tc>
          <w:tcPr>
            <w:tcW w:w="1000" w:type="dxa"/>
            <w:tcBorders>
              <w:top w:val="nil"/>
              <w:left w:val="nil"/>
              <w:bottom w:val="single" w:sz="4" w:space="0" w:color="auto"/>
              <w:right w:val="single" w:sz="4" w:space="0" w:color="auto"/>
            </w:tcBorders>
            <w:shd w:val="clear" w:color="auto" w:fill="auto"/>
            <w:vAlign w:val="center"/>
            <w:hideMark/>
          </w:tcPr>
          <w:p w14:paraId="5C9986B3"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5DEA6B24"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5272AD5" w14:textId="77777777" w:rsidR="000C7E5A" w:rsidRDefault="000C7E5A" w:rsidP="003F2FAC">
            <w:pPr>
              <w:jc w:val="center"/>
              <w:rPr>
                <w:rFonts w:ascii="Calibri" w:hAnsi="Calibri"/>
                <w:color w:val="000000"/>
                <w:sz w:val="22"/>
              </w:rPr>
            </w:pPr>
            <w:r>
              <w:rPr>
                <w:rFonts w:ascii="Calibri" w:hAnsi="Calibri"/>
                <w:color w:val="000000"/>
                <w:sz w:val="22"/>
              </w:rPr>
              <w:t>3</w:t>
            </w:r>
          </w:p>
        </w:tc>
        <w:tc>
          <w:tcPr>
            <w:tcW w:w="4000" w:type="dxa"/>
            <w:tcBorders>
              <w:top w:val="nil"/>
              <w:left w:val="nil"/>
              <w:bottom w:val="single" w:sz="4" w:space="0" w:color="auto"/>
              <w:right w:val="single" w:sz="4" w:space="0" w:color="auto"/>
            </w:tcBorders>
            <w:shd w:val="clear" w:color="auto" w:fill="auto"/>
            <w:vAlign w:val="center"/>
            <w:hideMark/>
          </w:tcPr>
          <w:p w14:paraId="2AA31A40" w14:textId="77777777" w:rsidR="000C7E5A" w:rsidRDefault="000C7E5A" w:rsidP="003F2FAC">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4E32E02B" w14:textId="77777777" w:rsidR="000C7E5A" w:rsidRDefault="000C7E5A" w:rsidP="003F2FAC">
            <w:pPr>
              <w:jc w:val="center"/>
              <w:rPr>
                <w:rFonts w:ascii="Calibri" w:hAnsi="Calibri"/>
                <w:color w:val="000000"/>
                <w:sz w:val="22"/>
              </w:rPr>
            </w:pPr>
            <w:r>
              <w:rPr>
                <w:rFonts w:ascii="Calibri" w:hAnsi="Calibri"/>
                <w:color w:val="000000"/>
                <w:sz w:val="22"/>
              </w:rPr>
              <w:t>confrérie</w:t>
            </w:r>
          </w:p>
        </w:tc>
        <w:tc>
          <w:tcPr>
            <w:tcW w:w="4120" w:type="dxa"/>
            <w:tcBorders>
              <w:top w:val="nil"/>
              <w:left w:val="nil"/>
              <w:bottom w:val="single" w:sz="4" w:space="0" w:color="auto"/>
              <w:right w:val="single" w:sz="4" w:space="0" w:color="auto"/>
            </w:tcBorders>
            <w:shd w:val="clear" w:color="auto" w:fill="auto"/>
            <w:vAlign w:val="center"/>
            <w:hideMark/>
          </w:tcPr>
          <w:p w14:paraId="10CEA013" w14:textId="77777777" w:rsidR="000C7E5A" w:rsidRDefault="000C7E5A" w:rsidP="003F2FAC">
            <w:pPr>
              <w:jc w:val="center"/>
              <w:rPr>
                <w:rFonts w:ascii="Calibri" w:hAnsi="Calibri"/>
                <w:color w:val="000000"/>
                <w:sz w:val="22"/>
              </w:rPr>
            </w:pPr>
            <w:r>
              <w:rPr>
                <w:rFonts w:ascii="Calibri" w:hAnsi="Calibri"/>
                <w:color w:val="000000"/>
                <w:sz w:val="22"/>
              </w:rPr>
              <w:t>appartenance à une confrérie religieuse</w:t>
            </w:r>
          </w:p>
        </w:tc>
        <w:tc>
          <w:tcPr>
            <w:tcW w:w="1000" w:type="dxa"/>
            <w:tcBorders>
              <w:top w:val="nil"/>
              <w:left w:val="nil"/>
              <w:bottom w:val="single" w:sz="4" w:space="0" w:color="auto"/>
              <w:right w:val="single" w:sz="4" w:space="0" w:color="auto"/>
            </w:tcBorders>
            <w:shd w:val="clear" w:color="auto" w:fill="auto"/>
            <w:vAlign w:val="center"/>
            <w:hideMark/>
          </w:tcPr>
          <w:p w14:paraId="61DFB332"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4F8DB85D"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51D2617" w14:textId="77777777" w:rsidR="000C7E5A" w:rsidRDefault="000C7E5A" w:rsidP="003F2FAC">
            <w:pPr>
              <w:jc w:val="center"/>
              <w:rPr>
                <w:rFonts w:ascii="Calibri" w:hAnsi="Calibri"/>
                <w:color w:val="000000"/>
                <w:sz w:val="22"/>
              </w:rPr>
            </w:pPr>
            <w:r>
              <w:rPr>
                <w:rFonts w:ascii="Calibri" w:hAnsi="Calibri"/>
                <w:color w:val="000000"/>
                <w:sz w:val="22"/>
              </w:rPr>
              <w:t>4</w:t>
            </w:r>
          </w:p>
        </w:tc>
        <w:tc>
          <w:tcPr>
            <w:tcW w:w="4000" w:type="dxa"/>
            <w:tcBorders>
              <w:top w:val="nil"/>
              <w:left w:val="nil"/>
              <w:bottom w:val="single" w:sz="4" w:space="0" w:color="auto"/>
              <w:right w:val="single" w:sz="4" w:space="0" w:color="auto"/>
            </w:tcBorders>
            <w:shd w:val="clear" w:color="auto" w:fill="auto"/>
            <w:vAlign w:val="center"/>
            <w:hideMark/>
          </w:tcPr>
          <w:p w14:paraId="4A4AE3F2" w14:textId="77777777" w:rsidR="000C7E5A" w:rsidRDefault="000C7E5A" w:rsidP="003F2FAC">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36179F78" w14:textId="77777777" w:rsidR="000C7E5A" w:rsidRDefault="000C7E5A" w:rsidP="003F2FAC">
            <w:pPr>
              <w:jc w:val="center"/>
              <w:rPr>
                <w:rFonts w:ascii="Calibri" w:hAnsi="Calibri"/>
                <w:color w:val="000000"/>
                <w:sz w:val="22"/>
              </w:rPr>
            </w:pPr>
            <w:r>
              <w:rPr>
                <w:rFonts w:ascii="Calibri" w:hAnsi="Calibri"/>
                <w:color w:val="000000"/>
                <w:sz w:val="22"/>
              </w:rPr>
              <w:t>ordre</w:t>
            </w:r>
          </w:p>
        </w:tc>
        <w:tc>
          <w:tcPr>
            <w:tcW w:w="4120" w:type="dxa"/>
            <w:tcBorders>
              <w:top w:val="nil"/>
              <w:left w:val="nil"/>
              <w:bottom w:val="single" w:sz="4" w:space="0" w:color="auto"/>
              <w:right w:val="single" w:sz="4" w:space="0" w:color="auto"/>
            </w:tcBorders>
            <w:shd w:val="clear" w:color="auto" w:fill="auto"/>
            <w:vAlign w:val="center"/>
            <w:hideMark/>
          </w:tcPr>
          <w:p w14:paraId="434D8F4B" w14:textId="77777777" w:rsidR="000C7E5A" w:rsidRDefault="000C7E5A" w:rsidP="003F2FAC">
            <w:pPr>
              <w:jc w:val="center"/>
              <w:rPr>
                <w:rFonts w:ascii="Calibri" w:hAnsi="Calibri"/>
                <w:color w:val="000000"/>
                <w:sz w:val="22"/>
              </w:rPr>
            </w:pPr>
            <w:r>
              <w:rPr>
                <w:rFonts w:ascii="Calibri" w:hAnsi="Calibri"/>
                <w:color w:val="000000"/>
                <w:sz w:val="22"/>
              </w:rPr>
              <w:t>appartenance à un ordre religieux</w:t>
            </w:r>
          </w:p>
        </w:tc>
        <w:tc>
          <w:tcPr>
            <w:tcW w:w="1000" w:type="dxa"/>
            <w:tcBorders>
              <w:top w:val="nil"/>
              <w:left w:val="nil"/>
              <w:bottom w:val="single" w:sz="4" w:space="0" w:color="auto"/>
              <w:right w:val="single" w:sz="4" w:space="0" w:color="auto"/>
            </w:tcBorders>
            <w:shd w:val="clear" w:color="auto" w:fill="auto"/>
            <w:vAlign w:val="center"/>
            <w:hideMark/>
          </w:tcPr>
          <w:p w14:paraId="117EFBC7"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0DC9A6C6"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AE6B509" w14:textId="77777777" w:rsidR="000C7E5A" w:rsidRDefault="000C7E5A" w:rsidP="003F2FAC">
            <w:pPr>
              <w:jc w:val="center"/>
              <w:rPr>
                <w:rFonts w:ascii="Calibri" w:hAnsi="Calibri"/>
                <w:color w:val="000000"/>
                <w:sz w:val="22"/>
              </w:rPr>
            </w:pPr>
            <w:r>
              <w:rPr>
                <w:rFonts w:ascii="Calibri" w:hAnsi="Calibri"/>
                <w:color w:val="000000"/>
                <w:sz w:val="22"/>
              </w:rPr>
              <w:t>5</w:t>
            </w:r>
          </w:p>
        </w:tc>
        <w:tc>
          <w:tcPr>
            <w:tcW w:w="4000" w:type="dxa"/>
            <w:tcBorders>
              <w:top w:val="nil"/>
              <w:left w:val="nil"/>
              <w:bottom w:val="single" w:sz="4" w:space="0" w:color="auto"/>
              <w:right w:val="single" w:sz="4" w:space="0" w:color="auto"/>
            </w:tcBorders>
            <w:shd w:val="clear" w:color="auto" w:fill="auto"/>
            <w:vAlign w:val="center"/>
            <w:hideMark/>
          </w:tcPr>
          <w:p w14:paraId="4FBBC74D" w14:textId="77777777" w:rsidR="000C7E5A" w:rsidRDefault="000C7E5A" w:rsidP="003F2FAC">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71D9B52E" w14:textId="77777777" w:rsidR="000C7E5A" w:rsidRDefault="000C7E5A" w:rsidP="003F2FAC">
            <w:pPr>
              <w:jc w:val="center"/>
              <w:rPr>
                <w:rFonts w:ascii="Calibri" w:hAnsi="Calibri"/>
                <w:color w:val="000000"/>
                <w:sz w:val="22"/>
              </w:rPr>
            </w:pPr>
            <w:r>
              <w:rPr>
                <w:rFonts w:ascii="Calibri" w:hAnsi="Calibri"/>
                <w:color w:val="000000"/>
                <w:sz w:val="22"/>
              </w:rPr>
              <w:t>ordre</w:t>
            </w:r>
          </w:p>
        </w:tc>
        <w:tc>
          <w:tcPr>
            <w:tcW w:w="4120" w:type="dxa"/>
            <w:tcBorders>
              <w:top w:val="nil"/>
              <w:left w:val="nil"/>
              <w:bottom w:val="single" w:sz="4" w:space="0" w:color="auto"/>
              <w:right w:val="single" w:sz="4" w:space="0" w:color="auto"/>
            </w:tcBorders>
            <w:shd w:val="clear" w:color="auto" w:fill="auto"/>
            <w:vAlign w:val="center"/>
            <w:hideMark/>
          </w:tcPr>
          <w:p w14:paraId="4808883E" w14:textId="77777777" w:rsidR="000C7E5A" w:rsidRDefault="000C7E5A" w:rsidP="003F2FAC">
            <w:pPr>
              <w:jc w:val="center"/>
              <w:rPr>
                <w:rFonts w:ascii="Calibri" w:hAnsi="Calibri"/>
                <w:color w:val="000000"/>
                <w:sz w:val="22"/>
              </w:rPr>
            </w:pPr>
            <w:r>
              <w:rPr>
                <w:rFonts w:ascii="Calibri" w:hAnsi="Calibri"/>
                <w:color w:val="000000"/>
                <w:sz w:val="22"/>
              </w:rPr>
              <w:t>appartenance à un ordre militaire</w:t>
            </w:r>
          </w:p>
        </w:tc>
        <w:tc>
          <w:tcPr>
            <w:tcW w:w="1000" w:type="dxa"/>
            <w:tcBorders>
              <w:top w:val="nil"/>
              <w:left w:val="nil"/>
              <w:bottom w:val="single" w:sz="4" w:space="0" w:color="auto"/>
              <w:right w:val="single" w:sz="4" w:space="0" w:color="auto"/>
            </w:tcBorders>
            <w:shd w:val="clear" w:color="auto" w:fill="auto"/>
            <w:vAlign w:val="center"/>
            <w:hideMark/>
          </w:tcPr>
          <w:p w14:paraId="0A5F86F9"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272EC193"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C0FA2C5" w14:textId="77777777" w:rsidR="000C7E5A" w:rsidRDefault="000C7E5A" w:rsidP="003F2FAC">
            <w:pPr>
              <w:jc w:val="center"/>
              <w:rPr>
                <w:rFonts w:ascii="Calibri" w:hAnsi="Calibri"/>
                <w:color w:val="000000"/>
                <w:sz w:val="22"/>
              </w:rPr>
            </w:pPr>
            <w:r>
              <w:rPr>
                <w:rFonts w:ascii="Calibri" w:hAnsi="Calibri"/>
                <w:color w:val="000000"/>
                <w:sz w:val="22"/>
              </w:rPr>
              <w:t>6</w:t>
            </w:r>
          </w:p>
        </w:tc>
        <w:tc>
          <w:tcPr>
            <w:tcW w:w="4000" w:type="dxa"/>
            <w:tcBorders>
              <w:top w:val="nil"/>
              <w:left w:val="nil"/>
              <w:bottom w:val="single" w:sz="4" w:space="0" w:color="auto"/>
              <w:right w:val="single" w:sz="4" w:space="0" w:color="auto"/>
            </w:tcBorders>
            <w:shd w:val="clear" w:color="auto" w:fill="auto"/>
            <w:vAlign w:val="center"/>
            <w:hideMark/>
          </w:tcPr>
          <w:p w14:paraId="4EE412D1" w14:textId="77777777" w:rsidR="000C7E5A" w:rsidRDefault="000C7E5A" w:rsidP="003F2FAC">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1EB2BF0F" w14:textId="77777777" w:rsidR="000C7E5A" w:rsidRDefault="000C7E5A" w:rsidP="003F2FAC">
            <w:pPr>
              <w:jc w:val="center"/>
              <w:rPr>
                <w:rFonts w:ascii="Calibri" w:hAnsi="Calibri"/>
                <w:color w:val="000000"/>
                <w:sz w:val="22"/>
              </w:rPr>
            </w:pPr>
            <w:r>
              <w:rPr>
                <w:rFonts w:ascii="Calibri" w:hAnsi="Calibri"/>
                <w:color w:val="000000"/>
                <w:sz w:val="22"/>
              </w:rPr>
              <w:t>ordre</w:t>
            </w:r>
          </w:p>
        </w:tc>
        <w:tc>
          <w:tcPr>
            <w:tcW w:w="4120" w:type="dxa"/>
            <w:tcBorders>
              <w:top w:val="nil"/>
              <w:left w:val="nil"/>
              <w:bottom w:val="single" w:sz="4" w:space="0" w:color="auto"/>
              <w:right w:val="single" w:sz="4" w:space="0" w:color="auto"/>
            </w:tcBorders>
            <w:shd w:val="clear" w:color="auto" w:fill="auto"/>
            <w:vAlign w:val="center"/>
            <w:hideMark/>
          </w:tcPr>
          <w:p w14:paraId="4A5861D7" w14:textId="77777777" w:rsidR="000C7E5A" w:rsidRDefault="000C7E5A" w:rsidP="003F2FAC">
            <w:pPr>
              <w:jc w:val="center"/>
              <w:rPr>
                <w:rFonts w:ascii="Calibri" w:hAnsi="Calibri"/>
                <w:color w:val="000000"/>
                <w:sz w:val="22"/>
              </w:rPr>
            </w:pPr>
            <w:r>
              <w:rPr>
                <w:rFonts w:ascii="Calibri" w:hAnsi="Calibri"/>
                <w:color w:val="000000"/>
                <w:sz w:val="22"/>
              </w:rPr>
              <w:t>appartenance à un ordre noble</w:t>
            </w:r>
          </w:p>
        </w:tc>
        <w:tc>
          <w:tcPr>
            <w:tcW w:w="1000" w:type="dxa"/>
            <w:tcBorders>
              <w:top w:val="nil"/>
              <w:left w:val="nil"/>
              <w:bottom w:val="single" w:sz="4" w:space="0" w:color="auto"/>
              <w:right w:val="single" w:sz="4" w:space="0" w:color="auto"/>
            </w:tcBorders>
            <w:shd w:val="clear" w:color="auto" w:fill="auto"/>
            <w:vAlign w:val="center"/>
            <w:hideMark/>
          </w:tcPr>
          <w:p w14:paraId="3BAE4235"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6C308054"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7C4E178" w14:textId="77777777" w:rsidR="000C7E5A" w:rsidRDefault="000C7E5A" w:rsidP="003F2FAC">
            <w:pPr>
              <w:jc w:val="center"/>
              <w:rPr>
                <w:rFonts w:ascii="Calibri" w:hAnsi="Calibri"/>
                <w:color w:val="000000"/>
                <w:sz w:val="22"/>
              </w:rPr>
            </w:pPr>
            <w:r>
              <w:rPr>
                <w:rFonts w:ascii="Calibri" w:hAnsi="Calibri"/>
                <w:color w:val="000000"/>
                <w:sz w:val="22"/>
              </w:rPr>
              <w:t>7</w:t>
            </w:r>
          </w:p>
        </w:tc>
        <w:tc>
          <w:tcPr>
            <w:tcW w:w="4000" w:type="dxa"/>
            <w:tcBorders>
              <w:top w:val="nil"/>
              <w:left w:val="nil"/>
              <w:bottom w:val="single" w:sz="4" w:space="0" w:color="auto"/>
              <w:right w:val="single" w:sz="4" w:space="0" w:color="auto"/>
            </w:tcBorders>
            <w:shd w:val="clear" w:color="auto" w:fill="auto"/>
            <w:vAlign w:val="center"/>
            <w:hideMark/>
          </w:tcPr>
          <w:p w14:paraId="670A93DB" w14:textId="77777777" w:rsidR="000C7E5A" w:rsidRDefault="000C7E5A" w:rsidP="003F2FAC">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1BD71B8B" w14:textId="77777777" w:rsidR="000C7E5A" w:rsidRDefault="000C7E5A" w:rsidP="003F2FAC">
            <w:pPr>
              <w:jc w:val="center"/>
              <w:rPr>
                <w:rFonts w:ascii="Calibri" w:hAnsi="Calibri"/>
                <w:color w:val="000000"/>
                <w:sz w:val="22"/>
              </w:rPr>
            </w:pPr>
            <w:r>
              <w:rPr>
                <w:rFonts w:ascii="Calibri" w:hAnsi="Calibri"/>
                <w:color w:val="000000"/>
                <w:sz w:val="22"/>
              </w:rPr>
              <w:t>amitié</w:t>
            </w:r>
          </w:p>
        </w:tc>
        <w:tc>
          <w:tcPr>
            <w:tcW w:w="4120" w:type="dxa"/>
            <w:tcBorders>
              <w:top w:val="nil"/>
              <w:left w:val="nil"/>
              <w:bottom w:val="single" w:sz="4" w:space="0" w:color="auto"/>
              <w:right w:val="single" w:sz="4" w:space="0" w:color="auto"/>
            </w:tcBorders>
            <w:shd w:val="clear" w:color="auto" w:fill="auto"/>
            <w:vAlign w:val="center"/>
            <w:hideMark/>
          </w:tcPr>
          <w:p w14:paraId="264854F3" w14:textId="77777777" w:rsidR="000C7E5A" w:rsidRDefault="000C7E5A" w:rsidP="003F2FAC">
            <w:pPr>
              <w:jc w:val="center"/>
              <w:rPr>
                <w:rFonts w:ascii="Calibri" w:hAnsi="Calibri"/>
                <w:color w:val="000000"/>
                <w:sz w:val="22"/>
              </w:rPr>
            </w:pPr>
            <w:r>
              <w:rPr>
                <w:rFonts w:ascii="Calibri" w:hAnsi="Calibri"/>
                <w:color w:val="000000"/>
                <w:sz w:val="22"/>
              </w:rPr>
              <w:t>amitié</w:t>
            </w:r>
          </w:p>
        </w:tc>
        <w:tc>
          <w:tcPr>
            <w:tcW w:w="1000" w:type="dxa"/>
            <w:tcBorders>
              <w:top w:val="nil"/>
              <w:left w:val="nil"/>
              <w:bottom w:val="single" w:sz="4" w:space="0" w:color="auto"/>
              <w:right w:val="single" w:sz="4" w:space="0" w:color="auto"/>
            </w:tcBorders>
            <w:shd w:val="clear" w:color="auto" w:fill="auto"/>
            <w:vAlign w:val="center"/>
            <w:hideMark/>
          </w:tcPr>
          <w:p w14:paraId="3FEFC39F"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635129D9"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BB800FE" w14:textId="77777777" w:rsidR="000C7E5A" w:rsidRDefault="000C7E5A" w:rsidP="003F2FAC">
            <w:pPr>
              <w:jc w:val="center"/>
              <w:rPr>
                <w:rFonts w:ascii="Calibri" w:hAnsi="Calibri"/>
                <w:color w:val="000000"/>
                <w:sz w:val="22"/>
              </w:rPr>
            </w:pPr>
            <w:r>
              <w:rPr>
                <w:rFonts w:ascii="Calibri" w:hAnsi="Calibri"/>
                <w:color w:val="000000"/>
                <w:sz w:val="22"/>
              </w:rPr>
              <w:t>8</w:t>
            </w:r>
          </w:p>
        </w:tc>
        <w:tc>
          <w:tcPr>
            <w:tcW w:w="4000" w:type="dxa"/>
            <w:tcBorders>
              <w:top w:val="nil"/>
              <w:left w:val="nil"/>
              <w:bottom w:val="single" w:sz="4" w:space="0" w:color="auto"/>
              <w:right w:val="single" w:sz="4" w:space="0" w:color="auto"/>
            </w:tcBorders>
            <w:shd w:val="clear" w:color="auto" w:fill="auto"/>
            <w:vAlign w:val="center"/>
            <w:hideMark/>
          </w:tcPr>
          <w:p w14:paraId="7D0AC817" w14:textId="77777777" w:rsidR="000C7E5A" w:rsidRDefault="000C7E5A" w:rsidP="003F2FAC">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21AB26EC" w14:textId="77777777" w:rsidR="000C7E5A" w:rsidRDefault="000C7E5A" w:rsidP="003F2FAC">
            <w:pPr>
              <w:jc w:val="center"/>
              <w:rPr>
                <w:rFonts w:ascii="Calibri" w:hAnsi="Calibri"/>
                <w:color w:val="000000"/>
                <w:sz w:val="22"/>
              </w:rPr>
            </w:pPr>
            <w:r>
              <w:rPr>
                <w:rFonts w:ascii="Calibri" w:hAnsi="Calibri"/>
                <w:color w:val="000000"/>
                <w:sz w:val="22"/>
              </w:rPr>
              <w:t>parti politique</w:t>
            </w:r>
          </w:p>
        </w:tc>
        <w:tc>
          <w:tcPr>
            <w:tcW w:w="4120" w:type="dxa"/>
            <w:tcBorders>
              <w:top w:val="nil"/>
              <w:left w:val="nil"/>
              <w:bottom w:val="single" w:sz="4" w:space="0" w:color="auto"/>
              <w:right w:val="single" w:sz="4" w:space="0" w:color="auto"/>
            </w:tcBorders>
            <w:shd w:val="clear" w:color="auto" w:fill="auto"/>
            <w:vAlign w:val="center"/>
            <w:hideMark/>
          </w:tcPr>
          <w:p w14:paraId="3E00FC48" w14:textId="77777777" w:rsidR="000C7E5A" w:rsidRDefault="000C7E5A" w:rsidP="003F2FAC">
            <w:pPr>
              <w:jc w:val="center"/>
              <w:rPr>
                <w:rFonts w:ascii="Calibri" w:hAnsi="Calibri"/>
                <w:color w:val="000000"/>
                <w:sz w:val="22"/>
              </w:rPr>
            </w:pPr>
            <w:r>
              <w:rPr>
                <w:rFonts w:ascii="Calibri" w:hAnsi="Calibri"/>
                <w:color w:val="000000"/>
                <w:sz w:val="22"/>
              </w:rPr>
              <w:t>appartenance à un parti</w:t>
            </w:r>
          </w:p>
        </w:tc>
        <w:tc>
          <w:tcPr>
            <w:tcW w:w="1000" w:type="dxa"/>
            <w:tcBorders>
              <w:top w:val="nil"/>
              <w:left w:val="nil"/>
              <w:bottom w:val="single" w:sz="4" w:space="0" w:color="auto"/>
              <w:right w:val="single" w:sz="4" w:space="0" w:color="auto"/>
            </w:tcBorders>
            <w:shd w:val="clear" w:color="auto" w:fill="auto"/>
            <w:vAlign w:val="center"/>
            <w:hideMark/>
          </w:tcPr>
          <w:p w14:paraId="46DB3A1C"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397EFEF2"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BBF5654" w14:textId="77777777" w:rsidR="000C7E5A" w:rsidRDefault="000C7E5A" w:rsidP="003F2FAC">
            <w:pPr>
              <w:jc w:val="center"/>
              <w:rPr>
                <w:rFonts w:ascii="Calibri" w:hAnsi="Calibri"/>
                <w:color w:val="000000"/>
                <w:sz w:val="22"/>
              </w:rPr>
            </w:pPr>
            <w:r>
              <w:rPr>
                <w:rFonts w:ascii="Calibri" w:hAnsi="Calibri"/>
                <w:color w:val="000000"/>
                <w:sz w:val="22"/>
              </w:rPr>
              <w:t>43</w:t>
            </w:r>
          </w:p>
        </w:tc>
        <w:tc>
          <w:tcPr>
            <w:tcW w:w="4000" w:type="dxa"/>
            <w:tcBorders>
              <w:top w:val="nil"/>
              <w:left w:val="nil"/>
              <w:bottom w:val="single" w:sz="4" w:space="0" w:color="auto"/>
              <w:right w:val="single" w:sz="4" w:space="0" w:color="auto"/>
            </w:tcBorders>
            <w:shd w:val="clear" w:color="auto" w:fill="auto"/>
            <w:vAlign w:val="center"/>
            <w:hideMark/>
          </w:tcPr>
          <w:p w14:paraId="365FAEF4" w14:textId="77777777" w:rsidR="000C7E5A" w:rsidRDefault="000C7E5A" w:rsidP="003F2FAC">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0FC7A9B3" w14:textId="77777777" w:rsidR="000C7E5A" w:rsidRDefault="000C7E5A" w:rsidP="003F2FAC">
            <w:pPr>
              <w:jc w:val="center"/>
              <w:rPr>
                <w:rFonts w:ascii="Calibri" w:hAnsi="Calibri"/>
                <w:color w:val="000000"/>
                <w:sz w:val="22"/>
              </w:rPr>
            </w:pPr>
            <w:r>
              <w:rPr>
                <w:rFonts w:ascii="Calibri" w:hAnsi="Calibri"/>
                <w:color w:val="000000"/>
                <w:sz w:val="22"/>
              </w:rPr>
              <w:t>accord civil</w:t>
            </w:r>
          </w:p>
        </w:tc>
        <w:tc>
          <w:tcPr>
            <w:tcW w:w="4120" w:type="dxa"/>
            <w:tcBorders>
              <w:top w:val="nil"/>
              <w:left w:val="nil"/>
              <w:bottom w:val="single" w:sz="4" w:space="0" w:color="auto"/>
              <w:right w:val="single" w:sz="4" w:space="0" w:color="auto"/>
            </w:tcBorders>
            <w:shd w:val="clear" w:color="auto" w:fill="auto"/>
            <w:vAlign w:val="center"/>
            <w:hideMark/>
          </w:tcPr>
          <w:p w14:paraId="79C5F072" w14:textId="77777777" w:rsidR="000C7E5A" w:rsidRDefault="000C7E5A" w:rsidP="003F2FAC">
            <w:pPr>
              <w:jc w:val="center"/>
              <w:rPr>
                <w:rFonts w:ascii="Calibri" w:hAnsi="Calibri"/>
                <w:color w:val="000000"/>
                <w:sz w:val="22"/>
              </w:rPr>
            </w:pPr>
            <w:r>
              <w:rPr>
                <w:rFonts w:ascii="Calibri" w:hAnsi="Calibri"/>
                <w:color w:val="000000"/>
                <w:sz w:val="22"/>
              </w:rPr>
              <w:t>accord politique</w:t>
            </w:r>
          </w:p>
        </w:tc>
        <w:tc>
          <w:tcPr>
            <w:tcW w:w="1000" w:type="dxa"/>
            <w:tcBorders>
              <w:top w:val="nil"/>
              <w:left w:val="nil"/>
              <w:bottom w:val="single" w:sz="4" w:space="0" w:color="auto"/>
              <w:right w:val="single" w:sz="4" w:space="0" w:color="auto"/>
            </w:tcBorders>
            <w:shd w:val="clear" w:color="auto" w:fill="auto"/>
            <w:vAlign w:val="center"/>
            <w:hideMark/>
          </w:tcPr>
          <w:p w14:paraId="39A63D00"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4907D715"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8074A80" w14:textId="77777777" w:rsidR="000C7E5A" w:rsidRDefault="000C7E5A" w:rsidP="003F2FAC">
            <w:pPr>
              <w:jc w:val="center"/>
              <w:rPr>
                <w:rFonts w:ascii="Calibri" w:hAnsi="Calibri"/>
                <w:color w:val="000000"/>
                <w:sz w:val="22"/>
              </w:rPr>
            </w:pPr>
            <w:r>
              <w:rPr>
                <w:rFonts w:ascii="Calibri" w:hAnsi="Calibri"/>
                <w:color w:val="000000"/>
                <w:sz w:val="22"/>
              </w:rPr>
              <w:t>44</w:t>
            </w:r>
          </w:p>
        </w:tc>
        <w:tc>
          <w:tcPr>
            <w:tcW w:w="4000" w:type="dxa"/>
            <w:tcBorders>
              <w:top w:val="nil"/>
              <w:left w:val="nil"/>
              <w:bottom w:val="single" w:sz="4" w:space="0" w:color="auto"/>
              <w:right w:val="single" w:sz="4" w:space="0" w:color="auto"/>
            </w:tcBorders>
            <w:shd w:val="clear" w:color="auto" w:fill="auto"/>
            <w:vAlign w:val="center"/>
            <w:hideMark/>
          </w:tcPr>
          <w:p w14:paraId="2AC2005F" w14:textId="77777777" w:rsidR="000C7E5A" w:rsidRDefault="000C7E5A" w:rsidP="003F2FAC">
            <w:pPr>
              <w:jc w:val="center"/>
              <w:rPr>
                <w:rFonts w:ascii="Calibri" w:hAnsi="Calibri"/>
                <w:color w:val="000000"/>
                <w:sz w:val="22"/>
              </w:rPr>
            </w:pPr>
            <w:r>
              <w:rPr>
                <w:rFonts w:ascii="Calibri" w:hAnsi="Calibri"/>
                <w:color w:val="000000"/>
                <w:sz w:val="22"/>
              </w:rPr>
              <w:t>association</w:t>
            </w:r>
          </w:p>
        </w:tc>
        <w:tc>
          <w:tcPr>
            <w:tcW w:w="3060" w:type="dxa"/>
            <w:tcBorders>
              <w:top w:val="nil"/>
              <w:left w:val="nil"/>
              <w:bottom w:val="single" w:sz="4" w:space="0" w:color="auto"/>
              <w:right w:val="single" w:sz="4" w:space="0" w:color="auto"/>
            </w:tcBorders>
            <w:shd w:val="clear" w:color="auto" w:fill="auto"/>
            <w:vAlign w:val="center"/>
            <w:hideMark/>
          </w:tcPr>
          <w:p w14:paraId="6F94F741" w14:textId="77777777" w:rsidR="000C7E5A" w:rsidRDefault="000C7E5A" w:rsidP="003F2FAC">
            <w:pPr>
              <w:jc w:val="center"/>
              <w:rPr>
                <w:rFonts w:ascii="Calibri" w:hAnsi="Calibri"/>
                <w:color w:val="000000"/>
                <w:sz w:val="22"/>
              </w:rPr>
            </w:pPr>
            <w:r>
              <w:rPr>
                <w:rFonts w:ascii="Calibri" w:hAnsi="Calibri"/>
                <w:color w:val="000000"/>
                <w:sz w:val="22"/>
              </w:rPr>
              <w:t>accord civil</w:t>
            </w:r>
          </w:p>
        </w:tc>
        <w:tc>
          <w:tcPr>
            <w:tcW w:w="4120" w:type="dxa"/>
            <w:tcBorders>
              <w:top w:val="nil"/>
              <w:left w:val="nil"/>
              <w:bottom w:val="single" w:sz="4" w:space="0" w:color="auto"/>
              <w:right w:val="single" w:sz="4" w:space="0" w:color="auto"/>
            </w:tcBorders>
            <w:shd w:val="clear" w:color="auto" w:fill="auto"/>
            <w:vAlign w:val="center"/>
            <w:hideMark/>
          </w:tcPr>
          <w:p w14:paraId="40DE620A" w14:textId="77777777" w:rsidR="000C7E5A" w:rsidRDefault="000C7E5A" w:rsidP="003F2FAC">
            <w:pPr>
              <w:jc w:val="center"/>
              <w:rPr>
                <w:rFonts w:ascii="Calibri" w:hAnsi="Calibri"/>
                <w:color w:val="000000"/>
                <w:sz w:val="22"/>
              </w:rPr>
            </w:pPr>
            <w:r>
              <w:rPr>
                <w:rFonts w:ascii="Calibri" w:hAnsi="Calibri"/>
                <w:color w:val="000000"/>
                <w:sz w:val="22"/>
              </w:rPr>
              <w:t>témoin d'accord</w:t>
            </w:r>
          </w:p>
        </w:tc>
        <w:tc>
          <w:tcPr>
            <w:tcW w:w="1000" w:type="dxa"/>
            <w:tcBorders>
              <w:top w:val="nil"/>
              <w:left w:val="nil"/>
              <w:bottom w:val="single" w:sz="4" w:space="0" w:color="auto"/>
              <w:right w:val="single" w:sz="4" w:space="0" w:color="auto"/>
            </w:tcBorders>
            <w:shd w:val="clear" w:color="auto" w:fill="auto"/>
            <w:vAlign w:val="center"/>
            <w:hideMark/>
          </w:tcPr>
          <w:p w14:paraId="2E63E2FD"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C4CE240"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CD30BEE" w14:textId="77777777" w:rsidR="000C7E5A" w:rsidRDefault="000C7E5A" w:rsidP="003F2FAC">
            <w:pPr>
              <w:jc w:val="center"/>
              <w:rPr>
                <w:rFonts w:ascii="Calibri" w:hAnsi="Calibri"/>
                <w:color w:val="000000"/>
                <w:sz w:val="22"/>
              </w:rPr>
            </w:pPr>
            <w:r>
              <w:rPr>
                <w:rFonts w:ascii="Calibri" w:hAnsi="Calibri"/>
                <w:color w:val="000000"/>
                <w:sz w:val="22"/>
              </w:rPr>
              <w:t>34</w:t>
            </w:r>
          </w:p>
        </w:tc>
        <w:tc>
          <w:tcPr>
            <w:tcW w:w="4000" w:type="dxa"/>
            <w:tcBorders>
              <w:top w:val="nil"/>
              <w:left w:val="nil"/>
              <w:bottom w:val="single" w:sz="4" w:space="0" w:color="auto"/>
              <w:right w:val="single" w:sz="4" w:space="0" w:color="auto"/>
            </w:tcBorders>
            <w:shd w:val="clear" w:color="auto" w:fill="auto"/>
            <w:vAlign w:val="center"/>
            <w:hideMark/>
          </w:tcPr>
          <w:p w14:paraId="577D985B" w14:textId="77777777" w:rsidR="000C7E5A" w:rsidRDefault="000C7E5A" w:rsidP="003F2FAC">
            <w:pPr>
              <w:jc w:val="center"/>
              <w:rPr>
                <w:rFonts w:ascii="Calibri" w:hAnsi="Calibri"/>
                <w:color w:val="000000"/>
                <w:sz w:val="22"/>
              </w:rPr>
            </w:pPr>
            <w:r>
              <w:rPr>
                <w:rFonts w:ascii="Calibri" w:hAnsi="Calibri"/>
                <w:color w:val="000000"/>
                <w:sz w:val="22"/>
              </w:rPr>
              <w:t>dépendance de clientèle</w:t>
            </w:r>
          </w:p>
        </w:tc>
        <w:tc>
          <w:tcPr>
            <w:tcW w:w="3060" w:type="dxa"/>
            <w:tcBorders>
              <w:top w:val="nil"/>
              <w:left w:val="nil"/>
              <w:bottom w:val="single" w:sz="4" w:space="0" w:color="auto"/>
              <w:right w:val="single" w:sz="4" w:space="0" w:color="auto"/>
            </w:tcBorders>
            <w:shd w:val="clear" w:color="auto" w:fill="auto"/>
            <w:vAlign w:val="center"/>
            <w:hideMark/>
          </w:tcPr>
          <w:p w14:paraId="084AAE4F" w14:textId="77777777" w:rsidR="000C7E5A" w:rsidRDefault="000C7E5A" w:rsidP="003F2FAC">
            <w:pPr>
              <w:jc w:val="center"/>
              <w:rPr>
                <w:rFonts w:ascii="Calibri" w:hAnsi="Calibri"/>
                <w:color w:val="000000"/>
                <w:sz w:val="22"/>
              </w:rPr>
            </w:pPr>
            <w:r>
              <w:rPr>
                <w:rFonts w:ascii="Calibri" w:hAnsi="Calibri"/>
                <w:color w:val="000000"/>
                <w:sz w:val="22"/>
              </w:rPr>
              <w:t>patronage</w:t>
            </w:r>
          </w:p>
        </w:tc>
        <w:tc>
          <w:tcPr>
            <w:tcW w:w="4120" w:type="dxa"/>
            <w:tcBorders>
              <w:top w:val="nil"/>
              <w:left w:val="nil"/>
              <w:bottom w:val="single" w:sz="4" w:space="0" w:color="auto"/>
              <w:right w:val="single" w:sz="4" w:space="0" w:color="auto"/>
            </w:tcBorders>
            <w:shd w:val="clear" w:color="auto" w:fill="auto"/>
            <w:vAlign w:val="center"/>
            <w:hideMark/>
          </w:tcPr>
          <w:p w14:paraId="340DB89C" w14:textId="77777777" w:rsidR="000C7E5A" w:rsidRDefault="000C7E5A" w:rsidP="003F2FAC">
            <w:pPr>
              <w:jc w:val="center"/>
              <w:rPr>
                <w:rFonts w:ascii="Calibri" w:hAnsi="Calibri"/>
                <w:color w:val="000000"/>
                <w:sz w:val="22"/>
              </w:rPr>
            </w:pPr>
            <w:r>
              <w:rPr>
                <w:rFonts w:ascii="Calibri" w:hAnsi="Calibri"/>
                <w:color w:val="000000"/>
                <w:sz w:val="22"/>
              </w:rPr>
              <w:t>mécène</w:t>
            </w:r>
          </w:p>
        </w:tc>
        <w:tc>
          <w:tcPr>
            <w:tcW w:w="1000" w:type="dxa"/>
            <w:tcBorders>
              <w:top w:val="nil"/>
              <w:left w:val="nil"/>
              <w:bottom w:val="single" w:sz="4" w:space="0" w:color="auto"/>
              <w:right w:val="single" w:sz="4" w:space="0" w:color="auto"/>
            </w:tcBorders>
            <w:shd w:val="clear" w:color="auto" w:fill="auto"/>
            <w:vAlign w:val="center"/>
            <w:hideMark/>
          </w:tcPr>
          <w:p w14:paraId="0D6FFD16"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6AD4EF24"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C908000" w14:textId="77777777" w:rsidR="000C7E5A" w:rsidRDefault="000C7E5A" w:rsidP="003F2FAC">
            <w:pPr>
              <w:jc w:val="center"/>
              <w:rPr>
                <w:rFonts w:ascii="Calibri" w:hAnsi="Calibri"/>
                <w:color w:val="000000"/>
                <w:sz w:val="22"/>
              </w:rPr>
            </w:pPr>
            <w:r>
              <w:rPr>
                <w:rFonts w:ascii="Calibri" w:hAnsi="Calibri"/>
                <w:color w:val="000000"/>
                <w:sz w:val="22"/>
              </w:rPr>
              <w:t>35</w:t>
            </w:r>
          </w:p>
        </w:tc>
        <w:tc>
          <w:tcPr>
            <w:tcW w:w="4000" w:type="dxa"/>
            <w:tcBorders>
              <w:top w:val="nil"/>
              <w:left w:val="nil"/>
              <w:bottom w:val="single" w:sz="4" w:space="0" w:color="auto"/>
              <w:right w:val="single" w:sz="4" w:space="0" w:color="auto"/>
            </w:tcBorders>
            <w:shd w:val="clear" w:color="auto" w:fill="auto"/>
            <w:vAlign w:val="center"/>
            <w:hideMark/>
          </w:tcPr>
          <w:p w14:paraId="5E8B562A" w14:textId="77777777" w:rsidR="000C7E5A" w:rsidRDefault="000C7E5A" w:rsidP="003F2FAC">
            <w:pPr>
              <w:jc w:val="center"/>
              <w:rPr>
                <w:rFonts w:ascii="Calibri" w:hAnsi="Calibri"/>
                <w:color w:val="000000"/>
                <w:sz w:val="22"/>
              </w:rPr>
            </w:pPr>
            <w:r>
              <w:rPr>
                <w:rFonts w:ascii="Calibri" w:hAnsi="Calibri"/>
                <w:color w:val="000000"/>
                <w:sz w:val="22"/>
              </w:rPr>
              <w:t>dépendance de clientèle</w:t>
            </w:r>
          </w:p>
        </w:tc>
        <w:tc>
          <w:tcPr>
            <w:tcW w:w="3060" w:type="dxa"/>
            <w:tcBorders>
              <w:top w:val="nil"/>
              <w:left w:val="nil"/>
              <w:bottom w:val="single" w:sz="4" w:space="0" w:color="auto"/>
              <w:right w:val="single" w:sz="4" w:space="0" w:color="auto"/>
            </w:tcBorders>
            <w:shd w:val="clear" w:color="auto" w:fill="auto"/>
            <w:vAlign w:val="center"/>
            <w:hideMark/>
          </w:tcPr>
          <w:p w14:paraId="2275851E" w14:textId="77777777" w:rsidR="000C7E5A" w:rsidRDefault="000C7E5A" w:rsidP="003F2FAC">
            <w:pPr>
              <w:jc w:val="center"/>
              <w:rPr>
                <w:rFonts w:ascii="Calibri" w:hAnsi="Calibri"/>
                <w:color w:val="000000"/>
                <w:sz w:val="22"/>
              </w:rPr>
            </w:pPr>
            <w:r>
              <w:rPr>
                <w:rFonts w:ascii="Calibri" w:hAnsi="Calibri"/>
                <w:color w:val="000000"/>
                <w:sz w:val="22"/>
              </w:rPr>
              <w:t>patronage</w:t>
            </w:r>
          </w:p>
        </w:tc>
        <w:tc>
          <w:tcPr>
            <w:tcW w:w="4120" w:type="dxa"/>
            <w:tcBorders>
              <w:top w:val="nil"/>
              <w:left w:val="nil"/>
              <w:bottom w:val="single" w:sz="4" w:space="0" w:color="auto"/>
              <w:right w:val="single" w:sz="4" w:space="0" w:color="auto"/>
            </w:tcBorders>
            <w:shd w:val="clear" w:color="auto" w:fill="auto"/>
            <w:vAlign w:val="center"/>
            <w:hideMark/>
          </w:tcPr>
          <w:p w14:paraId="11808D0B" w14:textId="77777777" w:rsidR="000C7E5A" w:rsidRDefault="000C7E5A" w:rsidP="003F2FAC">
            <w:pPr>
              <w:jc w:val="center"/>
              <w:rPr>
                <w:rFonts w:ascii="Calibri" w:hAnsi="Calibri"/>
                <w:color w:val="000000"/>
                <w:sz w:val="22"/>
              </w:rPr>
            </w:pPr>
            <w:r>
              <w:rPr>
                <w:rFonts w:ascii="Calibri" w:hAnsi="Calibri"/>
                <w:color w:val="000000"/>
                <w:sz w:val="22"/>
              </w:rPr>
              <w:t>patron</w:t>
            </w:r>
          </w:p>
        </w:tc>
        <w:tc>
          <w:tcPr>
            <w:tcW w:w="1000" w:type="dxa"/>
            <w:tcBorders>
              <w:top w:val="nil"/>
              <w:left w:val="nil"/>
              <w:bottom w:val="single" w:sz="4" w:space="0" w:color="auto"/>
              <w:right w:val="single" w:sz="4" w:space="0" w:color="auto"/>
            </w:tcBorders>
            <w:shd w:val="clear" w:color="auto" w:fill="auto"/>
            <w:vAlign w:val="center"/>
            <w:hideMark/>
          </w:tcPr>
          <w:p w14:paraId="0BAF9ADE"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78870716"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5E736A3" w14:textId="77777777" w:rsidR="000C7E5A" w:rsidRDefault="000C7E5A" w:rsidP="003F2FAC">
            <w:pPr>
              <w:jc w:val="center"/>
              <w:rPr>
                <w:rFonts w:ascii="Calibri" w:hAnsi="Calibri"/>
                <w:color w:val="000000"/>
                <w:sz w:val="22"/>
              </w:rPr>
            </w:pPr>
            <w:r>
              <w:rPr>
                <w:rFonts w:ascii="Calibri" w:hAnsi="Calibri"/>
                <w:color w:val="000000"/>
                <w:sz w:val="22"/>
              </w:rPr>
              <w:t>65</w:t>
            </w:r>
          </w:p>
        </w:tc>
        <w:tc>
          <w:tcPr>
            <w:tcW w:w="4000" w:type="dxa"/>
            <w:tcBorders>
              <w:top w:val="nil"/>
              <w:left w:val="nil"/>
              <w:bottom w:val="single" w:sz="4" w:space="0" w:color="auto"/>
              <w:right w:val="single" w:sz="4" w:space="0" w:color="auto"/>
            </w:tcBorders>
            <w:shd w:val="clear" w:color="auto" w:fill="auto"/>
            <w:vAlign w:val="center"/>
            <w:hideMark/>
          </w:tcPr>
          <w:p w14:paraId="1227B6C0" w14:textId="77777777" w:rsidR="000C7E5A" w:rsidRDefault="000C7E5A" w:rsidP="003F2FAC">
            <w:pPr>
              <w:jc w:val="center"/>
              <w:rPr>
                <w:rFonts w:ascii="Calibri" w:hAnsi="Calibri"/>
                <w:color w:val="000000"/>
                <w:sz w:val="22"/>
              </w:rPr>
            </w:pPr>
            <w:r>
              <w:rPr>
                <w:rFonts w:ascii="Calibri" w:hAnsi="Calibri"/>
                <w:color w:val="000000"/>
                <w:sz w:val="22"/>
              </w:rPr>
              <w:t>dépendance de clientèle</w:t>
            </w:r>
          </w:p>
        </w:tc>
        <w:tc>
          <w:tcPr>
            <w:tcW w:w="3060" w:type="dxa"/>
            <w:tcBorders>
              <w:top w:val="nil"/>
              <w:left w:val="nil"/>
              <w:bottom w:val="single" w:sz="4" w:space="0" w:color="auto"/>
              <w:right w:val="single" w:sz="4" w:space="0" w:color="auto"/>
            </w:tcBorders>
            <w:shd w:val="clear" w:color="auto" w:fill="auto"/>
            <w:vAlign w:val="center"/>
            <w:hideMark/>
          </w:tcPr>
          <w:p w14:paraId="189AABAF" w14:textId="77777777" w:rsidR="000C7E5A" w:rsidRDefault="000C7E5A" w:rsidP="003F2FAC">
            <w:pPr>
              <w:jc w:val="center"/>
              <w:rPr>
                <w:rFonts w:ascii="Calibri" w:hAnsi="Calibri"/>
                <w:color w:val="000000"/>
                <w:sz w:val="22"/>
              </w:rPr>
            </w:pPr>
            <w:r>
              <w:rPr>
                <w:rFonts w:ascii="Calibri" w:hAnsi="Calibri"/>
                <w:color w:val="000000"/>
                <w:sz w:val="22"/>
              </w:rPr>
              <w:t>clientèle</w:t>
            </w:r>
          </w:p>
        </w:tc>
        <w:tc>
          <w:tcPr>
            <w:tcW w:w="4120" w:type="dxa"/>
            <w:tcBorders>
              <w:top w:val="nil"/>
              <w:left w:val="nil"/>
              <w:bottom w:val="single" w:sz="4" w:space="0" w:color="auto"/>
              <w:right w:val="single" w:sz="4" w:space="0" w:color="auto"/>
            </w:tcBorders>
            <w:shd w:val="clear" w:color="auto" w:fill="auto"/>
            <w:vAlign w:val="center"/>
            <w:hideMark/>
          </w:tcPr>
          <w:p w14:paraId="00B91A71" w14:textId="77777777" w:rsidR="000C7E5A" w:rsidRDefault="000C7E5A" w:rsidP="003F2FAC">
            <w:pPr>
              <w:jc w:val="center"/>
              <w:rPr>
                <w:rFonts w:ascii="Calibri" w:hAnsi="Calibri"/>
                <w:color w:val="000000"/>
                <w:sz w:val="22"/>
              </w:rPr>
            </w:pPr>
            <w:r>
              <w:rPr>
                <w:rFonts w:ascii="Calibri" w:hAnsi="Calibri"/>
                <w:color w:val="000000"/>
                <w:sz w:val="22"/>
              </w:rPr>
              <w:t>client</w:t>
            </w:r>
          </w:p>
        </w:tc>
        <w:tc>
          <w:tcPr>
            <w:tcW w:w="1000" w:type="dxa"/>
            <w:tcBorders>
              <w:top w:val="nil"/>
              <w:left w:val="nil"/>
              <w:bottom w:val="single" w:sz="4" w:space="0" w:color="auto"/>
              <w:right w:val="single" w:sz="4" w:space="0" w:color="auto"/>
            </w:tcBorders>
            <w:shd w:val="clear" w:color="auto" w:fill="auto"/>
            <w:noWrap/>
            <w:vAlign w:val="center"/>
            <w:hideMark/>
          </w:tcPr>
          <w:p w14:paraId="58380790"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5CD2CE1D"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F27D23F" w14:textId="77777777" w:rsidR="000C7E5A" w:rsidRDefault="000C7E5A" w:rsidP="003F2FAC">
            <w:pPr>
              <w:jc w:val="center"/>
              <w:rPr>
                <w:rFonts w:ascii="Calibri" w:hAnsi="Calibri"/>
                <w:color w:val="000000"/>
                <w:sz w:val="22"/>
              </w:rPr>
            </w:pPr>
            <w:r>
              <w:rPr>
                <w:rFonts w:ascii="Calibri" w:hAnsi="Calibri"/>
                <w:color w:val="000000"/>
                <w:sz w:val="22"/>
              </w:rPr>
              <w:t>66</w:t>
            </w:r>
          </w:p>
        </w:tc>
        <w:tc>
          <w:tcPr>
            <w:tcW w:w="4000" w:type="dxa"/>
            <w:tcBorders>
              <w:top w:val="nil"/>
              <w:left w:val="nil"/>
              <w:bottom w:val="single" w:sz="4" w:space="0" w:color="auto"/>
              <w:right w:val="single" w:sz="4" w:space="0" w:color="auto"/>
            </w:tcBorders>
            <w:shd w:val="clear" w:color="auto" w:fill="auto"/>
            <w:vAlign w:val="center"/>
            <w:hideMark/>
          </w:tcPr>
          <w:p w14:paraId="65B9B372" w14:textId="77777777" w:rsidR="000C7E5A" w:rsidRDefault="000C7E5A" w:rsidP="003F2FAC">
            <w:pPr>
              <w:jc w:val="center"/>
              <w:rPr>
                <w:rFonts w:ascii="Calibri" w:hAnsi="Calibri"/>
                <w:color w:val="000000"/>
                <w:sz w:val="22"/>
              </w:rPr>
            </w:pPr>
            <w:r>
              <w:rPr>
                <w:rFonts w:ascii="Calibri" w:hAnsi="Calibri"/>
                <w:color w:val="000000"/>
                <w:sz w:val="22"/>
              </w:rPr>
              <w:t>dépendance de clientèle</w:t>
            </w:r>
          </w:p>
        </w:tc>
        <w:tc>
          <w:tcPr>
            <w:tcW w:w="3060" w:type="dxa"/>
            <w:tcBorders>
              <w:top w:val="nil"/>
              <w:left w:val="nil"/>
              <w:bottom w:val="single" w:sz="4" w:space="0" w:color="auto"/>
              <w:right w:val="single" w:sz="4" w:space="0" w:color="auto"/>
            </w:tcBorders>
            <w:shd w:val="clear" w:color="auto" w:fill="auto"/>
            <w:vAlign w:val="center"/>
            <w:hideMark/>
          </w:tcPr>
          <w:p w14:paraId="2026004C" w14:textId="77777777" w:rsidR="000C7E5A" w:rsidRDefault="000C7E5A" w:rsidP="003F2FAC">
            <w:pPr>
              <w:jc w:val="center"/>
              <w:rPr>
                <w:rFonts w:ascii="Calibri" w:hAnsi="Calibri"/>
                <w:color w:val="000000"/>
                <w:sz w:val="22"/>
              </w:rPr>
            </w:pPr>
            <w:r>
              <w:rPr>
                <w:rFonts w:ascii="Calibri" w:hAnsi="Calibri"/>
                <w:color w:val="000000"/>
                <w:sz w:val="22"/>
              </w:rPr>
              <w:t>obligé</w:t>
            </w:r>
          </w:p>
        </w:tc>
        <w:tc>
          <w:tcPr>
            <w:tcW w:w="4120" w:type="dxa"/>
            <w:tcBorders>
              <w:top w:val="nil"/>
              <w:left w:val="nil"/>
              <w:bottom w:val="single" w:sz="4" w:space="0" w:color="auto"/>
              <w:right w:val="single" w:sz="4" w:space="0" w:color="auto"/>
            </w:tcBorders>
            <w:shd w:val="clear" w:color="auto" w:fill="auto"/>
            <w:vAlign w:val="center"/>
            <w:hideMark/>
          </w:tcPr>
          <w:p w14:paraId="6CE61BF4" w14:textId="77777777" w:rsidR="000C7E5A" w:rsidRDefault="000C7E5A" w:rsidP="003F2FAC">
            <w:pPr>
              <w:jc w:val="center"/>
              <w:rPr>
                <w:rFonts w:ascii="Calibri" w:hAnsi="Calibri"/>
                <w:color w:val="000000"/>
                <w:sz w:val="22"/>
              </w:rPr>
            </w:pPr>
            <w:r>
              <w:rPr>
                <w:rFonts w:ascii="Calibri" w:hAnsi="Calibri"/>
                <w:color w:val="000000"/>
                <w:sz w:val="22"/>
              </w:rPr>
              <w:t>obligé</w:t>
            </w:r>
          </w:p>
        </w:tc>
        <w:tc>
          <w:tcPr>
            <w:tcW w:w="1000" w:type="dxa"/>
            <w:tcBorders>
              <w:top w:val="nil"/>
              <w:left w:val="nil"/>
              <w:bottom w:val="single" w:sz="4" w:space="0" w:color="auto"/>
              <w:right w:val="single" w:sz="4" w:space="0" w:color="auto"/>
            </w:tcBorders>
            <w:shd w:val="clear" w:color="auto" w:fill="auto"/>
            <w:noWrap/>
            <w:vAlign w:val="center"/>
            <w:hideMark/>
          </w:tcPr>
          <w:p w14:paraId="52CB5042"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698AF245"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E3A1C15" w14:textId="77777777" w:rsidR="000C7E5A" w:rsidRDefault="000C7E5A" w:rsidP="003F2FAC">
            <w:pPr>
              <w:jc w:val="center"/>
              <w:rPr>
                <w:rFonts w:ascii="Calibri" w:hAnsi="Calibri"/>
                <w:color w:val="000000"/>
                <w:sz w:val="22"/>
              </w:rPr>
            </w:pPr>
            <w:r>
              <w:rPr>
                <w:rFonts w:ascii="Calibri" w:hAnsi="Calibri"/>
                <w:color w:val="000000"/>
                <w:sz w:val="22"/>
              </w:rPr>
              <w:t>9</w:t>
            </w:r>
          </w:p>
        </w:tc>
        <w:tc>
          <w:tcPr>
            <w:tcW w:w="4000" w:type="dxa"/>
            <w:tcBorders>
              <w:top w:val="nil"/>
              <w:left w:val="nil"/>
              <w:bottom w:val="single" w:sz="4" w:space="0" w:color="auto"/>
              <w:right w:val="single" w:sz="4" w:space="0" w:color="auto"/>
            </w:tcBorders>
            <w:shd w:val="clear" w:color="auto" w:fill="auto"/>
            <w:vAlign w:val="center"/>
            <w:hideMark/>
          </w:tcPr>
          <w:p w14:paraId="36541A89" w14:textId="77777777" w:rsidR="000C7E5A" w:rsidRDefault="000C7E5A" w:rsidP="003F2FAC">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538AC97E" w14:textId="77777777" w:rsidR="000C7E5A" w:rsidRDefault="000C7E5A" w:rsidP="003F2FAC">
            <w:pPr>
              <w:jc w:val="center"/>
              <w:rPr>
                <w:rFonts w:ascii="Calibri" w:hAnsi="Calibri"/>
                <w:color w:val="000000"/>
                <w:sz w:val="22"/>
              </w:rPr>
            </w:pPr>
            <w:r>
              <w:rPr>
                <w:rFonts w:ascii="Calibri" w:hAnsi="Calibri"/>
                <w:color w:val="000000"/>
                <w:sz w:val="22"/>
              </w:rPr>
              <w:t>vassalité</w:t>
            </w:r>
          </w:p>
        </w:tc>
        <w:tc>
          <w:tcPr>
            <w:tcW w:w="4120" w:type="dxa"/>
            <w:tcBorders>
              <w:top w:val="nil"/>
              <w:left w:val="nil"/>
              <w:bottom w:val="single" w:sz="4" w:space="0" w:color="auto"/>
              <w:right w:val="single" w:sz="4" w:space="0" w:color="auto"/>
            </w:tcBorders>
            <w:shd w:val="clear" w:color="auto" w:fill="auto"/>
            <w:vAlign w:val="center"/>
            <w:hideMark/>
          </w:tcPr>
          <w:p w14:paraId="0E60CACE" w14:textId="77777777" w:rsidR="000C7E5A" w:rsidRDefault="000C7E5A" w:rsidP="003F2FAC">
            <w:pPr>
              <w:jc w:val="center"/>
              <w:rPr>
                <w:rFonts w:ascii="Calibri" w:hAnsi="Calibri"/>
                <w:color w:val="000000"/>
                <w:sz w:val="22"/>
              </w:rPr>
            </w:pPr>
            <w:r>
              <w:rPr>
                <w:rFonts w:ascii="Calibri" w:hAnsi="Calibri"/>
                <w:color w:val="000000"/>
                <w:sz w:val="22"/>
              </w:rPr>
              <w:t>vassal direct</w:t>
            </w:r>
          </w:p>
        </w:tc>
        <w:tc>
          <w:tcPr>
            <w:tcW w:w="1000" w:type="dxa"/>
            <w:tcBorders>
              <w:top w:val="nil"/>
              <w:left w:val="nil"/>
              <w:bottom w:val="single" w:sz="4" w:space="0" w:color="auto"/>
              <w:right w:val="single" w:sz="4" w:space="0" w:color="auto"/>
            </w:tcBorders>
            <w:shd w:val="clear" w:color="auto" w:fill="auto"/>
            <w:vAlign w:val="center"/>
            <w:hideMark/>
          </w:tcPr>
          <w:p w14:paraId="3251071F"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065A538B"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27D423F" w14:textId="77777777" w:rsidR="000C7E5A" w:rsidRDefault="000C7E5A" w:rsidP="003F2FAC">
            <w:pPr>
              <w:jc w:val="center"/>
              <w:rPr>
                <w:rFonts w:ascii="Calibri" w:hAnsi="Calibri"/>
                <w:color w:val="000000"/>
                <w:sz w:val="22"/>
              </w:rPr>
            </w:pPr>
            <w:r>
              <w:rPr>
                <w:rFonts w:ascii="Calibri" w:hAnsi="Calibri"/>
                <w:color w:val="000000"/>
                <w:sz w:val="22"/>
              </w:rPr>
              <w:t>10</w:t>
            </w:r>
          </w:p>
        </w:tc>
        <w:tc>
          <w:tcPr>
            <w:tcW w:w="4000" w:type="dxa"/>
            <w:tcBorders>
              <w:top w:val="nil"/>
              <w:left w:val="nil"/>
              <w:bottom w:val="single" w:sz="4" w:space="0" w:color="auto"/>
              <w:right w:val="single" w:sz="4" w:space="0" w:color="auto"/>
            </w:tcBorders>
            <w:shd w:val="clear" w:color="auto" w:fill="auto"/>
            <w:vAlign w:val="center"/>
            <w:hideMark/>
          </w:tcPr>
          <w:p w14:paraId="6A63240E" w14:textId="77777777" w:rsidR="000C7E5A" w:rsidRDefault="000C7E5A" w:rsidP="003F2FAC">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786B1DA0" w14:textId="77777777" w:rsidR="000C7E5A" w:rsidRDefault="000C7E5A" w:rsidP="003F2FAC">
            <w:pPr>
              <w:jc w:val="center"/>
              <w:rPr>
                <w:rFonts w:ascii="Calibri" w:hAnsi="Calibri"/>
                <w:color w:val="000000"/>
                <w:sz w:val="22"/>
              </w:rPr>
            </w:pPr>
            <w:r>
              <w:rPr>
                <w:rFonts w:ascii="Calibri" w:hAnsi="Calibri"/>
                <w:color w:val="000000"/>
                <w:sz w:val="22"/>
              </w:rPr>
              <w:t>vassalité</w:t>
            </w:r>
          </w:p>
        </w:tc>
        <w:tc>
          <w:tcPr>
            <w:tcW w:w="4120" w:type="dxa"/>
            <w:tcBorders>
              <w:top w:val="nil"/>
              <w:left w:val="nil"/>
              <w:bottom w:val="single" w:sz="4" w:space="0" w:color="auto"/>
              <w:right w:val="single" w:sz="4" w:space="0" w:color="auto"/>
            </w:tcBorders>
            <w:shd w:val="clear" w:color="auto" w:fill="auto"/>
            <w:vAlign w:val="center"/>
            <w:hideMark/>
          </w:tcPr>
          <w:p w14:paraId="405C7C96" w14:textId="77777777" w:rsidR="000C7E5A" w:rsidRDefault="000C7E5A" w:rsidP="003F2FAC">
            <w:pPr>
              <w:jc w:val="center"/>
              <w:rPr>
                <w:rFonts w:ascii="Calibri" w:hAnsi="Calibri"/>
                <w:color w:val="000000"/>
                <w:sz w:val="22"/>
              </w:rPr>
            </w:pPr>
            <w:r>
              <w:rPr>
                <w:rFonts w:ascii="Calibri" w:hAnsi="Calibri"/>
                <w:color w:val="000000"/>
                <w:sz w:val="22"/>
              </w:rPr>
              <w:t>vavasseur</w:t>
            </w:r>
          </w:p>
        </w:tc>
        <w:tc>
          <w:tcPr>
            <w:tcW w:w="1000" w:type="dxa"/>
            <w:tcBorders>
              <w:top w:val="nil"/>
              <w:left w:val="nil"/>
              <w:bottom w:val="single" w:sz="4" w:space="0" w:color="auto"/>
              <w:right w:val="single" w:sz="4" w:space="0" w:color="auto"/>
            </w:tcBorders>
            <w:shd w:val="clear" w:color="auto" w:fill="auto"/>
            <w:vAlign w:val="center"/>
            <w:hideMark/>
          </w:tcPr>
          <w:p w14:paraId="37244AE7"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05A31F60"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43A3E2" w14:textId="77777777" w:rsidR="000C7E5A" w:rsidRDefault="000C7E5A" w:rsidP="003F2FAC">
            <w:pPr>
              <w:jc w:val="center"/>
              <w:rPr>
                <w:rFonts w:ascii="Calibri" w:hAnsi="Calibri"/>
                <w:color w:val="000000"/>
                <w:sz w:val="22"/>
              </w:rPr>
            </w:pPr>
            <w:r>
              <w:rPr>
                <w:rFonts w:ascii="Calibri" w:hAnsi="Calibri"/>
                <w:color w:val="000000"/>
                <w:sz w:val="22"/>
              </w:rPr>
              <w:t>48</w:t>
            </w:r>
          </w:p>
        </w:tc>
        <w:tc>
          <w:tcPr>
            <w:tcW w:w="4000" w:type="dxa"/>
            <w:tcBorders>
              <w:top w:val="nil"/>
              <w:left w:val="nil"/>
              <w:bottom w:val="single" w:sz="4" w:space="0" w:color="auto"/>
              <w:right w:val="single" w:sz="4" w:space="0" w:color="auto"/>
            </w:tcBorders>
            <w:shd w:val="clear" w:color="auto" w:fill="auto"/>
            <w:vAlign w:val="center"/>
            <w:hideMark/>
          </w:tcPr>
          <w:p w14:paraId="07F2EB46" w14:textId="77777777" w:rsidR="000C7E5A" w:rsidRDefault="000C7E5A" w:rsidP="003F2FAC">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0D388B90" w14:textId="77777777" w:rsidR="000C7E5A" w:rsidRDefault="000C7E5A" w:rsidP="003F2FAC">
            <w:pPr>
              <w:jc w:val="center"/>
              <w:rPr>
                <w:rFonts w:ascii="Calibri" w:hAnsi="Calibri"/>
                <w:color w:val="000000"/>
                <w:sz w:val="22"/>
              </w:rPr>
            </w:pPr>
            <w:r>
              <w:rPr>
                <w:rFonts w:ascii="Calibri" w:hAnsi="Calibri"/>
                <w:color w:val="000000"/>
                <w:sz w:val="22"/>
              </w:rPr>
              <w:t>vassalité</w:t>
            </w:r>
          </w:p>
        </w:tc>
        <w:tc>
          <w:tcPr>
            <w:tcW w:w="4120" w:type="dxa"/>
            <w:tcBorders>
              <w:top w:val="nil"/>
              <w:left w:val="nil"/>
              <w:bottom w:val="single" w:sz="4" w:space="0" w:color="auto"/>
              <w:right w:val="single" w:sz="4" w:space="0" w:color="auto"/>
            </w:tcBorders>
            <w:shd w:val="clear" w:color="auto" w:fill="auto"/>
            <w:vAlign w:val="center"/>
            <w:hideMark/>
          </w:tcPr>
          <w:p w14:paraId="4D4ED074" w14:textId="77777777" w:rsidR="000C7E5A" w:rsidRDefault="000C7E5A" w:rsidP="003F2FAC">
            <w:pPr>
              <w:jc w:val="center"/>
              <w:rPr>
                <w:rFonts w:ascii="Calibri" w:hAnsi="Calibri"/>
                <w:color w:val="000000"/>
                <w:sz w:val="22"/>
              </w:rPr>
            </w:pPr>
            <w:r>
              <w:rPr>
                <w:rFonts w:ascii="Calibri" w:hAnsi="Calibri"/>
                <w:color w:val="000000"/>
                <w:sz w:val="22"/>
              </w:rPr>
              <w:t>investiture</w:t>
            </w:r>
          </w:p>
        </w:tc>
        <w:tc>
          <w:tcPr>
            <w:tcW w:w="1000" w:type="dxa"/>
            <w:tcBorders>
              <w:top w:val="nil"/>
              <w:left w:val="nil"/>
              <w:bottom w:val="single" w:sz="4" w:space="0" w:color="auto"/>
              <w:right w:val="single" w:sz="4" w:space="0" w:color="auto"/>
            </w:tcBorders>
            <w:shd w:val="clear" w:color="auto" w:fill="auto"/>
            <w:vAlign w:val="center"/>
            <w:hideMark/>
          </w:tcPr>
          <w:p w14:paraId="639FD45F"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4BA06F6C"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DF757B3" w14:textId="77777777" w:rsidR="000C7E5A" w:rsidRDefault="000C7E5A" w:rsidP="003F2FAC">
            <w:pPr>
              <w:jc w:val="center"/>
              <w:rPr>
                <w:rFonts w:ascii="Calibri" w:hAnsi="Calibri"/>
                <w:color w:val="000000"/>
                <w:sz w:val="22"/>
              </w:rPr>
            </w:pPr>
            <w:r>
              <w:rPr>
                <w:rFonts w:ascii="Calibri" w:hAnsi="Calibri"/>
                <w:color w:val="000000"/>
                <w:sz w:val="22"/>
              </w:rPr>
              <w:t>49</w:t>
            </w:r>
          </w:p>
        </w:tc>
        <w:tc>
          <w:tcPr>
            <w:tcW w:w="4000" w:type="dxa"/>
            <w:tcBorders>
              <w:top w:val="nil"/>
              <w:left w:val="nil"/>
              <w:bottom w:val="single" w:sz="4" w:space="0" w:color="auto"/>
              <w:right w:val="single" w:sz="4" w:space="0" w:color="auto"/>
            </w:tcBorders>
            <w:shd w:val="clear" w:color="auto" w:fill="auto"/>
            <w:vAlign w:val="center"/>
            <w:hideMark/>
          </w:tcPr>
          <w:p w14:paraId="74EC6636" w14:textId="77777777" w:rsidR="000C7E5A" w:rsidRDefault="000C7E5A" w:rsidP="003F2FAC">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2C1A0CF2" w14:textId="77777777" w:rsidR="000C7E5A" w:rsidRDefault="000C7E5A" w:rsidP="003F2FAC">
            <w:pPr>
              <w:jc w:val="center"/>
              <w:rPr>
                <w:rFonts w:ascii="Calibri" w:hAnsi="Calibri"/>
                <w:color w:val="000000"/>
                <w:sz w:val="22"/>
              </w:rPr>
            </w:pPr>
            <w:r>
              <w:rPr>
                <w:rFonts w:ascii="Calibri" w:hAnsi="Calibri"/>
                <w:color w:val="000000"/>
                <w:sz w:val="22"/>
              </w:rPr>
              <w:t>vassalité</w:t>
            </w:r>
          </w:p>
        </w:tc>
        <w:tc>
          <w:tcPr>
            <w:tcW w:w="4120" w:type="dxa"/>
            <w:tcBorders>
              <w:top w:val="nil"/>
              <w:left w:val="nil"/>
              <w:bottom w:val="single" w:sz="4" w:space="0" w:color="auto"/>
              <w:right w:val="single" w:sz="4" w:space="0" w:color="auto"/>
            </w:tcBorders>
            <w:shd w:val="clear" w:color="auto" w:fill="auto"/>
            <w:vAlign w:val="center"/>
            <w:hideMark/>
          </w:tcPr>
          <w:p w14:paraId="7E6F65F8" w14:textId="77777777" w:rsidR="000C7E5A" w:rsidRDefault="000C7E5A" w:rsidP="003F2FAC">
            <w:pPr>
              <w:jc w:val="center"/>
              <w:rPr>
                <w:rFonts w:ascii="Calibri" w:hAnsi="Calibri"/>
                <w:color w:val="000000"/>
                <w:sz w:val="22"/>
              </w:rPr>
            </w:pPr>
            <w:r>
              <w:rPr>
                <w:rFonts w:ascii="Calibri" w:hAnsi="Calibri"/>
                <w:color w:val="000000"/>
                <w:sz w:val="22"/>
              </w:rPr>
              <w:t>témoin d'investiture</w:t>
            </w:r>
          </w:p>
        </w:tc>
        <w:tc>
          <w:tcPr>
            <w:tcW w:w="1000" w:type="dxa"/>
            <w:tcBorders>
              <w:top w:val="nil"/>
              <w:left w:val="nil"/>
              <w:bottom w:val="single" w:sz="4" w:space="0" w:color="auto"/>
              <w:right w:val="single" w:sz="4" w:space="0" w:color="auto"/>
            </w:tcBorders>
            <w:shd w:val="clear" w:color="auto" w:fill="auto"/>
            <w:vAlign w:val="center"/>
            <w:hideMark/>
          </w:tcPr>
          <w:p w14:paraId="12A7D4EE"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0A56B47D"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4DF6E94" w14:textId="77777777" w:rsidR="000C7E5A" w:rsidRDefault="000C7E5A" w:rsidP="003F2FAC">
            <w:pPr>
              <w:jc w:val="center"/>
              <w:rPr>
                <w:rFonts w:ascii="Calibri" w:hAnsi="Calibri"/>
                <w:color w:val="000000"/>
                <w:sz w:val="22"/>
              </w:rPr>
            </w:pPr>
            <w:r>
              <w:rPr>
                <w:rFonts w:ascii="Calibri" w:hAnsi="Calibri"/>
                <w:color w:val="000000"/>
                <w:sz w:val="22"/>
              </w:rPr>
              <w:t>71</w:t>
            </w:r>
          </w:p>
        </w:tc>
        <w:tc>
          <w:tcPr>
            <w:tcW w:w="4000" w:type="dxa"/>
            <w:tcBorders>
              <w:top w:val="nil"/>
              <w:left w:val="nil"/>
              <w:bottom w:val="single" w:sz="4" w:space="0" w:color="auto"/>
              <w:right w:val="single" w:sz="4" w:space="0" w:color="auto"/>
            </w:tcBorders>
            <w:shd w:val="clear" w:color="auto" w:fill="auto"/>
            <w:vAlign w:val="center"/>
            <w:hideMark/>
          </w:tcPr>
          <w:p w14:paraId="6AA216A1" w14:textId="77777777" w:rsidR="000C7E5A" w:rsidRDefault="000C7E5A" w:rsidP="003F2FAC">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674B09C9" w14:textId="77777777" w:rsidR="000C7E5A" w:rsidRDefault="000C7E5A" w:rsidP="003F2FAC">
            <w:pPr>
              <w:jc w:val="center"/>
              <w:rPr>
                <w:rFonts w:ascii="Calibri" w:hAnsi="Calibri"/>
                <w:color w:val="000000"/>
                <w:sz w:val="22"/>
              </w:rPr>
            </w:pPr>
            <w:r>
              <w:rPr>
                <w:rFonts w:ascii="Calibri" w:hAnsi="Calibri"/>
                <w:color w:val="000000"/>
                <w:sz w:val="22"/>
              </w:rPr>
              <w:t>vassalité</w:t>
            </w:r>
          </w:p>
        </w:tc>
        <w:tc>
          <w:tcPr>
            <w:tcW w:w="4120" w:type="dxa"/>
            <w:tcBorders>
              <w:top w:val="nil"/>
              <w:left w:val="nil"/>
              <w:bottom w:val="single" w:sz="4" w:space="0" w:color="auto"/>
              <w:right w:val="single" w:sz="4" w:space="0" w:color="auto"/>
            </w:tcBorders>
            <w:shd w:val="clear" w:color="auto" w:fill="auto"/>
            <w:vAlign w:val="center"/>
            <w:hideMark/>
          </w:tcPr>
          <w:p w14:paraId="44C3420E" w14:textId="77777777" w:rsidR="000C7E5A" w:rsidRDefault="000C7E5A" w:rsidP="003F2FAC">
            <w:pPr>
              <w:jc w:val="center"/>
              <w:rPr>
                <w:rFonts w:ascii="Calibri" w:hAnsi="Calibri"/>
                <w:color w:val="000000"/>
                <w:sz w:val="22"/>
              </w:rPr>
            </w:pPr>
            <w:r>
              <w:rPr>
                <w:rFonts w:ascii="Calibri" w:hAnsi="Calibri"/>
                <w:color w:val="000000"/>
                <w:sz w:val="22"/>
              </w:rPr>
              <w:t>rend aveu et hommage</w:t>
            </w:r>
          </w:p>
        </w:tc>
        <w:tc>
          <w:tcPr>
            <w:tcW w:w="1000" w:type="dxa"/>
            <w:tcBorders>
              <w:top w:val="nil"/>
              <w:left w:val="nil"/>
              <w:bottom w:val="single" w:sz="4" w:space="0" w:color="auto"/>
              <w:right w:val="single" w:sz="4" w:space="0" w:color="auto"/>
            </w:tcBorders>
            <w:shd w:val="clear" w:color="auto" w:fill="auto"/>
            <w:vAlign w:val="center"/>
            <w:hideMark/>
          </w:tcPr>
          <w:p w14:paraId="11C9EB5B"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62D49076"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B56DC41" w14:textId="77777777" w:rsidR="000C7E5A" w:rsidRDefault="000C7E5A" w:rsidP="003F2FAC">
            <w:pPr>
              <w:jc w:val="center"/>
              <w:rPr>
                <w:rFonts w:ascii="Calibri" w:hAnsi="Calibri"/>
                <w:color w:val="000000"/>
                <w:sz w:val="22"/>
              </w:rPr>
            </w:pPr>
            <w:r>
              <w:rPr>
                <w:rFonts w:ascii="Calibri" w:hAnsi="Calibri"/>
                <w:color w:val="000000"/>
                <w:sz w:val="22"/>
              </w:rPr>
              <w:t>73</w:t>
            </w:r>
          </w:p>
        </w:tc>
        <w:tc>
          <w:tcPr>
            <w:tcW w:w="4000" w:type="dxa"/>
            <w:tcBorders>
              <w:top w:val="nil"/>
              <w:left w:val="nil"/>
              <w:bottom w:val="single" w:sz="4" w:space="0" w:color="auto"/>
              <w:right w:val="single" w:sz="4" w:space="0" w:color="auto"/>
            </w:tcBorders>
            <w:shd w:val="clear" w:color="auto" w:fill="auto"/>
            <w:vAlign w:val="center"/>
            <w:hideMark/>
          </w:tcPr>
          <w:p w14:paraId="0E4C6FF9" w14:textId="77777777" w:rsidR="000C7E5A" w:rsidRDefault="000C7E5A" w:rsidP="003F2FAC">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25706C70" w14:textId="77777777" w:rsidR="000C7E5A" w:rsidRDefault="000C7E5A" w:rsidP="003F2FAC">
            <w:pPr>
              <w:jc w:val="center"/>
              <w:rPr>
                <w:rFonts w:ascii="Calibri" w:hAnsi="Calibri"/>
                <w:color w:val="000000"/>
                <w:sz w:val="22"/>
              </w:rPr>
            </w:pPr>
            <w:r>
              <w:rPr>
                <w:rFonts w:ascii="Calibri" w:hAnsi="Calibri"/>
                <w:color w:val="000000"/>
                <w:sz w:val="22"/>
              </w:rPr>
              <w:t>restitution de fief</w:t>
            </w:r>
          </w:p>
        </w:tc>
        <w:tc>
          <w:tcPr>
            <w:tcW w:w="4120" w:type="dxa"/>
            <w:tcBorders>
              <w:top w:val="nil"/>
              <w:left w:val="nil"/>
              <w:bottom w:val="single" w:sz="4" w:space="0" w:color="auto"/>
              <w:right w:val="single" w:sz="4" w:space="0" w:color="auto"/>
            </w:tcBorders>
            <w:shd w:val="clear" w:color="auto" w:fill="auto"/>
            <w:vAlign w:val="center"/>
            <w:hideMark/>
          </w:tcPr>
          <w:p w14:paraId="64FCDB61" w14:textId="77777777" w:rsidR="000C7E5A" w:rsidRDefault="000C7E5A" w:rsidP="003F2FAC">
            <w:pPr>
              <w:jc w:val="center"/>
              <w:rPr>
                <w:rFonts w:ascii="Calibri" w:hAnsi="Calibri"/>
                <w:color w:val="000000"/>
                <w:sz w:val="22"/>
              </w:rPr>
            </w:pPr>
            <w:r>
              <w:rPr>
                <w:rFonts w:ascii="Calibri" w:hAnsi="Calibri"/>
                <w:color w:val="000000"/>
                <w:sz w:val="22"/>
              </w:rPr>
              <w:t>restitution de fief</w:t>
            </w:r>
          </w:p>
        </w:tc>
        <w:tc>
          <w:tcPr>
            <w:tcW w:w="1000" w:type="dxa"/>
            <w:tcBorders>
              <w:top w:val="nil"/>
              <w:left w:val="nil"/>
              <w:bottom w:val="single" w:sz="4" w:space="0" w:color="auto"/>
              <w:right w:val="single" w:sz="4" w:space="0" w:color="auto"/>
            </w:tcBorders>
            <w:shd w:val="clear" w:color="auto" w:fill="auto"/>
            <w:noWrap/>
            <w:vAlign w:val="center"/>
            <w:hideMark/>
          </w:tcPr>
          <w:p w14:paraId="5378F825"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0385EBF9"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FB6E3B9" w14:textId="77777777" w:rsidR="000C7E5A" w:rsidRDefault="000C7E5A" w:rsidP="003F2FAC">
            <w:pPr>
              <w:jc w:val="center"/>
              <w:rPr>
                <w:rFonts w:ascii="Calibri" w:hAnsi="Calibri"/>
                <w:color w:val="000000"/>
                <w:sz w:val="22"/>
              </w:rPr>
            </w:pPr>
            <w:r>
              <w:rPr>
                <w:rFonts w:ascii="Calibri" w:hAnsi="Calibri"/>
                <w:color w:val="000000"/>
                <w:sz w:val="22"/>
              </w:rPr>
              <w:t>74</w:t>
            </w:r>
          </w:p>
        </w:tc>
        <w:tc>
          <w:tcPr>
            <w:tcW w:w="4000" w:type="dxa"/>
            <w:tcBorders>
              <w:top w:val="nil"/>
              <w:left w:val="nil"/>
              <w:bottom w:val="single" w:sz="4" w:space="0" w:color="auto"/>
              <w:right w:val="single" w:sz="4" w:space="0" w:color="auto"/>
            </w:tcBorders>
            <w:shd w:val="clear" w:color="auto" w:fill="auto"/>
            <w:vAlign w:val="center"/>
            <w:hideMark/>
          </w:tcPr>
          <w:p w14:paraId="764AF669" w14:textId="77777777" w:rsidR="000C7E5A" w:rsidRDefault="000C7E5A" w:rsidP="003F2FAC">
            <w:pPr>
              <w:jc w:val="center"/>
              <w:rPr>
                <w:rFonts w:ascii="Calibri" w:hAnsi="Calibri"/>
                <w:color w:val="000000"/>
                <w:sz w:val="22"/>
              </w:rPr>
            </w:pPr>
            <w:r>
              <w:rPr>
                <w:rFonts w:ascii="Calibri" w:hAnsi="Calibri"/>
                <w:color w:val="000000"/>
                <w:sz w:val="22"/>
              </w:rPr>
              <w:t>dépendance de vassalité</w:t>
            </w:r>
          </w:p>
        </w:tc>
        <w:tc>
          <w:tcPr>
            <w:tcW w:w="3060" w:type="dxa"/>
            <w:tcBorders>
              <w:top w:val="nil"/>
              <w:left w:val="nil"/>
              <w:bottom w:val="single" w:sz="4" w:space="0" w:color="auto"/>
              <w:right w:val="single" w:sz="4" w:space="0" w:color="auto"/>
            </w:tcBorders>
            <w:shd w:val="clear" w:color="auto" w:fill="auto"/>
            <w:vAlign w:val="center"/>
            <w:hideMark/>
          </w:tcPr>
          <w:p w14:paraId="34DC21EA" w14:textId="77777777" w:rsidR="000C7E5A" w:rsidRDefault="000C7E5A" w:rsidP="003F2FAC">
            <w:pPr>
              <w:jc w:val="center"/>
              <w:rPr>
                <w:rFonts w:ascii="Calibri" w:hAnsi="Calibri"/>
                <w:color w:val="000000"/>
                <w:sz w:val="22"/>
              </w:rPr>
            </w:pPr>
            <w:r>
              <w:rPr>
                <w:rFonts w:ascii="Calibri" w:hAnsi="Calibri"/>
                <w:color w:val="000000"/>
                <w:sz w:val="22"/>
              </w:rPr>
              <w:t>confiscation de fief</w:t>
            </w:r>
          </w:p>
        </w:tc>
        <w:tc>
          <w:tcPr>
            <w:tcW w:w="4120" w:type="dxa"/>
            <w:tcBorders>
              <w:top w:val="nil"/>
              <w:left w:val="nil"/>
              <w:bottom w:val="single" w:sz="4" w:space="0" w:color="auto"/>
              <w:right w:val="single" w:sz="4" w:space="0" w:color="auto"/>
            </w:tcBorders>
            <w:shd w:val="clear" w:color="auto" w:fill="auto"/>
            <w:vAlign w:val="center"/>
            <w:hideMark/>
          </w:tcPr>
          <w:p w14:paraId="7C0DECF0" w14:textId="77777777" w:rsidR="000C7E5A" w:rsidRDefault="000C7E5A" w:rsidP="003F2FAC">
            <w:pPr>
              <w:jc w:val="center"/>
              <w:rPr>
                <w:rFonts w:ascii="Calibri" w:hAnsi="Calibri"/>
                <w:color w:val="000000"/>
                <w:sz w:val="22"/>
              </w:rPr>
            </w:pPr>
            <w:r>
              <w:rPr>
                <w:rFonts w:ascii="Calibri" w:hAnsi="Calibri"/>
                <w:color w:val="000000"/>
                <w:sz w:val="22"/>
              </w:rPr>
              <w:t>confiscation de fief</w:t>
            </w:r>
          </w:p>
        </w:tc>
        <w:tc>
          <w:tcPr>
            <w:tcW w:w="1000" w:type="dxa"/>
            <w:tcBorders>
              <w:top w:val="nil"/>
              <w:left w:val="nil"/>
              <w:bottom w:val="single" w:sz="4" w:space="0" w:color="auto"/>
              <w:right w:val="single" w:sz="4" w:space="0" w:color="auto"/>
            </w:tcBorders>
            <w:shd w:val="clear" w:color="auto" w:fill="auto"/>
            <w:noWrap/>
            <w:vAlign w:val="center"/>
            <w:hideMark/>
          </w:tcPr>
          <w:p w14:paraId="3D47B8B6"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7EB03674"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BA585E" w14:textId="77777777" w:rsidR="000C7E5A" w:rsidRDefault="000C7E5A" w:rsidP="003F2FAC">
            <w:pPr>
              <w:jc w:val="center"/>
              <w:rPr>
                <w:rFonts w:ascii="Calibri" w:hAnsi="Calibri"/>
                <w:color w:val="000000"/>
                <w:sz w:val="22"/>
              </w:rPr>
            </w:pPr>
            <w:r>
              <w:rPr>
                <w:rFonts w:ascii="Calibri" w:hAnsi="Calibri"/>
                <w:color w:val="000000"/>
                <w:sz w:val="22"/>
              </w:rPr>
              <w:t>15</w:t>
            </w:r>
          </w:p>
        </w:tc>
        <w:tc>
          <w:tcPr>
            <w:tcW w:w="4000" w:type="dxa"/>
            <w:tcBorders>
              <w:top w:val="nil"/>
              <w:left w:val="nil"/>
              <w:bottom w:val="single" w:sz="4" w:space="0" w:color="auto"/>
              <w:right w:val="single" w:sz="4" w:space="0" w:color="auto"/>
            </w:tcBorders>
            <w:shd w:val="clear" w:color="auto" w:fill="auto"/>
            <w:vAlign w:val="center"/>
            <w:hideMark/>
          </w:tcPr>
          <w:p w14:paraId="5EDCEEBB"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5CBF5AF1" w14:textId="77777777" w:rsidR="000C7E5A" w:rsidRDefault="000C7E5A" w:rsidP="003F2FAC">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3410B5AE" w14:textId="77777777" w:rsidR="000C7E5A" w:rsidRDefault="000C7E5A" w:rsidP="003F2FAC">
            <w:pPr>
              <w:jc w:val="center"/>
              <w:rPr>
                <w:rFonts w:ascii="Calibri" w:hAnsi="Calibri"/>
                <w:color w:val="000000"/>
                <w:sz w:val="22"/>
              </w:rPr>
            </w:pPr>
            <w:r>
              <w:rPr>
                <w:rFonts w:ascii="Calibri" w:hAnsi="Calibri"/>
                <w:color w:val="000000"/>
                <w:sz w:val="22"/>
              </w:rPr>
              <w:t>père</w:t>
            </w:r>
          </w:p>
        </w:tc>
        <w:tc>
          <w:tcPr>
            <w:tcW w:w="1000" w:type="dxa"/>
            <w:tcBorders>
              <w:top w:val="nil"/>
              <w:left w:val="nil"/>
              <w:bottom w:val="single" w:sz="4" w:space="0" w:color="auto"/>
              <w:right w:val="single" w:sz="4" w:space="0" w:color="auto"/>
            </w:tcBorders>
            <w:shd w:val="clear" w:color="auto" w:fill="auto"/>
            <w:vAlign w:val="center"/>
            <w:hideMark/>
          </w:tcPr>
          <w:p w14:paraId="00169DCB"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A53AF0F"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9260BCF" w14:textId="77777777" w:rsidR="000C7E5A" w:rsidRDefault="000C7E5A" w:rsidP="003F2FAC">
            <w:pPr>
              <w:jc w:val="center"/>
              <w:rPr>
                <w:rFonts w:ascii="Calibri" w:hAnsi="Calibri"/>
                <w:color w:val="000000"/>
                <w:sz w:val="22"/>
              </w:rPr>
            </w:pPr>
            <w:r>
              <w:rPr>
                <w:rFonts w:ascii="Calibri" w:hAnsi="Calibri"/>
                <w:color w:val="000000"/>
                <w:sz w:val="22"/>
              </w:rPr>
              <w:t>16</w:t>
            </w:r>
          </w:p>
        </w:tc>
        <w:tc>
          <w:tcPr>
            <w:tcW w:w="4000" w:type="dxa"/>
            <w:tcBorders>
              <w:top w:val="nil"/>
              <w:left w:val="nil"/>
              <w:bottom w:val="single" w:sz="4" w:space="0" w:color="auto"/>
              <w:right w:val="single" w:sz="4" w:space="0" w:color="auto"/>
            </w:tcBorders>
            <w:shd w:val="clear" w:color="auto" w:fill="auto"/>
            <w:vAlign w:val="center"/>
            <w:hideMark/>
          </w:tcPr>
          <w:p w14:paraId="539FDBA4"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36B9FB72" w14:textId="77777777" w:rsidR="000C7E5A" w:rsidRDefault="000C7E5A" w:rsidP="003F2FAC">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17F0083A" w14:textId="77777777" w:rsidR="000C7E5A" w:rsidRDefault="000C7E5A" w:rsidP="003F2FAC">
            <w:pPr>
              <w:jc w:val="center"/>
              <w:rPr>
                <w:rFonts w:ascii="Calibri" w:hAnsi="Calibri"/>
                <w:color w:val="000000"/>
                <w:sz w:val="22"/>
              </w:rPr>
            </w:pPr>
            <w:r>
              <w:rPr>
                <w:rFonts w:ascii="Calibri" w:hAnsi="Calibri"/>
                <w:color w:val="000000"/>
                <w:sz w:val="22"/>
              </w:rPr>
              <w:t>mère</w:t>
            </w:r>
          </w:p>
        </w:tc>
        <w:tc>
          <w:tcPr>
            <w:tcW w:w="1000" w:type="dxa"/>
            <w:tcBorders>
              <w:top w:val="nil"/>
              <w:left w:val="nil"/>
              <w:bottom w:val="single" w:sz="4" w:space="0" w:color="auto"/>
              <w:right w:val="single" w:sz="4" w:space="0" w:color="auto"/>
            </w:tcBorders>
            <w:shd w:val="clear" w:color="auto" w:fill="auto"/>
            <w:vAlign w:val="center"/>
            <w:hideMark/>
          </w:tcPr>
          <w:p w14:paraId="6E785B4E"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46E3FDA6"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76F7F56" w14:textId="77777777" w:rsidR="000C7E5A" w:rsidRDefault="000C7E5A" w:rsidP="003F2FAC">
            <w:pPr>
              <w:jc w:val="center"/>
              <w:rPr>
                <w:rFonts w:ascii="Calibri" w:hAnsi="Calibri"/>
                <w:color w:val="000000"/>
                <w:sz w:val="22"/>
              </w:rPr>
            </w:pPr>
            <w:r>
              <w:rPr>
                <w:rFonts w:ascii="Calibri" w:hAnsi="Calibri"/>
                <w:color w:val="000000"/>
                <w:sz w:val="22"/>
              </w:rPr>
              <w:t>17</w:t>
            </w:r>
          </w:p>
        </w:tc>
        <w:tc>
          <w:tcPr>
            <w:tcW w:w="4000" w:type="dxa"/>
            <w:tcBorders>
              <w:top w:val="nil"/>
              <w:left w:val="nil"/>
              <w:bottom w:val="single" w:sz="4" w:space="0" w:color="auto"/>
              <w:right w:val="single" w:sz="4" w:space="0" w:color="auto"/>
            </w:tcBorders>
            <w:shd w:val="clear" w:color="auto" w:fill="auto"/>
            <w:vAlign w:val="center"/>
            <w:hideMark/>
          </w:tcPr>
          <w:p w14:paraId="2B74B227"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36E34694" w14:textId="77777777" w:rsidR="000C7E5A" w:rsidRDefault="000C7E5A" w:rsidP="003F2FAC">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48176F63" w14:textId="77777777" w:rsidR="000C7E5A" w:rsidRDefault="000C7E5A" w:rsidP="003F2FAC">
            <w:pPr>
              <w:jc w:val="center"/>
              <w:rPr>
                <w:rFonts w:ascii="Calibri" w:hAnsi="Calibri"/>
                <w:color w:val="000000"/>
                <w:sz w:val="22"/>
              </w:rPr>
            </w:pPr>
            <w:r>
              <w:rPr>
                <w:rFonts w:ascii="Calibri" w:hAnsi="Calibri"/>
                <w:color w:val="000000"/>
                <w:sz w:val="22"/>
              </w:rPr>
              <w:t>fils</w:t>
            </w:r>
          </w:p>
        </w:tc>
        <w:tc>
          <w:tcPr>
            <w:tcW w:w="1000" w:type="dxa"/>
            <w:tcBorders>
              <w:top w:val="nil"/>
              <w:left w:val="nil"/>
              <w:bottom w:val="single" w:sz="4" w:space="0" w:color="auto"/>
              <w:right w:val="single" w:sz="4" w:space="0" w:color="auto"/>
            </w:tcBorders>
            <w:shd w:val="clear" w:color="auto" w:fill="auto"/>
            <w:vAlign w:val="center"/>
            <w:hideMark/>
          </w:tcPr>
          <w:p w14:paraId="4618F7B7"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51CB01C2"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3869ECD" w14:textId="77777777" w:rsidR="000C7E5A" w:rsidRDefault="000C7E5A" w:rsidP="003F2FAC">
            <w:pPr>
              <w:jc w:val="center"/>
              <w:rPr>
                <w:rFonts w:ascii="Calibri" w:hAnsi="Calibri"/>
                <w:color w:val="000000"/>
                <w:sz w:val="22"/>
              </w:rPr>
            </w:pPr>
            <w:r>
              <w:rPr>
                <w:rFonts w:ascii="Calibri" w:hAnsi="Calibri"/>
                <w:color w:val="000000"/>
                <w:sz w:val="22"/>
              </w:rPr>
              <w:t>18</w:t>
            </w:r>
          </w:p>
        </w:tc>
        <w:tc>
          <w:tcPr>
            <w:tcW w:w="4000" w:type="dxa"/>
            <w:tcBorders>
              <w:top w:val="nil"/>
              <w:left w:val="nil"/>
              <w:bottom w:val="single" w:sz="4" w:space="0" w:color="auto"/>
              <w:right w:val="single" w:sz="4" w:space="0" w:color="auto"/>
            </w:tcBorders>
            <w:shd w:val="clear" w:color="auto" w:fill="auto"/>
            <w:vAlign w:val="center"/>
            <w:hideMark/>
          </w:tcPr>
          <w:p w14:paraId="4E86DB9D"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26A3F845" w14:textId="77777777" w:rsidR="000C7E5A" w:rsidRDefault="000C7E5A" w:rsidP="003F2FAC">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7B78278F" w14:textId="77777777" w:rsidR="000C7E5A" w:rsidRDefault="000C7E5A" w:rsidP="003F2FAC">
            <w:pPr>
              <w:jc w:val="center"/>
              <w:rPr>
                <w:rFonts w:ascii="Calibri" w:hAnsi="Calibri"/>
                <w:color w:val="000000"/>
                <w:sz w:val="22"/>
              </w:rPr>
            </w:pPr>
            <w:r>
              <w:rPr>
                <w:rFonts w:ascii="Calibri" w:hAnsi="Calibri"/>
                <w:color w:val="000000"/>
                <w:sz w:val="22"/>
              </w:rPr>
              <w:t>fille</w:t>
            </w:r>
          </w:p>
        </w:tc>
        <w:tc>
          <w:tcPr>
            <w:tcW w:w="1000" w:type="dxa"/>
            <w:tcBorders>
              <w:top w:val="nil"/>
              <w:left w:val="nil"/>
              <w:bottom w:val="single" w:sz="4" w:space="0" w:color="auto"/>
              <w:right w:val="single" w:sz="4" w:space="0" w:color="auto"/>
            </w:tcBorders>
            <w:shd w:val="clear" w:color="auto" w:fill="auto"/>
            <w:vAlign w:val="center"/>
            <w:hideMark/>
          </w:tcPr>
          <w:p w14:paraId="4B929781"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27C1FAA8"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40F5DC5" w14:textId="77777777" w:rsidR="000C7E5A" w:rsidRDefault="000C7E5A" w:rsidP="003F2FAC">
            <w:pPr>
              <w:jc w:val="center"/>
              <w:rPr>
                <w:rFonts w:ascii="Calibri" w:hAnsi="Calibri"/>
                <w:color w:val="000000"/>
                <w:sz w:val="22"/>
              </w:rPr>
            </w:pPr>
            <w:r>
              <w:rPr>
                <w:rFonts w:ascii="Calibri" w:hAnsi="Calibri"/>
                <w:color w:val="000000"/>
                <w:sz w:val="22"/>
              </w:rPr>
              <w:t>19</w:t>
            </w:r>
          </w:p>
        </w:tc>
        <w:tc>
          <w:tcPr>
            <w:tcW w:w="4000" w:type="dxa"/>
            <w:tcBorders>
              <w:top w:val="nil"/>
              <w:left w:val="nil"/>
              <w:bottom w:val="single" w:sz="4" w:space="0" w:color="auto"/>
              <w:right w:val="single" w:sz="4" w:space="0" w:color="auto"/>
            </w:tcBorders>
            <w:shd w:val="clear" w:color="auto" w:fill="auto"/>
            <w:vAlign w:val="center"/>
            <w:hideMark/>
          </w:tcPr>
          <w:p w14:paraId="0C8D36CC"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207BD6B3" w14:textId="77777777" w:rsidR="000C7E5A" w:rsidRDefault="000C7E5A" w:rsidP="003F2FAC">
            <w:pPr>
              <w:jc w:val="center"/>
              <w:rPr>
                <w:rFonts w:ascii="Calibri" w:hAnsi="Calibri"/>
                <w:color w:val="000000"/>
                <w:sz w:val="22"/>
              </w:rPr>
            </w:pPr>
            <w:r>
              <w:rPr>
                <w:rFonts w:ascii="Calibri" w:hAnsi="Calibri"/>
                <w:color w:val="000000"/>
                <w:sz w:val="22"/>
              </w:rPr>
              <w:t>artificielle (alliance)</w:t>
            </w:r>
          </w:p>
        </w:tc>
        <w:tc>
          <w:tcPr>
            <w:tcW w:w="4120" w:type="dxa"/>
            <w:tcBorders>
              <w:top w:val="nil"/>
              <w:left w:val="nil"/>
              <w:bottom w:val="single" w:sz="4" w:space="0" w:color="auto"/>
              <w:right w:val="single" w:sz="4" w:space="0" w:color="auto"/>
            </w:tcBorders>
            <w:shd w:val="clear" w:color="auto" w:fill="auto"/>
            <w:vAlign w:val="center"/>
            <w:hideMark/>
          </w:tcPr>
          <w:p w14:paraId="49E85968" w14:textId="77777777" w:rsidR="000C7E5A" w:rsidRDefault="000C7E5A" w:rsidP="003F2FAC">
            <w:pPr>
              <w:jc w:val="center"/>
              <w:rPr>
                <w:rFonts w:ascii="Calibri" w:hAnsi="Calibri"/>
                <w:color w:val="000000"/>
                <w:sz w:val="22"/>
              </w:rPr>
            </w:pPr>
            <w:r>
              <w:rPr>
                <w:rFonts w:ascii="Calibri" w:hAnsi="Calibri"/>
                <w:color w:val="000000"/>
                <w:sz w:val="22"/>
              </w:rPr>
              <w:t>mari</w:t>
            </w:r>
          </w:p>
        </w:tc>
        <w:tc>
          <w:tcPr>
            <w:tcW w:w="1000" w:type="dxa"/>
            <w:tcBorders>
              <w:top w:val="nil"/>
              <w:left w:val="nil"/>
              <w:bottom w:val="single" w:sz="4" w:space="0" w:color="auto"/>
              <w:right w:val="single" w:sz="4" w:space="0" w:color="auto"/>
            </w:tcBorders>
            <w:shd w:val="clear" w:color="auto" w:fill="auto"/>
            <w:vAlign w:val="center"/>
            <w:hideMark/>
          </w:tcPr>
          <w:p w14:paraId="71BAD673"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60022325"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7B9C2B1" w14:textId="77777777" w:rsidR="000C7E5A" w:rsidRDefault="000C7E5A" w:rsidP="003F2FAC">
            <w:pPr>
              <w:jc w:val="center"/>
              <w:rPr>
                <w:rFonts w:ascii="Calibri" w:hAnsi="Calibri"/>
                <w:color w:val="000000"/>
                <w:sz w:val="22"/>
              </w:rPr>
            </w:pPr>
            <w:r>
              <w:rPr>
                <w:rFonts w:ascii="Calibri" w:hAnsi="Calibri"/>
                <w:color w:val="000000"/>
                <w:sz w:val="22"/>
              </w:rPr>
              <w:t>20</w:t>
            </w:r>
          </w:p>
        </w:tc>
        <w:tc>
          <w:tcPr>
            <w:tcW w:w="4000" w:type="dxa"/>
            <w:tcBorders>
              <w:top w:val="nil"/>
              <w:left w:val="nil"/>
              <w:bottom w:val="single" w:sz="4" w:space="0" w:color="auto"/>
              <w:right w:val="single" w:sz="4" w:space="0" w:color="auto"/>
            </w:tcBorders>
            <w:shd w:val="clear" w:color="auto" w:fill="auto"/>
            <w:vAlign w:val="center"/>
            <w:hideMark/>
          </w:tcPr>
          <w:p w14:paraId="0C6EDAF8"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13D30755" w14:textId="77777777" w:rsidR="000C7E5A" w:rsidRDefault="000C7E5A" w:rsidP="003F2FAC">
            <w:pPr>
              <w:jc w:val="center"/>
              <w:rPr>
                <w:rFonts w:ascii="Calibri" w:hAnsi="Calibri"/>
                <w:color w:val="000000"/>
                <w:sz w:val="22"/>
              </w:rPr>
            </w:pPr>
            <w:r>
              <w:rPr>
                <w:rFonts w:ascii="Calibri" w:hAnsi="Calibri"/>
                <w:color w:val="000000"/>
                <w:sz w:val="22"/>
              </w:rPr>
              <w:t>artificielle (alliance)</w:t>
            </w:r>
          </w:p>
        </w:tc>
        <w:tc>
          <w:tcPr>
            <w:tcW w:w="4120" w:type="dxa"/>
            <w:tcBorders>
              <w:top w:val="nil"/>
              <w:left w:val="nil"/>
              <w:bottom w:val="single" w:sz="4" w:space="0" w:color="auto"/>
              <w:right w:val="single" w:sz="4" w:space="0" w:color="auto"/>
            </w:tcBorders>
            <w:shd w:val="clear" w:color="auto" w:fill="auto"/>
            <w:vAlign w:val="center"/>
            <w:hideMark/>
          </w:tcPr>
          <w:p w14:paraId="21CCF3F0" w14:textId="77777777" w:rsidR="000C7E5A" w:rsidRDefault="000C7E5A" w:rsidP="003F2FAC">
            <w:pPr>
              <w:jc w:val="center"/>
              <w:rPr>
                <w:rFonts w:ascii="Calibri" w:hAnsi="Calibri"/>
                <w:color w:val="000000"/>
                <w:sz w:val="22"/>
              </w:rPr>
            </w:pPr>
            <w:r>
              <w:rPr>
                <w:rFonts w:ascii="Calibri" w:hAnsi="Calibri"/>
                <w:color w:val="000000"/>
                <w:sz w:val="22"/>
              </w:rPr>
              <w:t>femme</w:t>
            </w:r>
          </w:p>
        </w:tc>
        <w:tc>
          <w:tcPr>
            <w:tcW w:w="1000" w:type="dxa"/>
            <w:tcBorders>
              <w:top w:val="nil"/>
              <w:left w:val="nil"/>
              <w:bottom w:val="single" w:sz="4" w:space="0" w:color="auto"/>
              <w:right w:val="single" w:sz="4" w:space="0" w:color="auto"/>
            </w:tcBorders>
            <w:shd w:val="clear" w:color="auto" w:fill="auto"/>
            <w:vAlign w:val="center"/>
            <w:hideMark/>
          </w:tcPr>
          <w:p w14:paraId="4EB71088"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FBFC2AC"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D0B384E" w14:textId="77777777" w:rsidR="000C7E5A" w:rsidRDefault="000C7E5A" w:rsidP="003F2FAC">
            <w:pPr>
              <w:jc w:val="center"/>
              <w:rPr>
                <w:rFonts w:ascii="Calibri" w:hAnsi="Calibri"/>
                <w:color w:val="000000"/>
                <w:sz w:val="22"/>
              </w:rPr>
            </w:pPr>
            <w:r>
              <w:rPr>
                <w:rFonts w:ascii="Calibri" w:hAnsi="Calibri"/>
                <w:color w:val="000000"/>
                <w:sz w:val="22"/>
              </w:rPr>
              <w:t>21</w:t>
            </w:r>
          </w:p>
        </w:tc>
        <w:tc>
          <w:tcPr>
            <w:tcW w:w="4000" w:type="dxa"/>
            <w:tcBorders>
              <w:top w:val="nil"/>
              <w:left w:val="nil"/>
              <w:bottom w:val="single" w:sz="4" w:space="0" w:color="auto"/>
              <w:right w:val="single" w:sz="4" w:space="0" w:color="auto"/>
            </w:tcBorders>
            <w:shd w:val="clear" w:color="auto" w:fill="auto"/>
            <w:vAlign w:val="center"/>
            <w:hideMark/>
          </w:tcPr>
          <w:p w14:paraId="427BD776"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24059C84" w14:textId="77777777" w:rsidR="000C7E5A" w:rsidRDefault="000C7E5A" w:rsidP="003F2FAC">
            <w:pPr>
              <w:jc w:val="center"/>
              <w:rPr>
                <w:rFonts w:ascii="Calibri" w:hAnsi="Calibri"/>
                <w:color w:val="000000"/>
                <w:sz w:val="22"/>
              </w:rPr>
            </w:pPr>
            <w:r>
              <w:rPr>
                <w:rFonts w:ascii="Calibri" w:hAnsi="Calibri"/>
                <w:color w:val="000000"/>
                <w:sz w:val="22"/>
              </w:rPr>
              <w:t>artificielle (alliance)</w:t>
            </w:r>
          </w:p>
        </w:tc>
        <w:tc>
          <w:tcPr>
            <w:tcW w:w="4120" w:type="dxa"/>
            <w:tcBorders>
              <w:top w:val="nil"/>
              <w:left w:val="nil"/>
              <w:bottom w:val="single" w:sz="4" w:space="0" w:color="auto"/>
              <w:right w:val="single" w:sz="4" w:space="0" w:color="auto"/>
            </w:tcBorders>
            <w:shd w:val="clear" w:color="auto" w:fill="auto"/>
            <w:vAlign w:val="center"/>
            <w:hideMark/>
          </w:tcPr>
          <w:p w14:paraId="065234D8" w14:textId="77777777" w:rsidR="000C7E5A" w:rsidRDefault="000C7E5A" w:rsidP="003F2FAC">
            <w:pPr>
              <w:jc w:val="center"/>
              <w:rPr>
                <w:rFonts w:ascii="Calibri" w:hAnsi="Calibri"/>
                <w:color w:val="000000"/>
                <w:sz w:val="22"/>
              </w:rPr>
            </w:pPr>
            <w:r>
              <w:rPr>
                <w:rFonts w:ascii="Calibri" w:hAnsi="Calibri"/>
                <w:color w:val="000000"/>
                <w:sz w:val="22"/>
              </w:rPr>
              <w:t>témoin de mariage</w:t>
            </w:r>
          </w:p>
        </w:tc>
        <w:tc>
          <w:tcPr>
            <w:tcW w:w="1000" w:type="dxa"/>
            <w:tcBorders>
              <w:top w:val="nil"/>
              <w:left w:val="nil"/>
              <w:bottom w:val="single" w:sz="4" w:space="0" w:color="auto"/>
              <w:right w:val="single" w:sz="4" w:space="0" w:color="auto"/>
            </w:tcBorders>
            <w:shd w:val="clear" w:color="auto" w:fill="auto"/>
            <w:vAlign w:val="center"/>
            <w:hideMark/>
          </w:tcPr>
          <w:p w14:paraId="1AC2017C"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3773784F"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A9C050C" w14:textId="77777777" w:rsidR="000C7E5A" w:rsidRDefault="000C7E5A" w:rsidP="003F2FAC">
            <w:pPr>
              <w:jc w:val="center"/>
              <w:rPr>
                <w:rFonts w:ascii="Calibri" w:hAnsi="Calibri"/>
                <w:color w:val="000000"/>
                <w:sz w:val="22"/>
              </w:rPr>
            </w:pPr>
            <w:r>
              <w:rPr>
                <w:rFonts w:ascii="Calibri" w:hAnsi="Calibri"/>
                <w:color w:val="000000"/>
                <w:sz w:val="22"/>
              </w:rPr>
              <w:t>22</w:t>
            </w:r>
          </w:p>
        </w:tc>
        <w:tc>
          <w:tcPr>
            <w:tcW w:w="4000" w:type="dxa"/>
            <w:tcBorders>
              <w:top w:val="nil"/>
              <w:left w:val="nil"/>
              <w:bottom w:val="single" w:sz="4" w:space="0" w:color="auto"/>
              <w:right w:val="single" w:sz="4" w:space="0" w:color="auto"/>
            </w:tcBorders>
            <w:shd w:val="clear" w:color="auto" w:fill="auto"/>
            <w:vAlign w:val="center"/>
            <w:hideMark/>
          </w:tcPr>
          <w:p w14:paraId="6E7A588D"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66A40617" w14:textId="77777777" w:rsidR="000C7E5A" w:rsidRDefault="000C7E5A" w:rsidP="003F2FAC">
            <w:pPr>
              <w:jc w:val="center"/>
              <w:rPr>
                <w:rFonts w:ascii="Calibri" w:hAnsi="Calibri"/>
                <w:color w:val="000000"/>
                <w:sz w:val="22"/>
              </w:rPr>
            </w:pPr>
            <w:r>
              <w:rPr>
                <w:rFonts w:ascii="Calibri" w:hAnsi="Calibri"/>
                <w:color w:val="000000"/>
                <w:sz w:val="22"/>
              </w:rPr>
              <w:t>spirituelle</w:t>
            </w:r>
          </w:p>
        </w:tc>
        <w:tc>
          <w:tcPr>
            <w:tcW w:w="4120" w:type="dxa"/>
            <w:tcBorders>
              <w:top w:val="nil"/>
              <w:left w:val="nil"/>
              <w:bottom w:val="single" w:sz="4" w:space="0" w:color="auto"/>
              <w:right w:val="single" w:sz="4" w:space="0" w:color="auto"/>
            </w:tcBorders>
            <w:shd w:val="clear" w:color="auto" w:fill="auto"/>
            <w:vAlign w:val="center"/>
            <w:hideMark/>
          </w:tcPr>
          <w:p w14:paraId="3D8A9DB6" w14:textId="77777777" w:rsidR="000C7E5A" w:rsidRDefault="000C7E5A" w:rsidP="003F2FAC">
            <w:pPr>
              <w:jc w:val="center"/>
              <w:rPr>
                <w:rFonts w:ascii="Calibri" w:hAnsi="Calibri"/>
                <w:color w:val="000000"/>
                <w:sz w:val="22"/>
              </w:rPr>
            </w:pPr>
            <w:r>
              <w:rPr>
                <w:rFonts w:ascii="Calibri" w:hAnsi="Calibri"/>
                <w:color w:val="000000"/>
                <w:sz w:val="22"/>
              </w:rPr>
              <w:t>compère</w:t>
            </w:r>
          </w:p>
        </w:tc>
        <w:tc>
          <w:tcPr>
            <w:tcW w:w="1000" w:type="dxa"/>
            <w:tcBorders>
              <w:top w:val="nil"/>
              <w:left w:val="nil"/>
              <w:bottom w:val="single" w:sz="4" w:space="0" w:color="auto"/>
              <w:right w:val="single" w:sz="4" w:space="0" w:color="auto"/>
            </w:tcBorders>
            <w:shd w:val="clear" w:color="auto" w:fill="auto"/>
            <w:vAlign w:val="center"/>
            <w:hideMark/>
          </w:tcPr>
          <w:p w14:paraId="09D1248A"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E9F4A0B"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3DB2EB0" w14:textId="77777777" w:rsidR="000C7E5A" w:rsidRDefault="000C7E5A" w:rsidP="003F2FAC">
            <w:pPr>
              <w:jc w:val="center"/>
              <w:rPr>
                <w:rFonts w:ascii="Calibri" w:hAnsi="Calibri"/>
                <w:color w:val="000000"/>
                <w:sz w:val="22"/>
              </w:rPr>
            </w:pPr>
            <w:r>
              <w:rPr>
                <w:rFonts w:ascii="Calibri" w:hAnsi="Calibri"/>
                <w:color w:val="000000"/>
                <w:sz w:val="22"/>
              </w:rPr>
              <w:t>23</w:t>
            </w:r>
          </w:p>
        </w:tc>
        <w:tc>
          <w:tcPr>
            <w:tcW w:w="4000" w:type="dxa"/>
            <w:tcBorders>
              <w:top w:val="nil"/>
              <w:left w:val="nil"/>
              <w:bottom w:val="single" w:sz="4" w:space="0" w:color="auto"/>
              <w:right w:val="single" w:sz="4" w:space="0" w:color="auto"/>
            </w:tcBorders>
            <w:shd w:val="clear" w:color="auto" w:fill="auto"/>
            <w:vAlign w:val="center"/>
            <w:hideMark/>
          </w:tcPr>
          <w:p w14:paraId="6A9AF46B"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559FAEF2" w14:textId="77777777" w:rsidR="000C7E5A" w:rsidRDefault="000C7E5A" w:rsidP="003F2FAC">
            <w:pPr>
              <w:jc w:val="center"/>
              <w:rPr>
                <w:rFonts w:ascii="Calibri" w:hAnsi="Calibri"/>
                <w:color w:val="000000"/>
                <w:sz w:val="22"/>
              </w:rPr>
            </w:pPr>
            <w:r>
              <w:rPr>
                <w:rFonts w:ascii="Calibri" w:hAnsi="Calibri"/>
                <w:color w:val="000000"/>
                <w:sz w:val="22"/>
              </w:rPr>
              <w:t>spirituelle</w:t>
            </w:r>
          </w:p>
        </w:tc>
        <w:tc>
          <w:tcPr>
            <w:tcW w:w="4120" w:type="dxa"/>
            <w:tcBorders>
              <w:top w:val="nil"/>
              <w:left w:val="nil"/>
              <w:bottom w:val="single" w:sz="4" w:space="0" w:color="auto"/>
              <w:right w:val="single" w:sz="4" w:space="0" w:color="auto"/>
            </w:tcBorders>
            <w:shd w:val="clear" w:color="auto" w:fill="auto"/>
            <w:vAlign w:val="center"/>
            <w:hideMark/>
          </w:tcPr>
          <w:p w14:paraId="6A076057" w14:textId="77777777" w:rsidR="000C7E5A" w:rsidRDefault="000C7E5A" w:rsidP="003F2FAC">
            <w:pPr>
              <w:jc w:val="center"/>
              <w:rPr>
                <w:rFonts w:ascii="Calibri" w:hAnsi="Calibri"/>
                <w:color w:val="000000"/>
                <w:sz w:val="22"/>
              </w:rPr>
            </w:pPr>
            <w:r>
              <w:rPr>
                <w:rFonts w:ascii="Calibri" w:hAnsi="Calibri"/>
                <w:color w:val="000000"/>
                <w:sz w:val="22"/>
              </w:rPr>
              <w:t>commère</w:t>
            </w:r>
          </w:p>
        </w:tc>
        <w:tc>
          <w:tcPr>
            <w:tcW w:w="1000" w:type="dxa"/>
            <w:tcBorders>
              <w:top w:val="nil"/>
              <w:left w:val="nil"/>
              <w:bottom w:val="single" w:sz="4" w:space="0" w:color="auto"/>
              <w:right w:val="single" w:sz="4" w:space="0" w:color="auto"/>
            </w:tcBorders>
            <w:shd w:val="clear" w:color="auto" w:fill="auto"/>
            <w:vAlign w:val="center"/>
            <w:hideMark/>
          </w:tcPr>
          <w:p w14:paraId="3807CF0F"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21EDEA9F"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FE8486F" w14:textId="77777777" w:rsidR="000C7E5A" w:rsidRDefault="000C7E5A" w:rsidP="003F2FAC">
            <w:pPr>
              <w:jc w:val="center"/>
              <w:rPr>
                <w:rFonts w:ascii="Calibri" w:hAnsi="Calibri"/>
                <w:color w:val="000000"/>
                <w:sz w:val="22"/>
              </w:rPr>
            </w:pPr>
            <w:r>
              <w:rPr>
                <w:rFonts w:ascii="Calibri" w:hAnsi="Calibri"/>
                <w:color w:val="000000"/>
                <w:sz w:val="22"/>
              </w:rPr>
              <w:t>24</w:t>
            </w:r>
          </w:p>
        </w:tc>
        <w:tc>
          <w:tcPr>
            <w:tcW w:w="4000" w:type="dxa"/>
            <w:tcBorders>
              <w:top w:val="nil"/>
              <w:left w:val="nil"/>
              <w:bottom w:val="single" w:sz="4" w:space="0" w:color="auto"/>
              <w:right w:val="single" w:sz="4" w:space="0" w:color="auto"/>
            </w:tcBorders>
            <w:shd w:val="clear" w:color="auto" w:fill="auto"/>
            <w:vAlign w:val="center"/>
            <w:hideMark/>
          </w:tcPr>
          <w:p w14:paraId="6D2FAC41"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58F022F6" w14:textId="77777777" w:rsidR="000C7E5A" w:rsidRDefault="000C7E5A" w:rsidP="003F2FAC">
            <w:pPr>
              <w:jc w:val="center"/>
              <w:rPr>
                <w:rFonts w:ascii="Calibri" w:hAnsi="Calibri"/>
                <w:color w:val="000000"/>
                <w:sz w:val="22"/>
              </w:rPr>
            </w:pPr>
            <w:r>
              <w:rPr>
                <w:rFonts w:ascii="Calibri" w:hAnsi="Calibri"/>
                <w:color w:val="000000"/>
                <w:sz w:val="22"/>
              </w:rPr>
              <w:t>spirituelle</w:t>
            </w:r>
          </w:p>
        </w:tc>
        <w:tc>
          <w:tcPr>
            <w:tcW w:w="4120" w:type="dxa"/>
            <w:tcBorders>
              <w:top w:val="nil"/>
              <w:left w:val="nil"/>
              <w:bottom w:val="single" w:sz="4" w:space="0" w:color="auto"/>
              <w:right w:val="single" w:sz="4" w:space="0" w:color="auto"/>
            </w:tcBorders>
            <w:shd w:val="clear" w:color="auto" w:fill="auto"/>
            <w:vAlign w:val="center"/>
            <w:hideMark/>
          </w:tcPr>
          <w:p w14:paraId="0F7A2032" w14:textId="77777777" w:rsidR="000C7E5A" w:rsidRDefault="000C7E5A" w:rsidP="003F2FAC">
            <w:pPr>
              <w:jc w:val="center"/>
              <w:rPr>
                <w:rFonts w:ascii="Calibri" w:hAnsi="Calibri"/>
                <w:color w:val="000000"/>
                <w:sz w:val="22"/>
              </w:rPr>
            </w:pPr>
            <w:r>
              <w:rPr>
                <w:rFonts w:ascii="Calibri" w:hAnsi="Calibri"/>
                <w:color w:val="000000"/>
                <w:sz w:val="22"/>
              </w:rPr>
              <w:t>filleul</w:t>
            </w:r>
          </w:p>
        </w:tc>
        <w:tc>
          <w:tcPr>
            <w:tcW w:w="1000" w:type="dxa"/>
            <w:tcBorders>
              <w:top w:val="nil"/>
              <w:left w:val="nil"/>
              <w:bottom w:val="single" w:sz="4" w:space="0" w:color="auto"/>
              <w:right w:val="single" w:sz="4" w:space="0" w:color="auto"/>
            </w:tcBorders>
            <w:shd w:val="clear" w:color="auto" w:fill="auto"/>
            <w:vAlign w:val="center"/>
            <w:hideMark/>
          </w:tcPr>
          <w:p w14:paraId="5B31D60F"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754D653"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F4EA230" w14:textId="77777777" w:rsidR="000C7E5A" w:rsidRDefault="000C7E5A" w:rsidP="003F2FAC">
            <w:pPr>
              <w:jc w:val="center"/>
              <w:rPr>
                <w:rFonts w:ascii="Calibri" w:hAnsi="Calibri"/>
                <w:color w:val="000000"/>
                <w:sz w:val="22"/>
              </w:rPr>
            </w:pPr>
            <w:r>
              <w:rPr>
                <w:rFonts w:ascii="Calibri" w:hAnsi="Calibri"/>
                <w:color w:val="000000"/>
                <w:sz w:val="22"/>
              </w:rPr>
              <w:t>25</w:t>
            </w:r>
          </w:p>
        </w:tc>
        <w:tc>
          <w:tcPr>
            <w:tcW w:w="4000" w:type="dxa"/>
            <w:tcBorders>
              <w:top w:val="nil"/>
              <w:left w:val="nil"/>
              <w:bottom w:val="single" w:sz="4" w:space="0" w:color="auto"/>
              <w:right w:val="single" w:sz="4" w:space="0" w:color="auto"/>
            </w:tcBorders>
            <w:shd w:val="clear" w:color="auto" w:fill="auto"/>
            <w:vAlign w:val="center"/>
            <w:hideMark/>
          </w:tcPr>
          <w:p w14:paraId="46B0EFC4"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0CEB145D" w14:textId="77777777" w:rsidR="000C7E5A" w:rsidRDefault="000C7E5A" w:rsidP="003F2FAC">
            <w:pPr>
              <w:jc w:val="center"/>
              <w:rPr>
                <w:rFonts w:ascii="Calibri" w:hAnsi="Calibri"/>
                <w:color w:val="000000"/>
                <w:sz w:val="22"/>
              </w:rPr>
            </w:pPr>
            <w:r>
              <w:rPr>
                <w:rFonts w:ascii="Calibri" w:hAnsi="Calibri"/>
                <w:color w:val="000000"/>
                <w:sz w:val="22"/>
              </w:rPr>
              <w:t>spirituelle</w:t>
            </w:r>
          </w:p>
        </w:tc>
        <w:tc>
          <w:tcPr>
            <w:tcW w:w="4120" w:type="dxa"/>
            <w:tcBorders>
              <w:top w:val="nil"/>
              <w:left w:val="nil"/>
              <w:bottom w:val="single" w:sz="4" w:space="0" w:color="auto"/>
              <w:right w:val="single" w:sz="4" w:space="0" w:color="auto"/>
            </w:tcBorders>
            <w:shd w:val="clear" w:color="auto" w:fill="auto"/>
            <w:vAlign w:val="center"/>
            <w:hideMark/>
          </w:tcPr>
          <w:p w14:paraId="3178E550" w14:textId="77777777" w:rsidR="000C7E5A" w:rsidRDefault="000C7E5A" w:rsidP="003F2FAC">
            <w:pPr>
              <w:jc w:val="center"/>
              <w:rPr>
                <w:rFonts w:ascii="Calibri" w:hAnsi="Calibri"/>
                <w:color w:val="000000"/>
                <w:sz w:val="22"/>
              </w:rPr>
            </w:pPr>
            <w:r>
              <w:rPr>
                <w:rFonts w:ascii="Calibri" w:hAnsi="Calibri"/>
                <w:color w:val="000000"/>
                <w:sz w:val="22"/>
              </w:rPr>
              <w:t>filleule</w:t>
            </w:r>
          </w:p>
        </w:tc>
        <w:tc>
          <w:tcPr>
            <w:tcW w:w="1000" w:type="dxa"/>
            <w:tcBorders>
              <w:top w:val="nil"/>
              <w:left w:val="nil"/>
              <w:bottom w:val="single" w:sz="4" w:space="0" w:color="auto"/>
              <w:right w:val="single" w:sz="4" w:space="0" w:color="auto"/>
            </w:tcBorders>
            <w:shd w:val="clear" w:color="auto" w:fill="auto"/>
            <w:vAlign w:val="center"/>
            <w:hideMark/>
          </w:tcPr>
          <w:p w14:paraId="06020A61"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81066D2"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CAEF2A3" w14:textId="77777777" w:rsidR="000C7E5A" w:rsidRDefault="000C7E5A" w:rsidP="003F2FAC">
            <w:pPr>
              <w:jc w:val="center"/>
              <w:rPr>
                <w:rFonts w:ascii="Calibri" w:hAnsi="Calibri"/>
                <w:color w:val="000000"/>
                <w:sz w:val="22"/>
              </w:rPr>
            </w:pPr>
            <w:r>
              <w:rPr>
                <w:rFonts w:ascii="Calibri" w:hAnsi="Calibri"/>
                <w:color w:val="000000"/>
                <w:sz w:val="22"/>
              </w:rPr>
              <w:t>26</w:t>
            </w:r>
          </w:p>
        </w:tc>
        <w:tc>
          <w:tcPr>
            <w:tcW w:w="4000" w:type="dxa"/>
            <w:tcBorders>
              <w:top w:val="nil"/>
              <w:left w:val="nil"/>
              <w:bottom w:val="single" w:sz="4" w:space="0" w:color="auto"/>
              <w:right w:val="single" w:sz="4" w:space="0" w:color="auto"/>
            </w:tcBorders>
            <w:shd w:val="clear" w:color="auto" w:fill="auto"/>
            <w:vAlign w:val="center"/>
            <w:hideMark/>
          </w:tcPr>
          <w:p w14:paraId="4E9F31CD"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4C467677" w14:textId="77777777" w:rsidR="000C7E5A" w:rsidRDefault="000C7E5A" w:rsidP="003F2FAC">
            <w:pPr>
              <w:jc w:val="center"/>
              <w:rPr>
                <w:rFonts w:ascii="Calibri" w:hAnsi="Calibri"/>
                <w:color w:val="000000"/>
                <w:sz w:val="22"/>
              </w:rPr>
            </w:pPr>
            <w:r>
              <w:rPr>
                <w:rFonts w:ascii="Calibri" w:hAnsi="Calibri"/>
                <w:color w:val="000000"/>
                <w:sz w:val="22"/>
              </w:rPr>
              <w:t>spirituelle</w:t>
            </w:r>
          </w:p>
        </w:tc>
        <w:tc>
          <w:tcPr>
            <w:tcW w:w="4120" w:type="dxa"/>
            <w:tcBorders>
              <w:top w:val="nil"/>
              <w:left w:val="nil"/>
              <w:bottom w:val="single" w:sz="4" w:space="0" w:color="auto"/>
              <w:right w:val="single" w:sz="4" w:space="0" w:color="auto"/>
            </w:tcBorders>
            <w:shd w:val="clear" w:color="auto" w:fill="auto"/>
            <w:vAlign w:val="center"/>
            <w:hideMark/>
          </w:tcPr>
          <w:p w14:paraId="463B89C6" w14:textId="77777777" w:rsidR="000C7E5A" w:rsidRDefault="000C7E5A" w:rsidP="003F2FAC">
            <w:pPr>
              <w:jc w:val="center"/>
              <w:rPr>
                <w:rFonts w:ascii="Calibri" w:hAnsi="Calibri"/>
                <w:color w:val="000000"/>
                <w:sz w:val="22"/>
              </w:rPr>
            </w:pPr>
            <w:r>
              <w:rPr>
                <w:rFonts w:ascii="Calibri" w:hAnsi="Calibri"/>
                <w:color w:val="000000"/>
                <w:sz w:val="22"/>
              </w:rPr>
              <w:t>témoin de baptême</w:t>
            </w:r>
          </w:p>
        </w:tc>
        <w:tc>
          <w:tcPr>
            <w:tcW w:w="1000" w:type="dxa"/>
            <w:tcBorders>
              <w:top w:val="nil"/>
              <w:left w:val="nil"/>
              <w:bottom w:val="single" w:sz="4" w:space="0" w:color="auto"/>
              <w:right w:val="single" w:sz="4" w:space="0" w:color="auto"/>
            </w:tcBorders>
            <w:shd w:val="clear" w:color="auto" w:fill="auto"/>
            <w:vAlign w:val="center"/>
            <w:hideMark/>
          </w:tcPr>
          <w:p w14:paraId="752142E6"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2A36708C"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845441B" w14:textId="77777777" w:rsidR="000C7E5A" w:rsidRDefault="000C7E5A" w:rsidP="003F2FAC">
            <w:pPr>
              <w:jc w:val="center"/>
              <w:rPr>
                <w:rFonts w:ascii="Calibri" w:hAnsi="Calibri"/>
                <w:color w:val="000000"/>
                <w:sz w:val="22"/>
              </w:rPr>
            </w:pPr>
            <w:r>
              <w:rPr>
                <w:rFonts w:ascii="Calibri" w:hAnsi="Calibri"/>
                <w:color w:val="000000"/>
                <w:sz w:val="22"/>
              </w:rPr>
              <w:t>45</w:t>
            </w:r>
          </w:p>
        </w:tc>
        <w:tc>
          <w:tcPr>
            <w:tcW w:w="4000" w:type="dxa"/>
            <w:tcBorders>
              <w:top w:val="nil"/>
              <w:left w:val="nil"/>
              <w:bottom w:val="single" w:sz="4" w:space="0" w:color="auto"/>
              <w:right w:val="single" w:sz="4" w:space="0" w:color="auto"/>
            </w:tcBorders>
            <w:shd w:val="clear" w:color="auto" w:fill="auto"/>
            <w:vAlign w:val="center"/>
            <w:hideMark/>
          </w:tcPr>
          <w:p w14:paraId="24529408"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0F05B0AE" w14:textId="77777777" w:rsidR="000C7E5A" w:rsidRDefault="000C7E5A" w:rsidP="003F2FAC">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6857B868" w14:textId="77777777" w:rsidR="000C7E5A" w:rsidRDefault="000C7E5A" w:rsidP="003F2FAC">
            <w:pPr>
              <w:jc w:val="center"/>
              <w:rPr>
                <w:rFonts w:ascii="Calibri" w:hAnsi="Calibri"/>
                <w:color w:val="000000"/>
                <w:sz w:val="22"/>
              </w:rPr>
            </w:pPr>
            <w:r>
              <w:rPr>
                <w:rFonts w:ascii="Calibri" w:hAnsi="Calibri"/>
                <w:color w:val="000000"/>
                <w:sz w:val="22"/>
              </w:rPr>
              <w:t>frère</w:t>
            </w:r>
          </w:p>
        </w:tc>
        <w:tc>
          <w:tcPr>
            <w:tcW w:w="1000" w:type="dxa"/>
            <w:tcBorders>
              <w:top w:val="nil"/>
              <w:left w:val="nil"/>
              <w:bottom w:val="single" w:sz="4" w:space="0" w:color="auto"/>
              <w:right w:val="single" w:sz="4" w:space="0" w:color="auto"/>
            </w:tcBorders>
            <w:shd w:val="clear" w:color="auto" w:fill="auto"/>
            <w:vAlign w:val="center"/>
            <w:hideMark/>
          </w:tcPr>
          <w:p w14:paraId="084A6CA3"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2E1CE77"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58881B5" w14:textId="77777777" w:rsidR="000C7E5A" w:rsidRDefault="000C7E5A" w:rsidP="003F2FAC">
            <w:pPr>
              <w:jc w:val="center"/>
              <w:rPr>
                <w:rFonts w:ascii="Calibri" w:hAnsi="Calibri"/>
                <w:color w:val="000000"/>
                <w:sz w:val="22"/>
              </w:rPr>
            </w:pPr>
            <w:r>
              <w:rPr>
                <w:rFonts w:ascii="Calibri" w:hAnsi="Calibri"/>
                <w:color w:val="000000"/>
                <w:sz w:val="22"/>
              </w:rPr>
              <w:t>46</w:t>
            </w:r>
          </w:p>
        </w:tc>
        <w:tc>
          <w:tcPr>
            <w:tcW w:w="4000" w:type="dxa"/>
            <w:tcBorders>
              <w:top w:val="nil"/>
              <w:left w:val="nil"/>
              <w:bottom w:val="single" w:sz="4" w:space="0" w:color="auto"/>
              <w:right w:val="single" w:sz="4" w:space="0" w:color="auto"/>
            </w:tcBorders>
            <w:shd w:val="clear" w:color="auto" w:fill="auto"/>
            <w:vAlign w:val="center"/>
            <w:hideMark/>
          </w:tcPr>
          <w:p w14:paraId="60E49DDF" w14:textId="77777777" w:rsidR="000C7E5A" w:rsidRDefault="000C7E5A" w:rsidP="003F2FAC">
            <w:pPr>
              <w:jc w:val="center"/>
              <w:rPr>
                <w:rFonts w:ascii="Calibri" w:hAnsi="Calibri"/>
                <w:color w:val="000000"/>
                <w:sz w:val="22"/>
              </w:rPr>
            </w:pPr>
            <w:r>
              <w:rPr>
                <w:rFonts w:ascii="Calibri" w:hAnsi="Calibri"/>
                <w:color w:val="000000"/>
                <w:sz w:val="22"/>
              </w:rPr>
              <w:t>parente</w:t>
            </w:r>
          </w:p>
        </w:tc>
        <w:tc>
          <w:tcPr>
            <w:tcW w:w="3060" w:type="dxa"/>
            <w:tcBorders>
              <w:top w:val="nil"/>
              <w:left w:val="nil"/>
              <w:bottom w:val="single" w:sz="4" w:space="0" w:color="auto"/>
              <w:right w:val="single" w:sz="4" w:space="0" w:color="auto"/>
            </w:tcBorders>
            <w:shd w:val="clear" w:color="auto" w:fill="auto"/>
            <w:vAlign w:val="center"/>
            <w:hideMark/>
          </w:tcPr>
          <w:p w14:paraId="3D8958CA" w14:textId="77777777" w:rsidR="000C7E5A" w:rsidRDefault="000C7E5A" w:rsidP="003F2FAC">
            <w:pPr>
              <w:jc w:val="center"/>
              <w:rPr>
                <w:rFonts w:ascii="Calibri" w:hAnsi="Calibri"/>
                <w:color w:val="000000"/>
                <w:sz w:val="22"/>
              </w:rPr>
            </w:pPr>
            <w:r>
              <w:rPr>
                <w:rFonts w:ascii="Calibri" w:hAnsi="Calibri"/>
                <w:color w:val="000000"/>
                <w:sz w:val="22"/>
              </w:rPr>
              <w:t>charnelle</w:t>
            </w:r>
          </w:p>
        </w:tc>
        <w:tc>
          <w:tcPr>
            <w:tcW w:w="4120" w:type="dxa"/>
            <w:tcBorders>
              <w:top w:val="nil"/>
              <w:left w:val="nil"/>
              <w:bottom w:val="single" w:sz="4" w:space="0" w:color="auto"/>
              <w:right w:val="single" w:sz="4" w:space="0" w:color="auto"/>
            </w:tcBorders>
            <w:shd w:val="clear" w:color="auto" w:fill="auto"/>
            <w:vAlign w:val="center"/>
            <w:hideMark/>
          </w:tcPr>
          <w:p w14:paraId="592022FC" w14:textId="77777777" w:rsidR="000C7E5A" w:rsidRDefault="000C7E5A" w:rsidP="003F2FAC">
            <w:pPr>
              <w:jc w:val="center"/>
              <w:rPr>
                <w:rFonts w:ascii="Calibri" w:hAnsi="Calibri"/>
                <w:color w:val="000000"/>
                <w:sz w:val="22"/>
              </w:rPr>
            </w:pPr>
            <w:r>
              <w:rPr>
                <w:rFonts w:ascii="Calibri" w:hAnsi="Calibri"/>
                <w:color w:val="000000"/>
                <w:sz w:val="22"/>
              </w:rPr>
              <w:t>sœur</w:t>
            </w:r>
          </w:p>
        </w:tc>
        <w:tc>
          <w:tcPr>
            <w:tcW w:w="1000" w:type="dxa"/>
            <w:tcBorders>
              <w:top w:val="nil"/>
              <w:left w:val="nil"/>
              <w:bottom w:val="single" w:sz="4" w:space="0" w:color="auto"/>
              <w:right w:val="single" w:sz="4" w:space="0" w:color="auto"/>
            </w:tcBorders>
            <w:shd w:val="clear" w:color="auto" w:fill="auto"/>
            <w:vAlign w:val="center"/>
            <w:hideMark/>
          </w:tcPr>
          <w:p w14:paraId="40EB0313"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799B659A"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BBA678B" w14:textId="77777777" w:rsidR="000C7E5A" w:rsidRDefault="000C7E5A" w:rsidP="003F2FAC">
            <w:pPr>
              <w:jc w:val="center"/>
              <w:rPr>
                <w:rFonts w:ascii="Calibri" w:hAnsi="Calibri"/>
                <w:color w:val="000000"/>
                <w:sz w:val="22"/>
              </w:rPr>
            </w:pPr>
            <w:r>
              <w:rPr>
                <w:rFonts w:ascii="Calibri" w:hAnsi="Calibri"/>
                <w:color w:val="000000"/>
                <w:sz w:val="22"/>
              </w:rPr>
              <w:t>36</w:t>
            </w:r>
          </w:p>
        </w:tc>
        <w:tc>
          <w:tcPr>
            <w:tcW w:w="4000" w:type="dxa"/>
            <w:tcBorders>
              <w:top w:val="nil"/>
              <w:left w:val="nil"/>
              <w:bottom w:val="single" w:sz="4" w:space="0" w:color="auto"/>
              <w:right w:val="single" w:sz="4" w:space="0" w:color="auto"/>
            </w:tcBorders>
            <w:shd w:val="clear" w:color="auto" w:fill="auto"/>
            <w:vAlign w:val="center"/>
            <w:hideMark/>
          </w:tcPr>
          <w:p w14:paraId="3923482B" w14:textId="77777777" w:rsidR="000C7E5A" w:rsidRDefault="000C7E5A" w:rsidP="003F2FAC">
            <w:pPr>
              <w:jc w:val="center"/>
              <w:rPr>
                <w:rFonts w:ascii="Calibri" w:hAnsi="Calibri"/>
                <w:color w:val="000000"/>
                <w:sz w:val="22"/>
              </w:rPr>
            </w:pPr>
            <w:r>
              <w:rPr>
                <w:rFonts w:ascii="Calibri" w:hAnsi="Calibri"/>
                <w:color w:val="000000"/>
                <w:sz w:val="22"/>
              </w:rPr>
              <w:t>relation culturelle</w:t>
            </w:r>
          </w:p>
        </w:tc>
        <w:tc>
          <w:tcPr>
            <w:tcW w:w="3060" w:type="dxa"/>
            <w:tcBorders>
              <w:top w:val="nil"/>
              <w:left w:val="nil"/>
              <w:bottom w:val="single" w:sz="4" w:space="0" w:color="auto"/>
              <w:right w:val="single" w:sz="4" w:space="0" w:color="auto"/>
            </w:tcBorders>
            <w:shd w:val="clear" w:color="auto" w:fill="auto"/>
            <w:vAlign w:val="center"/>
            <w:hideMark/>
          </w:tcPr>
          <w:p w14:paraId="19945917" w14:textId="77777777" w:rsidR="000C7E5A" w:rsidRDefault="000C7E5A" w:rsidP="003F2FAC">
            <w:pPr>
              <w:jc w:val="center"/>
              <w:rPr>
                <w:rFonts w:ascii="Calibri" w:hAnsi="Calibri"/>
                <w:color w:val="000000"/>
                <w:sz w:val="22"/>
              </w:rPr>
            </w:pPr>
            <w:r>
              <w:rPr>
                <w:rFonts w:ascii="Calibri" w:hAnsi="Calibri"/>
                <w:color w:val="000000"/>
                <w:sz w:val="22"/>
              </w:rPr>
              <w:t>correspondance épistolaire</w:t>
            </w:r>
          </w:p>
        </w:tc>
        <w:tc>
          <w:tcPr>
            <w:tcW w:w="4120" w:type="dxa"/>
            <w:tcBorders>
              <w:top w:val="nil"/>
              <w:left w:val="nil"/>
              <w:bottom w:val="single" w:sz="4" w:space="0" w:color="auto"/>
              <w:right w:val="single" w:sz="4" w:space="0" w:color="auto"/>
            </w:tcBorders>
            <w:shd w:val="clear" w:color="auto" w:fill="auto"/>
            <w:vAlign w:val="center"/>
            <w:hideMark/>
          </w:tcPr>
          <w:p w14:paraId="6B2A750F" w14:textId="77777777" w:rsidR="000C7E5A" w:rsidRDefault="000C7E5A" w:rsidP="003F2FAC">
            <w:pPr>
              <w:jc w:val="center"/>
              <w:rPr>
                <w:rFonts w:ascii="Calibri" w:hAnsi="Calibri"/>
                <w:color w:val="000000"/>
                <w:sz w:val="22"/>
              </w:rPr>
            </w:pPr>
            <w:r>
              <w:rPr>
                <w:rFonts w:ascii="Calibri" w:hAnsi="Calibri"/>
                <w:color w:val="000000"/>
                <w:sz w:val="22"/>
              </w:rPr>
              <w:t> </w:t>
            </w:r>
          </w:p>
        </w:tc>
        <w:tc>
          <w:tcPr>
            <w:tcW w:w="1000" w:type="dxa"/>
            <w:tcBorders>
              <w:top w:val="nil"/>
              <w:left w:val="nil"/>
              <w:bottom w:val="single" w:sz="4" w:space="0" w:color="auto"/>
              <w:right w:val="single" w:sz="4" w:space="0" w:color="auto"/>
            </w:tcBorders>
            <w:shd w:val="clear" w:color="auto" w:fill="auto"/>
            <w:vAlign w:val="center"/>
            <w:hideMark/>
          </w:tcPr>
          <w:p w14:paraId="56D9B902"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51965E1A"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995CA04" w14:textId="77777777" w:rsidR="000C7E5A" w:rsidRDefault="000C7E5A" w:rsidP="003F2FAC">
            <w:pPr>
              <w:jc w:val="center"/>
              <w:rPr>
                <w:rFonts w:ascii="Calibri" w:hAnsi="Calibri"/>
                <w:color w:val="000000"/>
                <w:sz w:val="22"/>
              </w:rPr>
            </w:pPr>
            <w:r>
              <w:rPr>
                <w:rFonts w:ascii="Calibri" w:hAnsi="Calibri"/>
                <w:color w:val="000000"/>
                <w:sz w:val="22"/>
              </w:rPr>
              <w:t>37</w:t>
            </w:r>
          </w:p>
        </w:tc>
        <w:tc>
          <w:tcPr>
            <w:tcW w:w="4000" w:type="dxa"/>
            <w:tcBorders>
              <w:top w:val="nil"/>
              <w:left w:val="nil"/>
              <w:bottom w:val="single" w:sz="4" w:space="0" w:color="auto"/>
              <w:right w:val="single" w:sz="4" w:space="0" w:color="auto"/>
            </w:tcBorders>
            <w:shd w:val="clear" w:color="auto" w:fill="auto"/>
            <w:vAlign w:val="center"/>
            <w:hideMark/>
          </w:tcPr>
          <w:p w14:paraId="6273EC12" w14:textId="77777777" w:rsidR="000C7E5A" w:rsidRDefault="000C7E5A" w:rsidP="003F2FAC">
            <w:pPr>
              <w:jc w:val="center"/>
              <w:rPr>
                <w:rFonts w:ascii="Calibri" w:hAnsi="Calibri"/>
                <w:color w:val="000000"/>
                <w:sz w:val="22"/>
              </w:rPr>
            </w:pPr>
            <w:r>
              <w:rPr>
                <w:rFonts w:ascii="Calibri" w:hAnsi="Calibri"/>
                <w:color w:val="000000"/>
                <w:sz w:val="22"/>
              </w:rPr>
              <w:t>relation culturelle</w:t>
            </w:r>
          </w:p>
        </w:tc>
        <w:tc>
          <w:tcPr>
            <w:tcW w:w="3060" w:type="dxa"/>
            <w:tcBorders>
              <w:top w:val="nil"/>
              <w:left w:val="nil"/>
              <w:bottom w:val="single" w:sz="4" w:space="0" w:color="auto"/>
              <w:right w:val="single" w:sz="4" w:space="0" w:color="auto"/>
            </w:tcBorders>
            <w:shd w:val="clear" w:color="auto" w:fill="auto"/>
            <w:vAlign w:val="center"/>
            <w:hideMark/>
          </w:tcPr>
          <w:p w14:paraId="1434489B" w14:textId="77777777" w:rsidR="000C7E5A" w:rsidRDefault="000C7E5A" w:rsidP="003F2FAC">
            <w:pPr>
              <w:jc w:val="center"/>
              <w:rPr>
                <w:rFonts w:ascii="Calibri" w:hAnsi="Calibri"/>
                <w:color w:val="000000"/>
                <w:sz w:val="22"/>
              </w:rPr>
            </w:pPr>
            <w:r>
              <w:rPr>
                <w:rFonts w:ascii="Calibri" w:hAnsi="Calibri"/>
                <w:color w:val="000000"/>
                <w:sz w:val="22"/>
              </w:rPr>
              <w:t>professeur/élève</w:t>
            </w:r>
          </w:p>
        </w:tc>
        <w:tc>
          <w:tcPr>
            <w:tcW w:w="4120" w:type="dxa"/>
            <w:tcBorders>
              <w:top w:val="nil"/>
              <w:left w:val="nil"/>
              <w:bottom w:val="single" w:sz="4" w:space="0" w:color="auto"/>
              <w:right w:val="single" w:sz="4" w:space="0" w:color="auto"/>
            </w:tcBorders>
            <w:shd w:val="clear" w:color="auto" w:fill="auto"/>
            <w:vAlign w:val="center"/>
            <w:hideMark/>
          </w:tcPr>
          <w:p w14:paraId="34D22286" w14:textId="77777777" w:rsidR="000C7E5A" w:rsidRDefault="000C7E5A" w:rsidP="003F2FAC">
            <w:pPr>
              <w:jc w:val="center"/>
              <w:rPr>
                <w:rFonts w:ascii="Calibri" w:hAnsi="Calibri"/>
                <w:color w:val="000000"/>
                <w:sz w:val="22"/>
              </w:rPr>
            </w:pPr>
            <w:r>
              <w:rPr>
                <w:rFonts w:ascii="Calibri" w:hAnsi="Calibri"/>
                <w:color w:val="000000"/>
                <w:sz w:val="22"/>
              </w:rPr>
              <w:t>professeur</w:t>
            </w:r>
          </w:p>
        </w:tc>
        <w:tc>
          <w:tcPr>
            <w:tcW w:w="1000" w:type="dxa"/>
            <w:tcBorders>
              <w:top w:val="nil"/>
              <w:left w:val="nil"/>
              <w:bottom w:val="single" w:sz="4" w:space="0" w:color="auto"/>
              <w:right w:val="single" w:sz="4" w:space="0" w:color="auto"/>
            </w:tcBorders>
            <w:shd w:val="clear" w:color="auto" w:fill="auto"/>
            <w:vAlign w:val="center"/>
            <w:hideMark/>
          </w:tcPr>
          <w:p w14:paraId="7C833BB4"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4883EC5F"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0A4F313" w14:textId="77777777" w:rsidR="000C7E5A" w:rsidRDefault="000C7E5A" w:rsidP="003F2FAC">
            <w:pPr>
              <w:jc w:val="center"/>
              <w:rPr>
                <w:rFonts w:ascii="Calibri" w:hAnsi="Calibri"/>
                <w:color w:val="000000"/>
                <w:sz w:val="22"/>
              </w:rPr>
            </w:pPr>
            <w:r>
              <w:rPr>
                <w:rFonts w:ascii="Calibri" w:hAnsi="Calibri"/>
                <w:color w:val="000000"/>
                <w:sz w:val="22"/>
              </w:rPr>
              <w:t>38</w:t>
            </w:r>
          </w:p>
        </w:tc>
        <w:tc>
          <w:tcPr>
            <w:tcW w:w="4000" w:type="dxa"/>
            <w:tcBorders>
              <w:top w:val="nil"/>
              <w:left w:val="nil"/>
              <w:bottom w:val="single" w:sz="4" w:space="0" w:color="auto"/>
              <w:right w:val="single" w:sz="4" w:space="0" w:color="auto"/>
            </w:tcBorders>
            <w:shd w:val="clear" w:color="auto" w:fill="auto"/>
            <w:vAlign w:val="center"/>
            <w:hideMark/>
          </w:tcPr>
          <w:p w14:paraId="230DDB66" w14:textId="77777777" w:rsidR="000C7E5A" w:rsidRDefault="000C7E5A" w:rsidP="003F2FAC">
            <w:pPr>
              <w:jc w:val="center"/>
              <w:rPr>
                <w:rFonts w:ascii="Calibri" w:hAnsi="Calibri"/>
                <w:color w:val="000000"/>
                <w:sz w:val="22"/>
              </w:rPr>
            </w:pPr>
            <w:r>
              <w:rPr>
                <w:rFonts w:ascii="Calibri" w:hAnsi="Calibri"/>
                <w:color w:val="000000"/>
                <w:sz w:val="22"/>
              </w:rPr>
              <w:t>relation culturelle</w:t>
            </w:r>
          </w:p>
        </w:tc>
        <w:tc>
          <w:tcPr>
            <w:tcW w:w="3060" w:type="dxa"/>
            <w:tcBorders>
              <w:top w:val="nil"/>
              <w:left w:val="nil"/>
              <w:bottom w:val="single" w:sz="4" w:space="0" w:color="auto"/>
              <w:right w:val="single" w:sz="4" w:space="0" w:color="auto"/>
            </w:tcBorders>
            <w:shd w:val="clear" w:color="auto" w:fill="auto"/>
            <w:vAlign w:val="center"/>
            <w:hideMark/>
          </w:tcPr>
          <w:p w14:paraId="65A69412" w14:textId="77777777" w:rsidR="000C7E5A" w:rsidRDefault="000C7E5A" w:rsidP="003F2FAC">
            <w:pPr>
              <w:jc w:val="center"/>
              <w:rPr>
                <w:rFonts w:ascii="Calibri" w:hAnsi="Calibri"/>
                <w:color w:val="000000"/>
                <w:sz w:val="22"/>
              </w:rPr>
            </w:pPr>
            <w:r>
              <w:rPr>
                <w:rFonts w:ascii="Calibri" w:hAnsi="Calibri"/>
                <w:color w:val="000000"/>
                <w:sz w:val="22"/>
              </w:rPr>
              <w:t>professeur/élève</w:t>
            </w:r>
          </w:p>
        </w:tc>
        <w:tc>
          <w:tcPr>
            <w:tcW w:w="4120" w:type="dxa"/>
            <w:tcBorders>
              <w:top w:val="nil"/>
              <w:left w:val="nil"/>
              <w:bottom w:val="single" w:sz="4" w:space="0" w:color="auto"/>
              <w:right w:val="single" w:sz="4" w:space="0" w:color="auto"/>
            </w:tcBorders>
            <w:shd w:val="clear" w:color="auto" w:fill="auto"/>
            <w:vAlign w:val="center"/>
            <w:hideMark/>
          </w:tcPr>
          <w:p w14:paraId="428B6356" w14:textId="77777777" w:rsidR="000C7E5A" w:rsidRDefault="000C7E5A" w:rsidP="003F2FAC">
            <w:pPr>
              <w:jc w:val="center"/>
              <w:rPr>
                <w:rFonts w:ascii="Calibri" w:hAnsi="Calibri"/>
                <w:color w:val="000000"/>
                <w:sz w:val="22"/>
              </w:rPr>
            </w:pPr>
            <w:r>
              <w:rPr>
                <w:rFonts w:ascii="Calibri" w:hAnsi="Calibri"/>
                <w:color w:val="000000"/>
                <w:sz w:val="22"/>
              </w:rPr>
              <w:t>élève</w:t>
            </w:r>
          </w:p>
        </w:tc>
        <w:tc>
          <w:tcPr>
            <w:tcW w:w="1000" w:type="dxa"/>
            <w:tcBorders>
              <w:top w:val="nil"/>
              <w:left w:val="nil"/>
              <w:bottom w:val="single" w:sz="4" w:space="0" w:color="auto"/>
              <w:right w:val="single" w:sz="4" w:space="0" w:color="auto"/>
            </w:tcBorders>
            <w:shd w:val="clear" w:color="auto" w:fill="auto"/>
            <w:vAlign w:val="center"/>
            <w:hideMark/>
          </w:tcPr>
          <w:p w14:paraId="786EAA30"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28CECA18"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80FD8F3" w14:textId="77777777" w:rsidR="000C7E5A" w:rsidRDefault="000C7E5A" w:rsidP="003F2FAC">
            <w:pPr>
              <w:jc w:val="center"/>
              <w:rPr>
                <w:rFonts w:ascii="Calibri" w:hAnsi="Calibri"/>
                <w:color w:val="000000"/>
                <w:sz w:val="22"/>
              </w:rPr>
            </w:pPr>
            <w:r>
              <w:rPr>
                <w:rFonts w:ascii="Calibri" w:hAnsi="Calibri"/>
                <w:color w:val="000000"/>
                <w:sz w:val="22"/>
              </w:rPr>
              <w:t>39</w:t>
            </w:r>
          </w:p>
        </w:tc>
        <w:tc>
          <w:tcPr>
            <w:tcW w:w="4000" w:type="dxa"/>
            <w:tcBorders>
              <w:top w:val="nil"/>
              <w:left w:val="nil"/>
              <w:bottom w:val="single" w:sz="4" w:space="0" w:color="auto"/>
              <w:right w:val="single" w:sz="4" w:space="0" w:color="auto"/>
            </w:tcBorders>
            <w:shd w:val="clear" w:color="auto" w:fill="auto"/>
            <w:vAlign w:val="center"/>
            <w:hideMark/>
          </w:tcPr>
          <w:p w14:paraId="63028CFC"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73E78DEA" w14:textId="77777777" w:rsidR="000C7E5A" w:rsidRDefault="000C7E5A" w:rsidP="003F2FAC">
            <w:pPr>
              <w:jc w:val="center"/>
              <w:rPr>
                <w:rFonts w:ascii="Calibri" w:hAnsi="Calibri"/>
                <w:color w:val="000000"/>
                <w:sz w:val="22"/>
              </w:rPr>
            </w:pPr>
            <w:r>
              <w:rPr>
                <w:rFonts w:ascii="Calibri" w:hAnsi="Calibri"/>
                <w:color w:val="000000"/>
                <w:sz w:val="22"/>
              </w:rPr>
              <w:t>assassinat</w:t>
            </w:r>
          </w:p>
        </w:tc>
        <w:tc>
          <w:tcPr>
            <w:tcW w:w="4120" w:type="dxa"/>
            <w:tcBorders>
              <w:top w:val="nil"/>
              <w:left w:val="nil"/>
              <w:bottom w:val="single" w:sz="4" w:space="0" w:color="auto"/>
              <w:right w:val="single" w:sz="4" w:space="0" w:color="auto"/>
            </w:tcBorders>
            <w:shd w:val="clear" w:color="auto" w:fill="auto"/>
            <w:vAlign w:val="center"/>
            <w:hideMark/>
          </w:tcPr>
          <w:p w14:paraId="153C3934" w14:textId="77777777" w:rsidR="000C7E5A" w:rsidRDefault="000C7E5A" w:rsidP="003F2FAC">
            <w:pPr>
              <w:jc w:val="center"/>
              <w:rPr>
                <w:rFonts w:ascii="Calibri" w:hAnsi="Calibri"/>
                <w:color w:val="000000"/>
                <w:sz w:val="22"/>
              </w:rPr>
            </w:pPr>
            <w:r>
              <w:rPr>
                <w:rFonts w:ascii="Calibri" w:hAnsi="Calibri"/>
                <w:color w:val="000000"/>
                <w:sz w:val="22"/>
              </w:rPr>
              <w:t>meurtrier</w:t>
            </w:r>
          </w:p>
        </w:tc>
        <w:tc>
          <w:tcPr>
            <w:tcW w:w="1000" w:type="dxa"/>
            <w:tcBorders>
              <w:top w:val="nil"/>
              <w:left w:val="nil"/>
              <w:bottom w:val="single" w:sz="4" w:space="0" w:color="auto"/>
              <w:right w:val="single" w:sz="4" w:space="0" w:color="auto"/>
            </w:tcBorders>
            <w:shd w:val="clear" w:color="auto" w:fill="auto"/>
            <w:vAlign w:val="center"/>
            <w:hideMark/>
          </w:tcPr>
          <w:p w14:paraId="426B48A5"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63F93C47"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02BC0A1" w14:textId="77777777" w:rsidR="000C7E5A" w:rsidRDefault="000C7E5A" w:rsidP="003F2FAC">
            <w:pPr>
              <w:jc w:val="center"/>
              <w:rPr>
                <w:rFonts w:ascii="Calibri" w:hAnsi="Calibri"/>
                <w:color w:val="000000"/>
                <w:sz w:val="22"/>
              </w:rPr>
            </w:pPr>
            <w:r>
              <w:rPr>
                <w:rFonts w:ascii="Calibri" w:hAnsi="Calibri"/>
                <w:color w:val="000000"/>
                <w:sz w:val="22"/>
              </w:rPr>
              <w:t>40</w:t>
            </w:r>
          </w:p>
        </w:tc>
        <w:tc>
          <w:tcPr>
            <w:tcW w:w="4000" w:type="dxa"/>
            <w:tcBorders>
              <w:top w:val="nil"/>
              <w:left w:val="nil"/>
              <w:bottom w:val="single" w:sz="4" w:space="0" w:color="auto"/>
              <w:right w:val="single" w:sz="4" w:space="0" w:color="auto"/>
            </w:tcBorders>
            <w:shd w:val="clear" w:color="auto" w:fill="auto"/>
            <w:vAlign w:val="center"/>
            <w:hideMark/>
          </w:tcPr>
          <w:p w14:paraId="4989A605"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40B2FD3C" w14:textId="77777777" w:rsidR="000C7E5A" w:rsidRDefault="000C7E5A" w:rsidP="003F2FAC">
            <w:pPr>
              <w:jc w:val="center"/>
              <w:rPr>
                <w:rFonts w:ascii="Calibri" w:hAnsi="Calibri"/>
                <w:color w:val="000000"/>
                <w:sz w:val="22"/>
              </w:rPr>
            </w:pPr>
            <w:r>
              <w:rPr>
                <w:rFonts w:ascii="Calibri" w:hAnsi="Calibri"/>
                <w:color w:val="000000"/>
                <w:sz w:val="22"/>
              </w:rPr>
              <w:t>assassinat</w:t>
            </w:r>
          </w:p>
        </w:tc>
        <w:tc>
          <w:tcPr>
            <w:tcW w:w="4120" w:type="dxa"/>
            <w:tcBorders>
              <w:top w:val="nil"/>
              <w:left w:val="nil"/>
              <w:bottom w:val="single" w:sz="4" w:space="0" w:color="auto"/>
              <w:right w:val="single" w:sz="4" w:space="0" w:color="auto"/>
            </w:tcBorders>
            <w:shd w:val="clear" w:color="auto" w:fill="auto"/>
            <w:vAlign w:val="center"/>
            <w:hideMark/>
          </w:tcPr>
          <w:p w14:paraId="2DA9C475" w14:textId="77777777" w:rsidR="000C7E5A" w:rsidRDefault="000C7E5A" w:rsidP="003F2FAC">
            <w:pPr>
              <w:jc w:val="center"/>
              <w:rPr>
                <w:rFonts w:ascii="Calibri" w:hAnsi="Calibri"/>
                <w:color w:val="000000"/>
                <w:sz w:val="22"/>
              </w:rPr>
            </w:pPr>
            <w:r>
              <w:rPr>
                <w:rFonts w:ascii="Calibri" w:hAnsi="Calibri"/>
                <w:color w:val="000000"/>
                <w:sz w:val="22"/>
              </w:rPr>
              <w:t>victime</w:t>
            </w:r>
          </w:p>
        </w:tc>
        <w:tc>
          <w:tcPr>
            <w:tcW w:w="1000" w:type="dxa"/>
            <w:tcBorders>
              <w:top w:val="nil"/>
              <w:left w:val="nil"/>
              <w:bottom w:val="single" w:sz="4" w:space="0" w:color="auto"/>
              <w:right w:val="single" w:sz="4" w:space="0" w:color="auto"/>
            </w:tcBorders>
            <w:shd w:val="clear" w:color="auto" w:fill="auto"/>
            <w:vAlign w:val="center"/>
            <w:hideMark/>
          </w:tcPr>
          <w:p w14:paraId="64E2984A"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771BDB07"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B8A511F" w14:textId="77777777" w:rsidR="000C7E5A" w:rsidRDefault="000C7E5A" w:rsidP="003F2FAC">
            <w:pPr>
              <w:jc w:val="center"/>
              <w:rPr>
                <w:rFonts w:ascii="Calibri" w:hAnsi="Calibri"/>
                <w:color w:val="000000"/>
                <w:sz w:val="22"/>
              </w:rPr>
            </w:pPr>
            <w:r>
              <w:rPr>
                <w:rFonts w:ascii="Calibri" w:hAnsi="Calibri"/>
                <w:color w:val="000000"/>
                <w:sz w:val="22"/>
              </w:rPr>
              <w:t>47</w:t>
            </w:r>
          </w:p>
        </w:tc>
        <w:tc>
          <w:tcPr>
            <w:tcW w:w="4000" w:type="dxa"/>
            <w:tcBorders>
              <w:top w:val="nil"/>
              <w:left w:val="nil"/>
              <w:bottom w:val="single" w:sz="4" w:space="0" w:color="auto"/>
              <w:right w:val="single" w:sz="4" w:space="0" w:color="auto"/>
            </w:tcBorders>
            <w:shd w:val="clear" w:color="auto" w:fill="auto"/>
            <w:vAlign w:val="center"/>
            <w:hideMark/>
          </w:tcPr>
          <w:p w14:paraId="34571098"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0B24544A" w14:textId="77777777" w:rsidR="000C7E5A" w:rsidRDefault="000C7E5A" w:rsidP="003F2FAC">
            <w:pPr>
              <w:jc w:val="center"/>
              <w:rPr>
                <w:rFonts w:ascii="Calibri" w:hAnsi="Calibri"/>
                <w:color w:val="000000"/>
                <w:sz w:val="22"/>
              </w:rPr>
            </w:pPr>
            <w:r>
              <w:rPr>
                <w:rFonts w:ascii="Calibri" w:hAnsi="Calibri"/>
                <w:color w:val="000000"/>
                <w:sz w:val="22"/>
              </w:rPr>
              <w:t>civil</w:t>
            </w:r>
          </w:p>
        </w:tc>
        <w:tc>
          <w:tcPr>
            <w:tcW w:w="4120" w:type="dxa"/>
            <w:tcBorders>
              <w:top w:val="nil"/>
              <w:left w:val="nil"/>
              <w:bottom w:val="single" w:sz="4" w:space="0" w:color="auto"/>
              <w:right w:val="single" w:sz="4" w:space="0" w:color="auto"/>
            </w:tcBorders>
            <w:shd w:val="clear" w:color="auto" w:fill="auto"/>
            <w:vAlign w:val="center"/>
            <w:hideMark/>
          </w:tcPr>
          <w:p w14:paraId="0BC24FC9" w14:textId="77777777" w:rsidR="000C7E5A" w:rsidRDefault="000C7E5A" w:rsidP="003F2FAC">
            <w:pPr>
              <w:jc w:val="center"/>
              <w:rPr>
                <w:rFonts w:ascii="Calibri" w:hAnsi="Calibri"/>
                <w:color w:val="000000"/>
                <w:sz w:val="22"/>
              </w:rPr>
            </w:pPr>
            <w:r>
              <w:rPr>
                <w:rFonts w:ascii="Calibri" w:hAnsi="Calibri"/>
                <w:color w:val="000000"/>
                <w:sz w:val="22"/>
              </w:rPr>
              <w:t>pleige</w:t>
            </w:r>
          </w:p>
        </w:tc>
        <w:tc>
          <w:tcPr>
            <w:tcW w:w="1000" w:type="dxa"/>
            <w:tcBorders>
              <w:top w:val="nil"/>
              <w:left w:val="nil"/>
              <w:bottom w:val="single" w:sz="4" w:space="0" w:color="auto"/>
              <w:right w:val="single" w:sz="4" w:space="0" w:color="auto"/>
            </w:tcBorders>
            <w:shd w:val="clear" w:color="auto" w:fill="auto"/>
            <w:vAlign w:val="center"/>
            <w:hideMark/>
          </w:tcPr>
          <w:p w14:paraId="387B8EA3"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2997D802"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2AE9741" w14:textId="77777777" w:rsidR="000C7E5A" w:rsidRDefault="000C7E5A" w:rsidP="003F2FAC">
            <w:pPr>
              <w:jc w:val="center"/>
              <w:rPr>
                <w:rFonts w:ascii="Calibri" w:hAnsi="Calibri"/>
                <w:color w:val="000000"/>
                <w:sz w:val="22"/>
              </w:rPr>
            </w:pPr>
            <w:r>
              <w:rPr>
                <w:rFonts w:ascii="Calibri" w:hAnsi="Calibri"/>
                <w:color w:val="000000"/>
                <w:sz w:val="22"/>
              </w:rPr>
              <w:t>52</w:t>
            </w:r>
          </w:p>
        </w:tc>
        <w:tc>
          <w:tcPr>
            <w:tcW w:w="4000" w:type="dxa"/>
            <w:tcBorders>
              <w:top w:val="nil"/>
              <w:left w:val="nil"/>
              <w:bottom w:val="single" w:sz="4" w:space="0" w:color="auto"/>
              <w:right w:val="single" w:sz="4" w:space="0" w:color="auto"/>
            </w:tcBorders>
            <w:shd w:val="clear" w:color="auto" w:fill="auto"/>
            <w:vAlign w:val="center"/>
            <w:hideMark/>
          </w:tcPr>
          <w:p w14:paraId="7EED47E4"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6FEBE745" w14:textId="77777777" w:rsidR="000C7E5A" w:rsidRDefault="000C7E5A" w:rsidP="003F2FAC">
            <w:pPr>
              <w:jc w:val="center"/>
              <w:rPr>
                <w:rFonts w:ascii="Calibri" w:hAnsi="Calibri"/>
                <w:color w:val="000000"/>
                <w:sz w:val="22"/>
              </w:rPr>
            </w:pPr>
            <w:r>
              <w:rPr>
                <w:rFonts w:ascii="Calibri" w:hAnsi="Calibri"/>
                <w:color w:val="000000"/>
                <w:sz w:val="22"/>
              </w:rPr>
              <w:t>transaction</w:t>
            </w:r>
          </w:p>
        </w:tc>
        <w:tc>
          <w:tcPr>
            <w:tcW w:w="4120" w:type="dxa"/>
            <w:tcBorders>
              <w:top w:val="nil"/>
              <w:left w:val="nil"/>
              <w:bottom w:val="single" w:sz="4" w:space="0" w:color="auto"/>
              <w:right w:val="single" w:sz="4" w:space="0" w:color="auto"/>
            </w:tcBorders>
            <w:shd w:val="clear" w:color="auto" w:fill="auto"/>
            <w:vAlign w:val="center"/>
            <w:hideMark/>
          </w:tcPr>
          <w:p w14:paraId="48143322" w14:textId="77777777" w:rsidR="000C7E5A" w:rsidRDefault="000C7E5A" w:rsidP="003F2FAC">
            <w:pPr>
              <w:jc w:val="center"/>
              <w:rPr>
                <w:rFonts w:ascii="Calibri" w:hAnsi="Calibri"/>
                <w:color w:val="000000"/>
                <w:sz w:val="22"/>
              </w:rPr>
            </w:pPr>
            <w:r>
              <w:rPr>
                <w:rFonts w:ascii="Calibri" w:hAnsi="Calibri"/>
                <w:color w:val="000000"/>
                <w:sz w:val="22"/>
              </w:rPr>
              <w:t>accord juridique</w:t>
            </w:r>
          </w:p>
        </w:tc>
        <w:tc>
          <w:tcPr>
            <w:tcW w:w="1000" w:type="dxa"/>
            <w:tcBorders>
              <w:top w:val="nil"/>
              <w:left w:val="nil"/>
              <w:bottom w:val="single" w:sz="4" w:space="0" w:color="auto"/>
              <w:right w:val="single" w:sz="4" w:space="0" w:color="auto"/>
            </w:tcBorders>
            <w:shd w:val="clear" w:color="auto" w:fill="auto"/>
            <w:noWrap/>
            <w:vAlign w:val="center"/>
            <w:hideMark/>
          </w:tcPr>
          <w:p w14:paraId="49FA7CF0"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51720394"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1468FE1" w14:textId="77777777" w:rsidR="000C7E5A" w:rsidRDefault="000C7E5A" w:rsidP="003F2FAC">
            <w:pPr>
              <w:jc w:val="center"/>
              <w:rPr>
                <w:rFonts w:ascii="Calibri" w:hAnsi="Calibri"/>
                <w:color w:val="000000"/>
                <w:sz w:val="22"/>
              </w:rPr>
            </w:pPr>
            <w:r>
              <w:rPr>
                <w:rFonts w:ascii="Calibri" w:hAnsi="Calibri"/>
                <w:color w:val="000000"/>
                <w:sz w:val="22"/>
              </w:rPr>
              <w:t>56</w:t>
            </w:r>
          </w:p>
        </w:tc>
        <w:tc>
          <w:tcPr>
            <w:tcW w:w="4000" w:type="dxa"/>
            <w:tcBorders>
              <w:top w:val="nil"/>
              <w:left w:val="nil"/>
              <w:bottom w:val="single" w:sz="4" w:space="0" w:color="auto"/>
              <w:right w:val="single" w:sz="4" w:space="0" w:color="auto"/>
            </w:tcBorders>
            <w:shd w:val="clear" w:color="auto" w:fill="auto"/>
            <w:vAlign w:val="center"/>
            <w:hideMark/>
          </w:tcPr>
          <w:p w14:paraId="4B0A8BB2"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6E9E0726" w14:textId="77777777" w:rsidR="000C7E5A" w:rsidRDefault="000C7E5A" w:rsidP="003F2FAC">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3F8534B1" w14:textId="77777777" w:rsidR="000C7E5A" w:rsidRDefault="000C7E5A" w:rsidP="003F2FAC">
            <w:pPr>
              <w:jc w:val="center"/>
              <w:rPr>
                <w:rFonts w:ascii="Calibri" w:hAnsi="Calibri"/>
                <w:color w:val="000000"/>
                <w:sz w:val="22"/>
              </w:rPr>
            </w:pPr>
            <w:r>
              <w:rPr>
                <w:rFonts w:ascii="Calibri" w:hAnsi="Calibri"/>
                <w:color w:val="000000"/>
                <w:sz w:val="22"/>
              </w:rPr>
              <w:t>arrêt en parlement</w:t>
            </w:r>
          </w:p>
        </w:tc>
        <w:tc>
          <w:tcPr>
            <w:tcW w:w="1000" w:type="dxa"/>
            <w:tcBorders>
              <w:top w:val="nil"/>
              <w:left w:val="nil"/>
              <w:bottom w:val="single" w:sz="4" w:space="0" w:color="auto"/>
              <w:right w:val="single" w:sz="4" w:space="0" w:color="auto"/>
            </w:tcBorders>
            <w:shd w:val="clear" w:color="auto" w:fill="auto"/>
            <w:noWrap/>
            <w:vAlign w:val="center"/>
            <w:hideMark/>
          </w:tcPr>
          <w:p w14:paraId="744335C0"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4086B4F0"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E003649" w14:textId="77777777" w:rsidR="000C7E5A" w:rsidRDefault="000C7E5A" w:rsidP="003F2FAC">
            <w:pPr>
              <w:jc w:val="center"/>
              <w:rPr>
                <w:rFonts w:ascii="Calibri" w:hAnsi="Calibri"/>
                <w:color w:val="000000"/>
                <w:sz w:val="22"/>
              </w:rPr>
            </w:pPr>
            <w:r>
              <w:rPr>
                <w:rFonts w:ascii="Calibri" w:hAnsi="Calibri"/>
                <w:color w:val="000000"/>
                <w:sz w:val="22"/>
              </w:rPr>
              <w:t>57</w:t>
            </w:r>
          </w:p>
        </w:tc>
        <w:tc>
          <w:tcPr>
            <w:tcW w:w="4000" w:type="dxa"/>
            <w:tcBorders>
              <w:top w:val="nil"/>
              <w:left w:val="nil"/>
              <w:bottom w:val="single" w:sz="4" w:space="0" w:color="auto"/>
              <w:right w:val="single" w:sz="4" w:space="0" w:color="auto"/>
            </w:tcBorders>
            <w:shd w:val="clear" w:color="auto" w:fill="auto"/>
            <w:vAlign w:val="center"/>
            <w:hideMark/>
          </w:tcPr>
          <w:p w14:paraId="092F491E"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7614B905" w14:textId="77777777" w:rsidR="000C7E5A" w:rsidRDefault="000C7E5A" w:rsidP="003F2FAC">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140AECB4" w14:textId="77777777" w:rsidR="000C7E5A" w:rsidRDefault="000C7E5A" w:rsidP="003F2FAC">
            <w:pPr>
              <w:jc w:val="center"/>
              <w:rPr>
                <w:rFonts w:ascii="Calibri" w:hAnsi="Calibri"/>
                <w:color w:val="000000"/>
                <w:sz w:val="22"/>
              </w:rPr>
            </w:pPr>
            <w:r>
              <w:rPr>
                <w:rFonts w:ascii="Calibri" w:hAnsi="Calibri"/>
                <w:color w:val="000000"/>
                <w:sz w:val="22"/>
              </w:rPr>
              <w:t>arbitrage hors parlement</w:t>
            </w:r>
          </w:p>
        </w:tc>
        <w:tc>
          <w:tcPr>
            <w:tcW w:w="1000" w:type="dxa"/>
            <w:tcBorders>
              <w:top w:val="nil"/>
              <w:left w:val="nil"/>
              <w:bottom w:val="single" w:sz="4" w:space="0" w:color="auto"/>
              <w:right w:val="single" w:sz="4" w:space="0" w:color="auto"/>
            </w:tcBorders>
            <w:shd w:val="clear" w:color="auto" w:fill="auto"/>
            <w:noWrap/>
            <w:vAlign w:val="center"/>
            <w:hideMark/>
          </w:tcPr>
          <w:p w14:paraId="022780D9"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7402B74A"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AD82632" w14:textId="77777777" w:rsidR="000C7E5A" w:rsidRDefault="000C7E5A" w:rsidP="003F2FAC">
            <w:pPr>
              <w:jc w:val="center"/>
              <w:rPr>
                <w:rFonts w:ascii="Calibri" w:hAnsi="Calibri"/>
                <w:color w:val="000000"/>
                <w:sz w:val="22"/>
              </w:rPr>
            </w:pPr>
            <w:r>
              <w:rPr>
                <w:rFonts w:ascii="Calibri" w:hAnsi="Calibri"/>
                <w:color w:val="000000"/>
                <w:sz w:val="22"/>
              </w:rPr>
              <w:t>62</w:t>
            </w:r>
          </w:p>
        </w:tc>
        <w:tc>
          <w:tcPr>
            <w:tcW w:w="4000" w:type="dxa"/>
            <w:tcBorders>
              <w:top w:val="nil"/>
              <w:left w:val="nil"/>
              <w:bottom w:val="single" w:sz="4" w:space="0" w:color="auto"/>
              <w:right w:val="single" w:sz="4" w:space="0" w:color="auto"/>
            </w:tcBorders>
            <w:shd w:val="clear" w:color="auto" w:fill="auto"/>
            <w:vAlign w:val="center"/>
            <w:hideMark/>
          </w:tcPr>
          <w:p w14:paraId="213E0FD4"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64F1EC50" w14:textId="77777777" w:rsidR="000C7E5A" w:rsidRDefault="000C7E5A" w:rsidP="003F2FAC">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3003B106" w14:textId="77777777" w:rsidR="000C7E5A" w:rsidRDefault="000C7E5A" w:rsidP="003F2FAC">
            <w:pPr>
              <w:jc w:val="center"/>
              <w:rPr>
                <w:rFonts w:ascii="Calibri" w:hAnsi="Calibri"/>
                <w:color w:val="000000"/>
                <w:sz w:val="22"/>
              </w:rPr>
            </w:pPr>
            <w:r>
              <w:rPr>
                <w:rFonts w:ascii="Calibri" w:hAnsi="Calibri"/>
                <w:color w:val="000000"/>
                <w:sz w:val="22"/>
              </w:rPr>
              <w:t>même partie civile</w:t>
            </w:r>
          </w:p>
        </w:tc>
        <w:tc>
          <w:tcPr>
            <w:tcW w:w="1000" w:type="dxa"/>
            <w:tcBorders>
              <w:top w:val="nil"/>
              <w:left w:val="nil"/>
              <w:bottom w:val="single" w:sz="4" w:space="0" w:color="auto"/>
              <w:right w:val="single" w:sz="4" w:space="0" w:color="auto"/>
            </w:tcBorders>
            <w:shd w:val="clear" w:color="auto" w:fill="auto"/>
            <w:vAlign w:val="center"/>
            <w:hideMark/>
          </w:tcPr>
          <w:p w14:paraId="18AB059B"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7EAE992A"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73E83A0" w14:textId="77777777" w:rsidR="000C7E5A" w:rsidRDefault="000C7E5A" w:rsidP="003F2FAC">
            <w:pPr>
              <w:jc w:val="center"/>
              <w:rPr>
                <w:rFonts w:ascii="Calibri" w:hAnsi="Calibri"/>
                <w:color w:val="000000"/>
                <w:sz w:val="22"/>
              </w:rPr>
            </w:pPr>
            <w:r>
              <w:rPr>
                <w:rFonts w:ascii="Calibri" w:hAnsi="Calibri"/>
                <w:color w:val="000000"/>
                <w:sz w:val="22"/>
              </w:rPr>
              <w:t>63</w:t>
            </w:r>
          </w:p>
        </w:tc>
        <w:tc>
          <w:tcPr>
            <w:tcW w:w="4000" w:type="dxa"/>
            <w:tcBorders>
              <w:top w:val="nil"/>
              <w:left w:val="nil"/>
              <w:bottom w:val="single" w:sz="4" w:space="0" w:color="auto"/>
              <w:right w:val="single" w:sz="4" w:space="0" w:color="auto"/>
            </w:tcBorders>
            <w:shd w:val="clear" w:color="auto" w:fill="auto"/>
            <w:vAlign w:val="center"/>
            <w:hideMark/>
          </w:tcPr>
          <w:p w14:paraId="244C60C7"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212968FE" w14:textId="77777777" w:rsidR="000C7E5A" w:rsidRDefault="000C7E5A" w:rsidP="003F2FAC">
            <w:pPr>
              <w:jc w:val="center"/>
              <w:rPr>
                <w:rFonts w:ascii="Calibri" w:hAnsi="Calibri"/>
                <w:color w:val="000000"/>
                <w:sz w:val="22"/>
              </w:rPr>
            </w:pPr>
            <w:r>
              <w:rPr>
                <w:rFonts w:ascii="Calibri" w:hAnsi="Calibri"/>
                <w:color w:val="000000"/>
                <w:sz w:val="22"/>
              </w:rPr>
              <w:t>procureur</w:t>
            </w:r>
          </w:p>
        </w:tc>
        <w:tc>
          <w:tcPr>
            <w:tcW w:w="4120" w:type="dxa"/>
            <w:tcBorders>
              <w:top w:val="nil"/>
              <w:left w:val="nil"/>
              <w:bottom w:val="single" w:sz="4" w:space="0" w:color="auto"/>
              <w:right w:val="single" w:sz="4" w:space="0" w:color="auto"/>
            </w:tcBorders>
            <w:shd w:val="clear" w:color="auto" w:fill="auto"/>
            <w:vAlign w:val="center"/>
            <w:hideMark/>
          </w:tcPr>
          <w:p w14:paraId="4CADA2AD" w14:textId="77777777" w:rsidR="000C7E5A" w:rsidRDefault="000C7E5A" w:rsidP="003F2FAC">
            <w:pPr>
              <w:jc w:val="center"/>
              <w:rPr>
                <w:rFonts w:ascii="Calibri" w:hAnsi="Calibri"/>
                <w:color w:val="000000"/>
                <w:sz w:val="22"/>
              </w:rPr>
            </w:pPr>
            <w:r>
              <w:rPr>
                <w:rFonts w:ascii="Calibri" w:hAnsi="Calibri"/>
                <w:color w:val="000000"/>
                <w:sz w:val="22"/>
              </w:rPr>
              <w:t>garde d'enfant mineur</w:t>
            </w:r>
          </w:p>
        </w:tc>
        <w:tc>
          <w:tcPr>
            <w:tcW w:w="1000" w:type="dxa"/>
            <w:tcBorders>
              <w:top w:val="nil"/>
              <w:left w:val="nil"/>
              <w:bottom w:val="single" w:sz="4" w:space="0" w:color="auto"/>
              <w:right w:val="single" w:sz="4" w:space="0" w:color="auto"/>
            </w:tcBorders>
            <w:shd w:val="clear" w:color="auto" w:fill="auto"/>
            <w:vAlign w:val="center"/>
            <w:hideMark/>
          </w:tcPr>
          <w:p w14:paraId="3C46AED9"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726050D"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B36D466" w14:textId="77777777" w:rsidR="000C7E5A" w:rsidRDefault="000C7E5A" w:rsidP="003F2FAC">
            <w:pPr>
              <w:jc w:val="center"/>
              <w:rPr>
                <w:rFonts w:ascii="Calibri" w:hAnsi="Calibri"/>
                <w:color w:val="000000"/>
                <w:sz w:val="22"/>
              </w:rPr>
            </w:pPr>
            <w:r>
              <w:rPr>
                <w:rFonts w:ascii="Calibri" w:hAnsi="Calibri"/>
                <w:color w:val="000000"/>
                <w:sz w:val="22"/>
              </w:rPr>
              <w:t>67</w:t>
            </w:r>
          </w:p>
        </w:tc>
        <w:tc>
          <w:tcPr>
            <w:tcW w:w="4000" w:type="dxa"/>
            <w:tcBorders>
              <w:top w:val="nil"/>
              <w:left w:val="nil"/>
              <w:bottom w:val="single" w:sz="4" w:space="0" w:color="auto"/>
              <w:right w:val="single" w:sz="4" w:space="0" w:color="auto"/>
            </w:tcBorders>
            <w:shd w:val="clear" w:color="auto" w:fill="auto"/>
            <w:vAlign w:val="center"/>
            <w:hideMark/>
          </w:tcPr>
          <w:p w14:paraId="517F1582"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13690EDF" w14:textId="77777777" w:rsidR="000C7E5A" w:rsidRDefault="000C7E5A" w:rsidP="003F2FAC">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406C310B" w14:textId="77777777" w:rsidR="000C7E5A" w:rsidRDefault="000C7E5A" w:rsidP="003F2FAC">
            <w:pPr>
              <w:jc w:val="center"/>
              <w:rPr>
                <w:rFonts w:ascii="Calibri" w:hAnsi="Calibri"/>
                <w:color w:val="000000"/>
                <w:sz w:val="22"/>
              </w:rPr>
            </w:pPr>
            <w:r>
              <w:rPr>
                <w:rFonts w:ascii="Calibri" w:hAnsi="Calibri"/>
                <w:color w:val="000000"/>
                <w:sz w:val="22"/>
              </w:rPr>
              <w:t>partie du procès</w:t>
            </w:r>
          </w:p>
        </w:tc>
        <w:tc>
          <w:tcPr>
            <w:tcW w:w="1000" w:type="dxa"/>
            <w:tcBorders>
              <w:top w:val="nil"/>
              <w:left w:val="nil"/>
              <w:bottom w:val="single" w:sz="4" w:space="0" w:color="auto"/>
              <w:right w:val="single" w:sz="4" w:space="0" w:color="auto"/>
            </w:tcBorders>
            <w:shd w:val="clear" w:color="auto" w:fill="auto"/>
            <w:noWrap/>
            <w:vAlign w:val="center"/>
            <w:hideMark/>
          </w:tcPr>
          <w:p w14:paraId="11A23709"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4024F456"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89C80B7" w14:textId="77777777" w:rsidR="000C7E5A" w:rsidRDefault="000C7E5A" w:rsidP="003F2FAC">
            <w:pPr>
              <w:jc w:val="center"/>
              <w:rPr>
                <w:rFonts w:ascii="Calibri" w:hAnsi="Calibri"/>
                <w:color w:val="000000"/>
                <w:sz w:val="22"/>
              </w:rPr>
            </w:pPr>
            <w:r>
              <w:rPr>
                <w:rFonts w:ascii="Calibri" w:hAnsi="Calibri"/>
                <w:color w:val="000000"/>
                <w:sz w:val="22"/>
              </w:rPr>
              <w:t>68</w:t>
            </w:r>
          </w:p>
        </w:tc>
        <w:tc>
          <w:tcPr>
            <w:tcW w:w="4000" w:type="dxa"/>
            <w:tcBorders>
              <w:top w:val="nil"/>
              <w:left w:val="nil"/>
              <w:bottom w:val="single" w:sz="4" w:space="0" w:color="auto"/>
              <w:right w:val="single" w:sz="4" w:space="0" w:color="auto"/>
            </w:tcBorders>
            <w:shd w:val="clear" w:color="auto" w:fill="auto"/>
            <w:vAlign w:val="center"/>
            <w:hideMark/>
          </w:tcPr>
          <w:p w14:paraId="1702C0C7"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5FAA5308" w14:textId="77777777" w:rsidR="000C7E5A" w:rsidRDefault="000C7E5A" w:rsidP="003F2FAC">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24403159" w14:textId="77777777" w:rsidR="000C7E5A" w:rsidRDefault="000C7E5A" w:rsidP="003F2FAC">
            <w:pPr>
              <w:jc w:val="center"/>
              <w:rPr>
                <w:rFonts w:ascii="Calibri" w:hAnsi="Calibri"/>
                <w:color w:val="000000"/>
                <w:sz w:val="22"/>
              </w:rPr>
            </w:pPr>
            <w:r>
              <w:rPr>
                <w:rFonts w:ascii="Calibri" w:hAnsi="Calibri"/>
                <w:color w:val="000000"/>
                <w:sz w:val="22"/>
              </w:rPr>
              <w:t>enquêteur</w:t>
            </w:r>
          </w:p>
        </w:tc>
        <w:tc>
          <w:tcPr>
            <w:tcW w:w="1000" w:type="dxa"/>
            <w:tcBorders>
              <w:top w:val="nil"/>
              <w:left w:val="nil"/>
              <w:bottom w:val="single" w:sz="4" w:space="0" w:color="auto"/>
              <w:right w:val="single" w:sz="4" w:space="0" w:color="auto"/>
            </w:tcBorders>
            <w:shd w:val="clear" w:color="auto" w:fill="auto"/>
            <w:noWrap/>
            <w:vAlign w:val="center"/>
            <w:hideMark/>
          </w:tcPr>
          <w:p w14:paraId="4DB1FC32"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556B91CC"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4BE6FD7" w14:textId="77777777" w:rsidR="000C7E5A" w:rsidRDefault="000C7E5A" w:rsidP="003F2FAC">
            <w:pPr>
              <w:jc w:val="center"/>
              <w:rPr>
                <w:rFonts w:ascii="Calibri" w:hAnsi="Calibri"/>
                <w:color w:val="000000"/>
                <w:sz w:val="22"/>
              </w:rPr>
            </w:pPr>
            <w:r>
              <w:rPr>
                <w:rFonts w:ascii="Calibri" w:hAnsi="Calibri"/>
                <w:color w:val="000000"/>
                <w:sz w:val="22"/>
              </w:rPr>
              <w:t>69</w:t>
            </w:r>
          </w:p>
        </w:tc>
        <w:tc>
          <w:tcPr>
            <w:tcW w:w="4000" w:type="dxa"/>
            <w:tcBorders>
              <w:top w:val="nil"/>
              <w:left w:val="nil"/>
              <w:bottom w:val="single" w:sz="4" w:space="0" w:color="auto"/>
              <w:right w:val="single" w:sz="4" w:space="0" w:color="auto"/>
            </w:tcBorders>
            <w:shd w:val="clear" w:color="auto" w:fill="auto"/>
            <w:vAlign w:val="center"/>
            <w:hideMark/>
          </w:tcPr>
          <w:p w14:paraId="78D57AD2"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30D5C3D3" w14:textId="77777777" w:rsidR="000C7E5A" w:rsidRDefault="000C7E5A" w:rsidP="003F2FAC">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13C6411C" w14:textId="77777777" w:rsidR="000C7E5A" w:rsidRDefault="000C7E5A" w:rsidP="003F2FAC">
            <w:pPr>
              <w:jc w:val="center"/>
              <w:rPr>
                <w:rFonts w:ascii="Calibri" w:hAnsi="Calibri"/>
                <w:color w:val="000000"/>
                <w:sz w:val="22"/>
              </w:rPr>
            </w:pPr>
            <w:r>
              <w:rPr>
                <w:rFonts w:ascii="Calibri" w:hAnsi="Calibri"/>
                <w:color w:val="000000"/>
                <w:sz w:val="22"/>
              </w:rPr>
              <w:t>juge ou bailli</w:t>
            </w:r>
          </w:p>
        </w:tc>
        <w:tc>
          <w:tcPr>
            <w:tcW w:w="1000" w:type="dxa"/>
            <w:tcBorders>
              <w:top w:val="nil"/>
              <w:left w:val="nil"/>
              <w:bottom w:val="single" w:sz="4" w:space="0" w:color="auto"/>
              <w:right w:val="single" w:sz="4" w:space="0" w:color="auto"/>
            </w:tcBorders>
            <w:shd w:val="clear" w:color="auto" w:fill="auto"/>
            <w:noWrap/>
            <w:vAlign w:val="center"/>
            <w:hideMark/>
          </w:tcPr>
          <w:p w14:paraId="37BC7F47"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4FF6B97C"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AC51222" w14:textId="77777777" w:rsidR="000C7E5A" w:rsidRDefault="000C7E5A" w:rsidP="003F2FAC">
            <w:pPr>
              <w:jc w:val="center"/>
              <w:rPr>
                <w:rFonts w:ascii="Calibri" w:hAnsi="Calibri"/>
                <w:color w:val="000000"/>
                <w:sz w:val="22"/>
              </w:rPr>
            </w:pPr>
            <w:r>
              <w:rPr>
                <w:rFonts w:ascii="Calibri" w:hAnsi="Calibri"/>
                <w:color w:val="000000"/>
                <w:sz w:val="22"/>
              </w:rPr>
              <w:t>70</w:t>
            </w:r>
          </w:p>
        </w:tc>
        <w:tc>
          <w:tcPr>
            <w:tcW w:w="4000" w:type="dxa"/>
            <w:tcBorders>
              <w:top w:val="nil"/>
              <w:left w:val="nil"/>
              <w:bottom w:val="single" w:sz="4" w:space="0" w:color="auto"/>
              <w:right w:val="single" w:sz="4" w:space="0" w:color="auto"/>
            </w:tcBorders>
            <w:shd w:val="clear" w:color="auto" w:fill="auto"/>
            <w:vAlign w:val="center"/>
            <w:hideMark/>
          </w:tcPr>
          <w:p w14:paraId="15555FB9" w14:textId="77777777" w:rsidR="000C7E5A" w:rsidRDefault="000C7E5A" w:rsidP="003F2FAC">
            <w:pPr>
              <w:jc w:val="center"/>
              <w:rPr>
                <w:rFonts w:ascii="Calibri" w:hAnsi="Calibri"/>
                <w:color w:val="000000"/>
                <w:sz w:val="22"/>
              </w:rPr>
            </w:pPr>
            <w:r>
              <w:rPr>
                <w:rFonts w:ascii="Calibri" w:hAnsi="Calibri"/>
                <w:color w:val="000000"/>
                <w:sz w:val="22"/>
              </w:rPr>
              <w:t>relation juridique</w:t>
            </w:r>
          </w:p>
        </w:tc>
        <w:tc>
          <w:tcPr>
            <w:tcW w:w="3060" w:type="dxa"/>
            <w:tcBorders>
              <w:top w:val="nil"/>
              <w:left w:val="nil"/>
              <w:bottom w:val="single" w:sz="4" w:space="0" w:color="auto"/>
              <w:right w:val="single" w:sz="4" w:space="0" w:color="auto"/>
            </w:tcBorders>
            <w:shd w:val="clear" w:color="auto" w:fill="auto"/>
            <w:vAlign w:val="center"/>
            <w:hideMark/>
          </w:tcPr>
          <w:p w14:paraId="0745E69F" w14:textId="77777777" w:rsidR="000C7E5A" w:rsidRDefault="000C7E5A" w:rsidP="003F2FAC">
            <w:pPr>
              <w:jc w:val="center"/>
              <w:rPr>
                <w:rFonts w:ascii="Calibri" w:hAnsi="Calibri"/>
                <w:color w:val="000000"/>
                <w:sz w:val="22"/>
              </w:rPr>
            </w:pPr>
            <w:r>
              <w:rPr>
                <w:rFonts w:ascii="Calibri" w:hAnsi="Calibri"/>
                <w:color w:val="000000"/>
                <w:sz w:val="22"/>
              </w:rPr>
              <w:t>conflit juridique</w:t>
            </w:r>
          </w:p>
        </w:tc>
        <w:tc>
          <w:tcPr>
            <w:tcW w:w="4120" w:type="dxa"/>
            <w:tcBorders>
              <w:top w:val="nil"/>
              <w:left w:val="nil"/>
              <w:bottom w:val="single" w:sz="4" w:space="0" w:color="auto"/>
              <w:right w:val="single" w:sz="4" w:space="0" w:color="auto"/>
            </w:tcBorders>
            <w:shd w:val="clear" w:color="auto" w:fill="auto"/>
            <w:vAlign w:val="center"/>
            <w:hideMark/>
          </w:tcPr>
          <w:p w14:paraId="1FAD0DE6" w14:textId="77777777" w:rsidR="000C7E5A" w:rsidRDefault="000C7E5A" w:rsidP="003F2FAC">
            <w:pPr>
              <w:jc w:val="center"/>
              <w:rPr>
                <w:rFonts w:ascii="Calibri" w:hAnsi="Calibri"/>
                <w:color w:val="000000"/>
                <w:sz w:val="22"/>
              </w:rPr>
            </w:pPr>
            <w:r>
              <w:rPr>
                <w:rFonts w:ascii="Calibri" w:hAnsi="Calibri"/>
                <w:color w:val="000000"/>
                <w:sz w:val="22"/>
              </w:rPr>
              <w:t>témoin de procès</w:t>
            </w:r>
          </w:p>
        </w:tc>
        <w:tc>
          <w:tcPr>
            <w:tcW w:w="1000" w:type="dxa"/>
            <w:tcBorders>
              <w:top w:val="nil"/>
              <w:left w:val="nil"/>
              <w:bottom w:val="single" w:sz="4" w:space="0" w:color="auto"/>
              <w:right w:val="single" w:sz="4" w:space="0" w:color="auto"/>
            </w:tcBorders>
            <w:shd w:val="clear" w:color="auto" w:fill="auto"/>
            <w:noWrap/>
            <w:vAlign w:val="center"/>
            <w:hideMark/>
          </w:tcPr>
          <w:p w14:paraId="4CFAE381"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5575AB23"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73699EC" w14:textId="77777777" w:rsidR="000C7E5A" w:rsidRDefault="000C7E5A" w:rsidP="003F2FAC">
            <w:pPr>
              <w:jc w:val="center"/>
              <w:rPr>
                <w:rFonts w:ascii="Calibri" w:hAnsi="Calibri"/>
                <w:color w:val="000000"/>
                <w:sz w:val="22"/>
              </w:rPr>
            </w:pPr>
            <w:r>
              <w:rPr>
                <w:rFonts w:ascii="Calibri" w:hAnsi="Calibri"/>
                <w:color w:val="000000"/>
                <w:sz w:val="22"/>
              </w:rPr>
              <w:t>41</w:t>
            </w:r>
          </w:p>
        </w:tc>
        <w:tc>
          <w:tcPr>
            <w:tcW w:w="4000" w:type="dxa"/>
            <w:tcBorders>
              <w:top w:val="nil"/>
              <w:left w:val="nil"/>
              <w:bottom w:val="single" w:sz="4" w:space="0" w:color="auto"/>
              <w:right w:val="single" w:sz="4" w:space="0" w:color="auto"/>
            </w:tcBorders>
            <w:shd w:val="clear" w:color="auto" w:fill="auto"/>
            <w:vAlign w:val="center"/>
            <w:hideMark/>
          </w:tcPr>
          <w:p w14:paraId="14BBBE57" w14:textId="77777777" w:rsidR="000C7E5A" w:rsidRDefault="000C7E5A" w:rsidP="003F2FAC">
            <w:pPr>
              <w:jc w:val="center"/>
              <w:rPr>
                <w:rFonts w:ascii="Calibri" w:hAnsi="Calibri"/>
                <w:color w:val="000000"/>
                <w:sz w:val="22"/>
              </w:rPr>
            </w:pPr>
            <w:r>
              <w:rPr>
                <w:rFonts w:ascii="Calibri" w:hAnsi="Calibri"/>
                <w:color w:val="000000"/>
                <w:sz w:val="22"/>
              </w:rPr>
              <w:t>temporel religieux</w:t>
            </w:r>
          </w:p>
        </w:tc>
        <w:tc>
          <w:tcPr>
            <w:tcW w:w="3060" w:type="dxa"/>
            <w:tcBorders>
              <w:top w:val="nil"/>
              <w:left w:val="nil"/>
              <w:bottom w:val="single" w:sz="4" w:space="0" w:color="auto"/>
              <w:right w:val="single" w:sz="4" w:space="0" w:color="auto"/>
            </w:tcBorders>
            <w:shd w:val="clear" w:color="auto" w:fill="auto"/>
            <w:vAlign w:val="center"/>
            <w:hideMark/>
          </w:tcPr>
          <w:p w14:paraId="0181CDA6" w14:textId="77777777" w:rsidR="000C7E5A" w:rsidRDefault="000C7E5A" w:rsidP="003F2FAC">
            <w:pPr>
              <w:jc w:val="center"/>
              <w:rPr>
                <w:rFonts w:ascii="Calibri" w:hAnsi="Calibri"/>
                <w:color w:val="000000"/>
                <w:sz w:val="22"/>
              </w:rPr>
            </w:pPr>
            <w:r>
              <w:rPr>
                <w:rFonts w:ascii="Calibri" w:hAnsi="Calibri"/>
                <w:color w:val="000000"/>
                <w:sz w:val="22"/>
              </w:rPr>
              <w:t>avouerie</w:t>
            </w:r>
          </w:p>
        </w:tc>
        <w:tc>
          <w:tcPr>
            <w:tcW w:w="4120" w:type="dxa"/>
            <w:tcBorders>
              <w:top w:val="nil"/>
              <w:left w:val="nil"/>
              <w:bottom w:val="single" w:sz="4" w:space="0" w:color="auto"/>
              <w:right w:val="single" w:sz="4" w:space="0" w:color="auto"/>
            </w:tcBorders>
            <w:shd w:val="clear" w:color="auto" w:fill="auto"/>
            <w:vAlign w:val="center"/>
            <w:hideMark/>
          </w:tcPr>
          <w:p w14:paraId="6BBB1C10" w14:textId="77777777" w:rsidR="000C7E5A" w:rsidRDefault="000C7E5A" w:rsidP="003F2FAC">
            <w:pPr>
              <w:jc w:val="center"/>
              <w:rPr>
                <w:rFonts w:ascii="Calibri" w:hAnsi="Calibri"/>
                <w:color w:val="000000"/>
                <w:sz w:val="22"/>
              </w:rPr>
            </w:pPr>
            <w:r>
              <w:rPr>
                <w:rFonts w:ascii="Calibri" w:hAnsi="Calibri"/>
                <w:color w:val="000000"/>
                <w:sz w:val="22"/>
              </w:rPr>
              <w:t>avoué</w:t>
            </w:r>
          </w:p>
        </w:tc>
        <w:tc>
          <w:tcPr>
            <w:tcW w:w="1000" w:type="dxa"/>
            <w:tcBorders>
              <w:top w:val="nil"/>
              <w:left w:val="nil"/>
              <w:bottom w:val="single" w:sz="4" w:space="0" w:color="auto"/>
              <w:right w:val="single" w:sz="4" w:space="0" w:color="auto"/>
            </w:tcBorders>
            <w:shd w:val="clear" w:color="auto" w:fill="auto"/>
            <w:vAlign w:val="center"/>
            <w:hideMark/>
          </w:tcPr>
          <w:p w14:paraId="04308BF3"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F8144C0"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E3350F5" w14:textId="77777777" w:rsidR="000C7E5A" w:rsidRDefault="000C7E5A" w:rsidP="003F2FAC">
            <w:pPr>
              <w:jc w:val="center"/>
              <w:rPr>
                <w:rFonts w:ascii="Calibri" w:hAnsi="Calibri"/>
                <w:color w:val="000000"/>
                <w:sz w:val="22"/>
              </w:rPr>
            </w:pPr>
            <w:r>
              <w:rPr>
                <w:rFonts w:ascii="Calibri" w:hAnsi="Calibri"/>
                <w:color w:val="000000"/>
                <w:sz w:val="22"/>
              </w:rPr>
              <w:t>42</w:t>
            </w:r>
          </w:p>
        </w:tc>
        <w:tc>
          <w:tcPr>
            <w:tcW w:w="4000" w:type="dxa"/>
            <w:tcBorders>
              <w:top w:val="nil"/>
              <w:left w:val="nil"/>
              <w:bottom w:val="single" w:sz="4" w:space="0" w:color="auto"/>
              <w:right w:val="single" w:sz="4" w:space="0" w:color="auto"/>
            </w:tcBorders>
            <w:shd w:val="clear" w:color="auto" w:fill="auto"/>
            <w:vAlign w:val="center"/>
            <w:hideMark/>
          </w:tcPr>
          <w:p w14:paraId="31B5886B" w14:textId="77777777" w:rsidR="000C7E5A" w:rsidRDefault="000C7E5A" w:rsidP="003F2FAC">
            <w:pPr>
              <w:jc w:val="center"/>
              <w:rPr>
                <w:rFonts w:ascii="Calibri" w:hAnsi="Calibri"/>
                <w:color w:val="000000"/>
                <w:sz w:val="22"/>
              </w:rPr>
            </w:pPr>
            <w:r>
              <w:rPr>
                <w:rFonts w:ascii="Calibri" w:hAnsi="Calibri"/>
                <w:color w:val="000000"/>
                <w:sz w:val="22"/>
              </w:rPr>
              <w:t>temporel religieux</w:t>
            </w:r>
          </w:p>
        </w:tc>
        <w:tc>
          <w:tcPr>
            <w:tcW w:w="3060" w:type="dxa"/>
            <w:tcBorders>
              <w:top w:val="nil"/>
              <w:left w:val="nil"/>
              <w:bottom w:val="single" w:sz="4" w:space="0" w:color="auto"/>
              <w:right w:val="single" w:sz="4" w:space="0" w:color="auto"/>
            </w:tcBorders>
            <w:shd w:val="clear" w:color="auto" w:fill="auto"/>
            <w:vAlign w:val="center"/>
            <w:hideMark/>
          </w:tcPr>
          <w:p w14:paraId="1C3F3A4E" w14:textId="77777777" w:rsidR="000C7E5A" w:rsidRDefault="000C7E5A" w:rsidP="003F2FAC">
            <w:pPr>
              <w:jc w:val="center"/>
              <w:rPr>
                <w:rFonts w:ascii="Calibri" w:hAnsi="Calibri"/>
                <w:color w:val="000000"/>
                <w:sz w:val="22"/>
              </w:rPr>
            </w:pPr>
            <w:r>
              <w:rPr>
                <w:rFonts w:ascii="Calibri" w:hAnsi="Calibri"/>
                <w:color w:val="000000"/>
                <w:sz w:val="22"/>
              </w:rPr>
              <w:t>avouerie</w:t>
            </w:r>
          </w:p>
        </w:tc>
        <w:tc>
          <w:tcPr>
            <w:tcW w:w="4120" w:type="dxa"/>
            <w:tcBorders>
              <w:top w:val="nil"/>
              <w:left w:val="nil"/>
              <w:bottom w:val="single" w:sz="4" w:space="0" w:color="auto"/>
              <w:right w:val="single" w:sz="4" w:space="0" w:color="auto"/>
            </w:tcBorders>
            <w:shd w:val="clear" w:color="auto" w:fill="auto"/>
            <w:vAlign w:val="center"/>
            <w:hideMark/>
          </w:tcPr>
          <w:p w14:paraId="40AC761D" w14:textId="77777777" w:rsidR="000C7E5A" w:rsidRDefault="000C7E5A" w:rsidP="003F2FAC">
            <w:pPr>
              <w:jc w:val="center"/>
              <w:rPr>
                <w:rFonts w:ascii="Calibri" w:hAnsi="Calibri"/>
                <w:color w:val="000000"/>
                <w:sz w:val="22"/>
              </w:rPr>
            </w:pPr>
            <w:r>
              <w:rPr>
                <w:rFonts w:ascii="Calibri" w:hAnsi="Calibri"/>
                <w:color w:val="000000"/>
                <w:sz w:val="22"/>
              </w:rPr>
              <w:t>témoin d'avouerie</w:t>
            </w:r>
          </w:p>
        </w:tc>
        <w:tc>
          <w:tcPr>
            <w:tcW w:w="1000" w:type="dxa"/>
            <w:tcBorders>
              <w:top w:val="nil"/>
              <w:left w:val="nil"/>
              <w:bottom w:val="single" w:sz="4" w:space="0" w:color="auto"/>
              <w:right w:val="single" w:sz="4" w:space="0" w:color="auto"/>
            </w:tcBorders>
            <w:shd w:val="clear" w:color="auto" w:fill="auto"/>
            <w:vAlign w:val="center"/>
            <w:hideMark/>
          </w:tcPr>
          <w:p w14:paraId="333BFDB8"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24ABF36E"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D374979" w14:textId="77777777" w:rsidR="000C7E5A" w:rsidRDefault="000C7E5A" w:rsidP="003F2FAC">
            <w:pPr>
              <w:jc w:val="center"/>
              <w:rPr>
                <w:rFonts w:ascii="Calibri" w:hAnsi="Calibri"/>
                <w:color w:val="000000"/>
                <w:sz w:val="22"/>
              </w:rPr>
            </w:pPr>
            <w:r>
              <w:rPr>
                <w:rFonts w:ascii="Calibri" w:hAnsi="Calibri"/>
                <w:color w:val="000000"/>
                <w:sz w:val="22"/>
              </w:rPr>
              <w:t>11</w:t>
            </w:r>
          </w:p>
        </w:tc>
        <w:tc>
          <w:tcPr>
            <w:tcW w:w="4000" w:type="dxa"/>
            <w:tcBorders>
              <w:top w:val="nil"/>
              <w:left w:val="nil"/>
              <w:bottom w:val="single" w:sz="4" w:space="0" w:color="auto"/>
              <w:right w:val="single" w:sz="4" w:space="0" w:color="auto"/>
            </w:tcBorders>
            <w:shd w:val="clear" w:color="auto" w:fill="auto"/>
            <w:vAlign w:val="center"/>
            <w:hideMark/>
          </w:tcPr>
          <w:p w14:paraId="0D0A8AFD"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6882D231" w14:textId="77777777" w:rsidR="000C7E5A" w:rsidRDefault="000C7E5A" w:rsidP="003F2FAC">
            <w:pPr>
              <w:jc w:val="center"/>
              <w:rPr>
                <w:rFonts w:ascii="Calibri" w:hAnsi="Calibri"/>
                <w:color w:val="000000"/>
                <w:sz w:val="22"/>
              </w:rPr>
            </w:pPr>
            <w:r>
              <w:rPr>
                <w:rFonts w:ascii="Calibri" w:hAnsi="Calibri"/>
                <w:color w:val="000000"/>
                <w:sz w:val="22"/>
              </w:rPr>
              <w:t>gages</w:t>
            </w:r>
          </w:p>
        </w:tc>
        <w:tc>
          <w:tcPr>
            <w:tcW w:w="4120" w:type="dxa"/>
            <w:tcBorders>
              <w:top w:val="nil"/>
              <w:left w:val="nil"/>
              <w:bottom w:val="single" w:sz="4" w:space="0" w:color="auto"/>
              <w:right w:val="single" w:sz="4" w:space="0" w:color="auto"/>
            </w:tcBorders>
            <w:shd w:val="clear" w:color="auto" w:fill="auto"/>
            <w:vAlign w:val="center"/>
            <w:hideMark/>
          </w:tcPr>
          <w:p w14:paraId="7DC68A2C" w14:textId="77777777" w:rsidR="000C7E5A" w:rsidRDefault="000C7E5A" w:rsidP="003F2FAC">
            <w:pPr>
              <w:jc w:val="center"/>
              <w:rPr>
                <w:rFonts w:ascii="Calibri" w:hAnsi="Calibri"/>
                <w:color w:val="000000"/>
                <w:sz w:val="22"/>
              </w:rPr>
            </w:pPr>
            <w:r>
              <w:rPr>
                <w:rFonts w:ascii="Calibri" w:hAnsi="Calibri"/>
                <w:color w:val="000000"/>
                <w:sz w:val="22"/>
              </w:rPr>
              <w:t>contrat-rente gage sur durée limitée</w:t>
            </w:r>
          </w:p>
        </w:tc>
        <w:tc>
          <w:tcPr>
            <w:tcW w:w="1000" w:type="dxa"/>
            <w:tcBorders>
              <w:top w:val="nil"/>
              <w:left w:val="nil"/>
              <w:bottom w:val="single" w:sz="4" w:space="0" w:color="auto"/>
              <w:right w:val="single" w:sz="4" w:space="0" w:color="auto"/>
            </w:tcBorders>
            <w:shd w:val="clear" w:color="auto" w:fill="auto"/>
            <w:vAlign w:val="center"/>
            <w:hideMark/>
          </w:tcPr>
          <w:p w14:paraId="44AFBB29"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51E75B8C"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3A68D23" w14:textId="77777777" w:rsidR="000C7E5A" w:rsidRDefault="000C7E5A" w:rsidP="003F2FAC">
            <w:pPr>
              <w:jc w:val="center"/>
              <w:rPr>
                <w:rFonts w:ascii="Calibri" w:hAnsi="Calibri"/>
                <w:color w:val="000000"/>
                <w:sz w:val="22"/>
              </w:rPr>
            </w:pPr>
            <w:r>
              <w:rPr>
                <w:rFonts w:ascii="Calibri" w:hAnsi="Calibri"/>
                <w:color w:val="000000"/>
                <w:sz w:val="22"/>
              </w:rPr>
              <w:t>12</w:t>
            </w:r>
          </w:p>
        </w:tc>
        <w:tc>
          <w:tcPr>
            <w:tcW w:w="4000" w:type="dxa"/>
            <w:tcBorders>
              <w:top w:val="nil"/>
              <w:left w:val="nil"/>
              <w:bottom w:val="single" w:sz="4" w:space="0" w:color="auto"/>
              <w:right w:val="single" w:sz="4" w:space="0" w:color="auto"/>
            </w:tcBorders>
            <w:shd w:val="clear" w:color="auto" w:fill="auto"/>
            <w:vAlign w:val="center"/>
            <w:hideMark/>
          </w:tcPr>
          <w:p w14:paraId="5781712C"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1BDF8FC2" w14:textId="77777777" w:rsidR="000C7E5A" w:rsidRDefault="000C7E5A" w:rsidP="003F2FAC">
            <w:pPr>
              <w:jc w:val="center"/>
              <w:rPr>
                <w:rFonts w:ascii="Calibri" w:hAnsi="Calibri"/>
                <w:color w:val="000000"/>
                <w:sz w:val="22"/>
              </w:rPr>
            </w:pPr>
            <w:r>
              <w:rPr>
                <w:rFonts w:ascii="Calibri" w:hAnsi="Calibri"/>
                <w:color w:val="000000"/>
                <w:sz w:val="22"/>
              </w:rPr>
              <w:t>gages</w:t>
            </w:r>
          </w:p>
        </w:tc>
        <w:tc>
          <w:tcPr>
            <w:tcW w:w="4120" w:type="dxa"/>
            <w:tcBorders>
              <w:top w:val="nil"/>
              <w:left w:val="nil"/>
              <w:bottom w:val="single" w:sz="4" w:space="0" w:color="auto"/>
              <w:right w:val="single" w:sz="4" w:space="0" w:color="auto"/>
            </w:tcBorders>
            <w:shd w:val="clear" w:color="auto" w:fill="auto"/>
            <w:vAlign w:val="center"/>
            <w:hideMark/>
          </w:tcPr>
          <w:p w14:paraId="6A9AD918" w14:textId="77777777" w:rsidR="000C7E5A" w:rsidRDefault="000C7E5A" w:rsidP="003F2FAC">
            <w:pPr>
              <w:jc w:val="center"/>
              <w:rPr>
                <w:rFonts w:ascii="Calibri" w:hAnsi="Calibri"/>
                <w:color w:val="000000"/>
                <w:sz w:val="22"/>
              </w:rPr>
            </w:pPr>
            <w:r>
              <w:rPr>
                <w:rFonts w:ascii="Calibri" w:hAnsi="Calibri"/>
                <w:color w:val="000000"/>
                <w:sz w:val="22"/>
              </w:rPr>
              <w:t>contrat-rente gage à vie</w:t>
            </w:r>
          </w:p>
        </w:tc>
        <w:tc>
          <w:tcPr>
            <w:tcW w:w="1000" w:type="dxa"/>
            <w:tcBorders>
              <w:top w:val="nil"/>
              <w:left w:val="nil"/>
              <w:bottom w:val="single" w:sz="4" w:space="0" w:color="auto"/>
              <w:right w:val="single" w:sz="4" w:space="0" w:color="auto"/>
            </w:tcBorders>
            <w:shd w:val="clear" w:color="auto" w:fill="auto"/>
            <w:vAlign w:val="center"/>
            <w:hideMark/>
          </w:tcPr>
          <w:p w14:paraId="518762D5"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202E770A"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3AFDF5B" w14:textId="77777777" w:rsidR="000C7E5A" w:rsidRDefault="000C7E5A" w:rsidP="003F2FAC">
            <w:pPr>
              <w:jc w:val="center"/>
              <w:rPr>
                <w:rFonts w:ascii="Calibri" w:hAnsi="Calibri"/>
                <w:color w:val="000000"/>
                <w:sz w:val="22"/>
              </w:rPr>
            </w:pPr>
            <w:r>
              <w:rPr>
                <w:rFonts w:ascii="Calibri" w:hAnsi="Calibri"/>
                <w:color w:val="000000"/>
                <w:sz w:val="22"/>
              </w:rPr>
              <w:t>13</w:t>
            </w:r>
          </w:p>
        </w:tc>
        <w:tc>
          <w:tcPr>
            <w:tcW w:w="4000" w:type="dxa"/>
            <w:tcBorders>
              <w:top w:val="nil"/>
              <w:left w:val="nil"/>
              <w:bottom w:val="single" w:sz="4" w:space="0" w:color="auto"/>
              <w:right w:val="single" w:sz="4" w:space="0" w:color="auto"/>
            </w:tcBorders>
            <w:shd w:val="clear" w:color="auto" w:fill="auto"/>
            <w:vAlign w:val="center"/>
            <w:hideMark/>
          </w:tcPr>
          <w:p w14:paraId="7D186332"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2BA27DC3" w14:textId="77777777" w:rsidR="000C7E5A" w:rsidRDefault="000C7E5A" w:rsidP="003F2FAC">
            <w:pPr>
              <w:jc w:val="center"/>
              <w:rPr>
                <w:rFonts w:ascii="Calibri" w:hAnsi="Calibri"/>
                <w:color w:val="000000"/>
                <w:sz w:val="22"/>
              </w:rPr>
            </w:pPr>
            <w:r>
              <w:rPr>
                <w:rFonts w:ascii="Calibri" w:hAnsi="Calibri"/>
                <w:color w:val="000000"/>
                <w:sz w:val="22"/>
              </w:rPr>
              <w:t>gages</w:t>
            </w:r>
          </w:p>
        </w:tc>
        <w:tc>
          <w:tcPr>
            <w:tcW w:w="4120" w:type="dxa"/>
            <w:tcBorders>
              <w:top w:val="nil"/>
              <w:left w:val="nil"/>
              <w:bottom w:val="single" w:sz="4" w:space="0" w:color="auto"/>
              <w:right w:val="single" w:sz="4" w:space="0" w:color="auto"/>
            </w:tcBorders>
            <w:shd w:val="clear" w:color="auto" w:fill="auto"/>
            <w:vAlign w:val="center"/>
            <w:hideMark/>
          </w:tcPr>
          <w:p w14:paraId="13BF5A6A" w14:textId="77777777" w:rsidR="000C7E5A" w:rsidRDefault="000C7E5A" w:rsidP="003F2FAC">
            <w:pPr>
              <w:jc w:val="center"/>
              <w:rPr>
                <w:rFonts w:ascii="Calibri" w:hAnsi="Calibri"/>
                <w:color w:val="000000"/>
                <w:sz w:val="22"/>
              </w:rPr>
            </w:pPr>
            <w:r>
              <w:rPr>
                <w:rFonts w:ascii="Calibri" w:hAnsi="Calibri"/>
                <w:color w:val="000000"/>
                <w:sz w:val="22"/>
              </w:rPr>
              <w:t>fief-rente</w:t>
            </w:r>
          </w:p>
        </w:tc>
        <w:tc>
          <w:tcPr>
            <w:tcW w:w="1000" w:type="dxa"/>
            <w:tcBorders>
              <w:top w:val="nil"/>
              <w:left w:val="nil"/>
              <w:bottom w:val="single" w:sz="4" w:space="0" w:color="auto"/>
              <w:right w:val="single" w:sz="4" w:space="0" w:color="auto"/>
            </w:tcBorders>
            <w:shd w:val="clear" w:color="auto" w:fill="auto"/>
            <w:vAlign w:val="center"/>
            <w:hideMark/>
          </w:tcPr>
          <w:p w14:paraId="2EFC4D4E"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3A34AE7D"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1997BF9" w14:textId="77777777" w:rsidR="000C7E5A" w:rsidRDefault="000C7E5A" w:rsidP="003F2FAC">
            <w:pPr>
              <w:jc w:val="center"/>
              <w:rPr>
                <w:rFonts w:ascii="Calibri" w:hAnsi="Calibri"/>
                <w:color w:val="000000"/>
                <w:sz w:val="22"/>
              </w:rPr>
            </w:pPr>
            <w:r>
              <w:rPr>
                <w:rFonts w:ascii="Calibri" w:hAnsi="Calibri"/>
                <w:color w:val="000000"/>
                <w:sz w:val="22"/>
              </w:rPr>
              <w:t>14</w:t>
            </w:r>
          </w:p>
        </w:tc>
        <w:tc>
          <w:tcPr>
            <w:tcW w:w="4000" w:type="dxa"/>
            <w:tcBorders>
              <w:top w:val="nil"/>
              <w:left w:val="nil"/>
              <w:bottom w:val="single" w:sz="4" w:space="0" w:color="auto"/>
              <w:right w:val="single" w:sz="4" w:space="0" w:color="auto"/>
            </w:tcBorders>
            <w:shd w:val="clear" w:color="auto" w:fill="auto"/>
            <w:vAlign w:val="center"/>
            <w:hideMark/>
          </w:tcPr>
          <w:p w14:paraId="6835C1EB"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715D32A1" w14:textId="77777777" w:rsidR="000C7E5A" w:rsidRDefault="000C7E5A" w:rsidP="003F2FAC">
            <w:pPr>
              <w:jc w:val="center"/>
              <w:rPr>
                <w:rFonts w:ascii="Calibri" w:hAnsi="Calibri"/>
                <w:color w:val="000000"/>
                <w:sz w:val="22"/>
              </w:rPr>
            </w:pPr>
            <w:r>
              <w:rPr>
                <w:rFonts w:ascii="Calibri" w:hAnsi="Calibri"/>
                <w:color w:val="000000"/>
                <w:sz w:val="22"/>
              </w:rPr>
              <w:t>pension</w:t>
            </w:r>
          </w:p>
        </w:tc>
        <w:tc>
          <w:tcPr>
            <w:tcW w:w="4120" w:type="dxa"/>
            <w:tcBorders>
              <w:top w:val="nil"/>
              <w:left w:val="nil"/>
              <w:bottom w:val="single" w:sz="4" w:space="0" w:color="auto"/>
              <w:right w:val="single" w:sz="4" w:space="0" w:color="auto"/>
            </w:tcBorders>
            <w:shd w:val="clear" w:color="auto" w:fill="auto"/>
            <w:vAlign w:val="center"/>
            <w:hideMark/>
          </w:tcPr>
          <w:p w14:paraId="1F6C37A9" w14:textId="77777777" w:rsidR="000C7E5A" w:rsidRDefault="000C7E5A" w:rsidP="003F2FAC">
            <w:pPr>
              <w:jc w:val="center"/>
              <w:rPr>
                <w:rFonts w:ascii="Calibri" w:hAnsi="Calibri"/>
                <w:color w:val="000000"/>
                <w:sz w:val="22"/>
              </w:rPr>
            </w:pPr>
            <w:r>
              <w:rPr>
                <w:rFonts w:ascii="Calibri" w:hAnsi="Calibri"/>
                <w:color w:val="000000"/>
                <w:sz w:val="22"/>
              </w:rPr>
              <w:t>pension</w:t>
            </w:r>
          </w:p>
        </w:tc>
        <w:tc>
          <w:tcPr>
            <w:tcW w:w="1000" w:type="dxa"/>
            <w:tcBorders>
              <w:top w:val="nil"/>
              <w:left w:val="nil"/>
              <w:bottom w:val="single" w:sz="4" w:space="0" w:color="auto"/>
              <w:right w:val="single" w:sz="4" w:space="0" w:color="auto"/>
            </w:tcBorders>
            <w:shd w:val="clear" w:color="auto" w:fill="auto"/>
            <w:vAlign w:val="center"/>
            <w:hideMark/>
          </w:tcPr>
          <w:p w14:paraId="15A01AE6"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597C205"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216CF73" w14:textId="77777777" w:rsidR="000C7E5A" w:rsidRDefault="000C7E5A" w:rsidP="003F2FAC">
            <w:pPr>
              <w:jc w:val="center"/>
              <w:rPr>
                <w:rFonts w:ascii="Calibri" w:hAnsi="Calibri"/>
                <w:color w:val="000000"/>
                <w:sz w:val="22"/>
              </w:rPr>
            </w:pPr>
            <w:r>
              <w:rPr>
                <w:rFonts w:ascii="Calibri" w:hAnsi="Calibri"/>
                <w:color w:val="000000"/>
                <w:sz w:val="22"/>
              </w:rPr>
              <w:t>27</w:t>
            </w:r>
          </w:p>
        </w:tc>
        <w:tc>
          <w:tcPr>
            <w:tcW w:w="4000" w:type="dxa"/>
            <w:tcBorders>
              <w:top w:val="nil"/>
              <w:left w:val="nil"/>
              <w:bottom w:val="single" w:sz="4" w:space="0" w:color="auto"/>
              <w:right w:val="single" w:sz="4" w:space="0" w:color="auto"/>
            </w:tcBorders>
            <w:shd w:val="clear" w:color="auto" w:fill="auto"/>
            <w:vAlign w:val="center"/>
            <w:hideMark/>
          </w:tcPr>
          <w:p w14:paraId="102120AF"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61EF8C00" w14:textId="77777777" w:rsidR="000C7E5A" w:rsidRDefault="000C7E5A" w:rsidP="003F2FAC">
            <w:pPr>
              <w:jc w:val="center"/>
              <w:rPr>
                <w:rFonts w:ascii="Calibri" w:hAnsi="Calibri"/>
                <w:color w:val="000000"/>
                <w:sz w:val="22"/>
              </w:rPr>
            </w:pPr>
            <w:r>
              <w:rPr>
                <w:rFonts w:ascii="Calibri" w:hAnsi="Calibri"/>
                <w:color w:val="000000"/>
                <w:sz w:val="22"/>
              </w:rPr>
              <w:t>échange</w:t>
            </w:r>
          </w:p>
        </w:tc>
        <w:tc>
          <w:tcPr>
            <w:tcW w:w="4120" w:type="dxa"/>
            <w:tcBorders>
              <w:top w:val="nil"/>
              <w:left w:val="nil"/>
              <w:bottom w:val="single" w:sz="4" w:space="0" w:color="auto"/>
              <w:right w:val="single" w:sz="4" w:space="0" w:color="auto"/>
            </w:tcBorders>
            <w:shd w:val="clear" w:color="auto" w:fill="auto"/>
            <w:vAlign w:val="center"/>
            <w:hideMark/>
          </w:tcPr>
          <w:p w14:paraId="3DDABF35" w14:textId="77777777" w:rsidR="000C7E5A" w:rsidRDefault="000C7E5A" w:rsidP="003F2FAC">
            <w:pPr>
              <w:jc w:val="center"/>
              <w:rPr>
                <w:rFonts w:ascii="Calibri" w:hAnsi="Calibri"/>
                <w:color w:val="000000"/>
                <w:sz w:val="22"/>
              </w:rPr>
            </w:pPr>
            <w:r>
              <w:rPr>
                <w:rFonts w:ascii="Calibri" w:hAnsi="Calibri"/>
                <w:color w:val="000000"/>
                <w:sz w:val="22"/>
              </w:rPr>
              <w:t>témoin de transaction</w:t>
            </w:r>
          </w:p>
        </w:tc>
        <w:tc>
          <w:tcPr>
            <w:tcW w:w="1000" w:type="dxa"/>
            <w:tcBorders>
              <w:top w:val="nil"/>
              <w:left w:val="nil"/>
              <w:bottom w:val="single" w:sz="4" w:space="0" w:color="auto"/>
              <w:right w:val="single" w:sz="4" w:space="0" w:color="auto"/>
            </w:tcBorders>
            <w:shd w:val="clear" w:color="auto" w:fill="auto"/>
            <w:vAlign w:val="center"/>
            <w:hideMark/>
          </w:tcPr>
          <w:p w14:paraId="0BE61A9D"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041FBD5F"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9FAEA24" w14:textId="77777777" w:rsidR="000C7E5A" w:rsidRDefault="000C7E5A" w:rsidP="003F2FAC">
            <w:pPr>
              <w:jc w:val="center"/>
              <w:rPr>
                <w:rFonts w:ascii="Calibri" w:hAnsi="Calibri"/>
                <w:color w:val="000000"/>
                <w:sz w:val="22"/>
              </w:rPr>
            </w:pPr>
            <w:r>
              <w:rPr>
                <w:rFonts w:ascii="Calibri" w:hAnsi="Calibri"/>
                <w:color w:val="000000"/>
                <w:sz w:val="22"/>
              </w:rPr>
              <w:t>28</w:t>
            </w:r>
          </w:p>
        </w:tc>
        <w:tc>
          <w:tcPr>
            <w:tcW w:w="4000" w:type="dxa"/>
            <w:tcBorders>
              <w:top w:val="nil"/>
              <w:left w:val="nil"/>
              <w:bottom w:val="single" w:sz="4" w:space="0" w:color="auto"/>
              <w:right w:val="single" w:sz="4" w:space="0" w:color="auto"/>
            </w:tcBorders>
            <w:shd w:val="clear" w:color="auto" w:fill="auto"/>
            <w:vAlign w:val="center"/>
            <w:hideMark/>
          </w:tcPr>
          <w:p w14:paraId="29F56D5A"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4770DC5A" w14:textId="77777777" w:rsidR="000C7E5A" w:rsidRDefault="000C7E5A" w:rsidP="003F2FAC">
            <w:pPr>
              <w:jc w:val="center"/>
              <w:rPr>
                <w:rFonts w:ascii="Calibri" w:hAnsi="Calibri"/>
                <w:color w:val="000000"/>
                <w:sz w:val="22"/>
              </w:rPr>
            </w:pPr>
            <w:r>
              <w:rPr>
                <w:rFonts w:ascii="Calibri" w:hAnsi="Calibri"/>
                <w:color w:val="000000"/>
                <w:sz w:val="22"/>
              </w:rPr>
              <w:t>échange</w:t>
            </w:r>
          </w:p>
        </w:tc>
        <w:tc>
          <w:tcPr>
            <w:tcW w:w="4120" w:type="dxa"/>
            <w:tcBorders>
              <w:top w:val="nil"/>
              <w:left w:val="nil"/>
              <w:bottom w:val="single" w:sz="4" w:space="0" w:color="auto"/>
              <w:right w:val="single" w:sz="4" w:space="0" w:color="auto"/>
            </w:tcBorders>
            <w:shd w:val="clear" w:color="auto" w:fill="auto"/>
            <w:vAlign w:val="center"/>
            <w:hideMark/>
          </w:tcPr>
          <w:p w14:paraId="4FC24D8C" w14:textId="77777777" w:rsidR="000C7E5A" w:rsidRDefault="000C7E5A" w:rsidP="003F2FAC">
            <w:pPr>
              <w:jc w:val="center"/>
              <w:rPr>
                <w:rFonts w:ascii="Calibri" w:hAnsi="Calibri"/>
                <w:color w:val="000000"/>
                <w:sz w:val="22"/>
              </w:rPr>
            </w:pPr>
            <w:r>
              <w:rPr>
                <w:rFonts w:ascii="Calibri" w:hAnsi="Calibri"/>
                <w:color w:val="000000"/>
                <w:sz w:val="22"/>
              </w:rPr>
              <w:t>échange direct en bien</w:t>
            </w:r>
          </w:p>
        </w:tc>
        <w:tc>
          <w:tcPr>
            <w:tcW w:w="1000" w:type="dxa"/>
            <w:tcBorders>
              <w:top w:val="nil"/>
              <w:left w:val="nil"/>
              <w:bottom w:val="single" w:sz="4" w:space="0" w:color="auto"/>
              <w:right w:val="single" w:sz="4" w:space="0" w:color="auto"/>
            </w:tcBorders>
            <w:shd w:val="clear" w:color="auto" w:fill="auto"/>
            <w:vAlign w:val="center"/>
            <w:hideMark/>
          </w:tcPr>
          <w:p w14:paraId="6C25E06E"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355328DE"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0B09E15" w14:textId="77777777" w:rsidR="000C7E5A" w:rsidRDefault="000C7E5A" w:rsidP="003F2FAC">
            <w:pPr>
              <w:jc w:val="center"/>
              <w:rPr>
                <w:rFonts w:ascii="Calibri" w:hAnsi="Calibri"/>
                <w:color w:val="000000"/>
                <w:sz w:val="22"/>
              </w:rPr>
            </w:pPr>
            <w:r>
              <w:rPr>
                <w:rFonts w:ascii="Calibri" w:hAnsi="Calibri"/>
                <w:color w:val="000000"/>
                <w:sz w:val="22"/>
              </w:rPr>
              <w:t>29</w:t>
            </w:r>
          </w:p>
        </w:tc>
        <w:tc>
          <w:tcPr>
            <w:tcW w:w="4000" w:type="dxa"/>
            <w:tcBorders>
              <w:top w:val="nil"/>
              <w:left w:val="nil"/>
              <w:bottom w:val="single" w:sz="4" w:space="0" w:color="auto"/>
              <w:right w:val="single" w:sz="4" w:space="0" w:color="auto"/>
            </w:tcBorders>
            <w:shd w:val="clear" w:color="auto" w:fill="auto"/>
            <w:vAlign w:val="center"/>
            <w:hideMark/>
          </w:tcPr>
          <w:p w14:paraId="22AD6ACA"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71E69515" w14:textId="77777777" w:rsidR="000C7E5A" w:rsidRDefault="000C7E5A" w:rsidP="003F2FAC">
            <w:pPr>
              <w:jc w:val="center"/>
              <w:rPr>
                <w:rFonts w:ascii="Calibri" w:hAnsi="Calibri"/>
                <w:color w:val="000000"/>
                <w:sz w:val="22"/>
              </w:rPr>
            </w:pPr>
            <w:r>
              <w:rPr>
                <w:rFonts w:ascii="Calibri" w:hAnsi="Calibri"/>
                <w:color w:val="000000"/>
                <w:sz w:val="22"/>
              </w:rPr>
              <w:t>échange</w:t>
            </w:r>
          </w:p>
        </w:tc>
        <w:tc>
          <w:tcPr>
            <w:tcW w:w="4120" w:type="dxa"/>
            <w:tcBorders>
              <w:top w:val="nil"/>
              <w:left w:val="nil"/>
              <w:bottom w:val="single" w:sz="4" w:space="0" w:color="auto"/>
              <w:right w:val="single" w:sz="4" w:space="0" w:color="auto"/>
            </w:tcBorders>
            <w:shd w:val="clear" w:color="auto" w:fill="auto"/>
            <w:vAlign w:val="center"/>
            <w:hideMark/>
          </w:tcPr>
          <w:p w14:paraId="35F22E55" w14:textId="77777777" w:rsidR="000C7E5A" w:rsidRDefault="000C7E5A" w:rsidP="003F2FAC">
            <w:pPr>
              <w:jc w:val="center"/>
              <w:rPr>
                <w:rFonts w:ascii="Calibri" w:hAnsi="Calibri"/>
                <w:color w:val="000000"/>
                <w:sz w:val="22"/>
              </w:rPr>
            </w:pPr>
            <w:r>
              <w:rPr>
                <w:rFonts w:ascii="Calibri" w:hAnsi="Calibri"/>
                <w:color w:val="000000"/>
                <w:sz w:val="22"/>
              </w:rPr>
              <w:t>échange direct en argent</w:t>
            </w:r>
          </w:p>
        </w:tc>
        <w:tc>
          <w:tcPr>
            <w:tcW w:w="1000" w:type="dxa"/>
            <w:tcBorders>
              <w:top w:val="nil"/>
              <w:left w:val="nil"/>
              <w:bottom w:val="single" w:sz="4" w:space="0" w:color="auto"/>
              <w:right w:val="single" w:sz="4" w:space="0" w:color="auto"/>
            </w:tcBorders>
            <w:shd w:val="clear" w:color="auto" w:fill="auto"/>
            <w:vAlign w:val="center"/>
            <w:hideMark/>
          </w:tcPr>
          <w:p w14:paraId="26E83558"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01D9CA42"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539374" w14:textId="77777777" w:rsidR="000C7E5A" w:rsidRDefault="000C7E5A" w:rsidP="003F2FAC">
            <w:pPr>
              <w:jc w:val="center"/>
              <w:rPr>
                <w:rFonts w:ascii="Calibri" w:hAnsi="Calibri"/>
                <w:color w:val="000000"/>
                <w:sz w:val="22"/>
              </w:rPr>
            </w:pPr>
            <w:r>
              <w:rPr>
                <w:rFonts w:ascii="Calibri" w:hAnsi="Calibri"/>
                <w:color w:val="000000"/>
                <w:sz w:val="22"/>
              </w:rPr>
              <w:t>30</w:t>
            </w:r>
          </w:p>
        </w:tc>
        <w:tc>
          <w:tcPr>
            <w:tcW w:w="4000" w:type="dxa"/>
            <w:tcBorders>
              <w:top w:val="nil"/>
              <w:left w:val="nil"/>
              <w:bottom w:val="single" w:sz="4" w:space="0" w:color="auto"/>
              <w:right w:val="single" w:sz="4" w:space="0" w:color="auto"/>
            </w:tcBorders>
            <w:shd w:val="clear" w:color="auto" w:fill="auto"/>
            <w:vAlign w:val="center"/>
            <w:hideMark/>
          </w:tcPr>
          <w:p w14:paraId="6B4CBBEE"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79D27DC9" w14:textId="77777777" w:rsidR="000C7E5A" w:rsidRDefault="000C7E5A" w:rsidP="003F2FAC">
            <w:pPr>
              <w:jc w:val="center"/>
              <w:rPr>
                <w:rFonts w:ascii="Calibri" w:hAnsi="Calibri"/>
                <w:color w:val="000000"/>
                <w:sz w:val="22"/>
              </w:rPr>
            </w:pPr>
            <w:r>
              <w:rPr>
                <w:rFonts w:ascii="Calibri" w:hAnsi="Calibri"/>
                <w:color w:val="000000"/>
                <w:sz w:val="22"/>
              </w:rPr>
              <w:t>don</w:t>
            </w:r>
          </w:p>
        </w:tc>
        <w:tc>
          <w:tcPr>
            <w:tcW w:w="4120" w:type="dxa"/>
            <w:tcBorders>
              <w:top w:val="nil"/>
              <w:left w:val="nil"/>
              <w:bottom w:val="single" w:sz="4" w:space="0" w:color="auto"/>
              <w:right w:val="single" w:sz="4" w:space="0" w:color="auto"/>
            </w:tcBorders>
            <w:shd w:val="clear" w:color="auto" w:fill="auto"/>
            <w:vAlign w:val="center"/>
            <w:hideMark/>
          </w:tcPr>
          <w:p w14:paraId="1B30909E" w14:textId="77777777" w:rsidR="000C7E5A" w:rsidRDefault="000C7E5A" w:rsidP="003F2FAC">
            <w:pPr>
              <w:jc w:val="center"/>
              <w:rPr>
                <w:rFonts w:ascii="Calibri" w:hAnsi="Calibri"/>
                <w:color w:val="000000"/>
                <w:sz w:val="22"/>
              </w:rPr>
            </w:pPr>
            <w:r>
              <w:rPr>
                <w:rFonts w:ascii="Calibri" w:hAnsi="Calibri"/>
                <w:color w:val="000000"/>
                <w:sz w:val="22"/>
              </w:rPr>
              <w:t>don d'argent</w:t>
            </w:r>
          </w:p>
        </w:tc>
        <w:tc>
          <w:tcPr>
            <w:tcW w:w="1000" w:type="dxa"/>
            <w:tcBorders>
              <w:top w:val="nil"/>
              <w:left w:val="nil"/>
              <w:bottom w:val="single" w:sz="4" w:space="0" w:color="auto"/>
              <w:right w:val="single" w:sz="4" w:space="0" w:color="auto"/>
            </w:tcBorders>
            <w:shd w:val="clear" w:color="auto" w:fill="auto"/>
            <w:vAlign w:val="center"/>
            <w:hideMark/>
          </w:tcPr>
          <w:p w14:paraId="3128B5F8"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258CCCAC"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B30ED51" w14:textId="77777777" w:rsidR="000C7E5A" w:rsidRDefault="000C7E5A" w:rsidP="003F2FAC">
            <w:pPr>
              <w:jc w:val="center"/>
              <w:rPr>
                <w:rFonts w:ascii="Calibri" w:hAnsi="Calibri"/>
                <w:color w:val="000000"/>
                <w:sz w:val="22"/>
              </w:rPr>
            </w:pPr>
            <w:r>
              <w:rPr>
                <w:rFonts w:ascii="Calibri" w:hAnsi="Calibri"/>
                <w:color w:val="000000"/>
                <w:sz w:val="22"/>
              </w:rPr>
              <w:t>31</w:t>
            </w:r>
          </w:p>
        </w:tc>
        <w:tc>
          <w:tcPr>
            <w:tcW w:w="4000" w:type="dxa"/>
            <w:tcBorders>
              <w:top w:val="nil"/>
              <w:left w:val="nil"/>
              <w:bottom w:val="single" w:sz="4" w:space="0" w:color="auto"/>
              <w:right w:val="single" w:sz="4" w:space="0" w:color="auto"/>
            </w:tcBorders>
            <w:shd w:val="clear" w:color="auto" w:fill="auto"/>
            <w:vAlign w:val="center"/>
            <w:hideMark/>
          </w:tcPr>
          <w:p w14:paraId="3F0CFDC4"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707021AA" w14:textId="77777777" w:rsidR="000C7E5A" w:rsidRDefault="000C7E5A" w:rsidP="003F2FAC">
            <w:pPr>
              <w:jc w:val="center"/>
              <w:rPr>
                <w:rFonts w:ascii="Calibri" w:hAnsi="Calibri"/>
                <w:color w:val="000000"/>
                <w:sz w:val="22"/>
              </w:rPr>
            </w:pPr>
            <w:r>
              <w:rPr>
                <w:rFonts w:ascii="Calibri" w:hAnsi="Calibri"/>
                <w:color w:val="000000"/>
                <w:sz w:val="22"/>
              </w:rPr>
              <w:t>don</w:t>
            </w:r>
          </w:p>
        </w:tc>
        <w:tc>
          <w:tcPr>
            <w:tcW w:w="4120" w:type="dxa"/>
            <w:tcBorders>
              <w:top w:val="nil"/>
              <w:left w:val="nil"/>
              <w:bottom w:val="single" w:sz="4" w:space="0" w:color="auto"/>
              <w:right w:val="single" w:sz="4" w:space="0" w:color="auto"/>
            </w:tcBorders>
            <w:shd w:val="clear" w:color="auto" w:fill="auto"/>
            <w:vAlign w:val="center"/>
            <w:hideMark/>
          </w:tcPr>
          <w:p w14:paraId="18C87251" w14:textId="77777777" w:rsidR="000C7E5A" w:rsidRDefault="000C7E5A" w:rsidP="003F2FAC">
            <w:pPr>
              <w:jc w:val="center"/>
              <w:rPr>
                <w:rFonts w:ascii="Calibri" w:hAnsi="Calibri"/>
                <w:color w:val="000000"/>
                <w:sz w:val="22"/>
              </w:rPr>
            </w:pPr>
            <w:r>
              <w:rPr>
                <w:rFonts w:ascii="Calibri" w:hAnsi="Calibri"/>
                <w:color w:val="000000"/>
                <w:sz w:val="22"/>
              </w:rPr>
              <w:t>don de bien</w:t>
            </w:r>
          </w:p>
        </w:tc>
        <w:tc>
          <w:tcPr>
            <w:tcW w:w="1000" w:type="dxa"/>
            <w:tcBorders>
              <w:top w:val="nil"/>
              <w:left w:val="nil"/>
              <w:bottom w:val="single" w:sz="4" w:space="0" w:color="auto"/>
              <w:right w:val="single" w:sz="4" w:space="0" w:color="auto"/>
            </w:tcBorders>
            <w:shd w:val="clear" w:color="auto" w:fill="auto"/>
            <w:vAlign w:val="center"/>
            <w:hideMark/>
          </w:tcPr>
          <w:p w14:paraId="5CD65521"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32932A98"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594BBBA" w14:textId="77777777" w:rsidR="000C7E5A" w:rsidRDefault="000C7E5A" w:rsidP="003F2FAC">
            <w:pPr>
              <w:jc w:val="center"/>
              <w:rPr>
                <w:rFonts w:ascii="Calibri" w:hAnsi="Calibri"/>
                <w:color w:val="000000"/>
                <w:sz w:val="22"/>
              </w:rPr>
            </w:pPr>
            <w:r>
              <w:rPr>
                <w:rFonts w:ascii="Calibri" w:hAnsi="Calibri"/>
                <w:color w:val="000000"/>
                <w:sz w:val="22"/>
              </w:rPr>
              <w:t>32</w:t>
            </w:r>
          </w:p>
        </w:tc>
        <w:tc>
          <w:tcPr>
            <w:tcW w:w="4000" w:type="dxa"/>
            <w:tcBorders>
              <w:top w:val="nil"/>
              <w:left w:val="nil"/>
              <w:bottom w:val="single" w:sz="4" w:space="0" w:color="auto"/>
              <w:right w:val="single" w:sz="4" w:space="0" w:color="auto"/>
            </w:tcBorders>
            <w:shd w:val="clear" w:color="auto" w:fill="auto"/>
            <w:vAlign w:val="center"/>
            <w:hideMark/>
          </w:tcPr>
          <w:p w14:paraId="55F28EDC"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555F61EA" w14:textId="77777777" w:rsidR="000C7E5A" w:rsidRDefault="000C7E5A" w:rsidP="003F2FAC">
            <w:pPr>
              <w:jc w:val="center"/>
              <w:rPr>
                <w:rFonts w:ascii="Calibri" w:hAnsi="Calibri"/>
                <w:color w:val="000000"/>
                <w:sz w:val="22"/>
              </w:rPr>
            </w:pPr>
            <w:r>
              <w:rPr>
                <w:rFonts w:ascii="Calibri" w:hAnsi="Calibri"/>
                <w:color w:val="000000"/>
                <w:sz w:val="22"/>
              </w:rPr>
              <w:t>prédation</w:t>
            </w:r>
          </w:p>
        </w:tc>
        <w:tc>
          <w:tcPr>
            <w:tcW w:w="4120" w:type="dxa"/>
            <w:tcBorders>
              <w:top w:val="nil"/>
              <w:left w:val="nil"/>
              <w:bottom w:val="single" w:sz="4" w:space="0" w:color="auto"/>
              <w:right w:val="single" w:sz="4" w:space="0" w:color="auto"/>
            </w:tcBorders>
            <w:shd w:val="clear" w:color="auto" w:fill="auto"/>
            <w:vAlign w:val="center"/>
            <w:hideMark/>
          </w:tcPr>
          <w:p w14:paraId="473C3F99" w14:textId="77777777" w:rsidR="000C7E5A" w:rsidRDefault="000C7E5A" w:rsidP="003F2FAC">
            <w:pPr>
              <w:jc w:val="center"/>
              <w:rPr>
                <w:rFonts w:ascii="Calibri" w:hAnsi="Calibri"/>
                <w:color w:val="000000"/>
                <w:sz w:val="22"/>
              </w:rPr>
            </w:pPr>
            <w:r>
              <w:rPr>
                <w:rFonts w:ascii="Calibri" w:hAnsi="Calibri"/>
                <w:color w:val="000000"/>
                <w:sz w:val="22"/>
              </w:rPr>
              <w:t>vol d'argent</w:t>
            </w:r>
          </w:p>
        </w:tc>
        <w:tc>
          <w:tcPr>
            <w:tcW w:w="1000" w:type="dxa"/>
            <w:tcBorders>
              <w:top w:val="nil"/>
              <w:left w:val="nil"/>
              <w:bottom w:val="single" w:sz="4" w:space="0" w:color="auto"/>
              <w:right w:val="single" w:sz="4" w:space="0" w:color="auto"/>
            </w:tcBorders>
            <w:shd w:val="clear" w:color="auto" w:fill="auto"/>
            <w:vAlign w:val="center"/>
            <w:hideMark/>
          </w:tcPr>
          <w:p w14:paraId="6D60B881"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480B6983"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D5DB44" w14:textId="77777777" w:rsidR="000C7E5A" w:rsidRDefault="000C7E5A" w:rsidP="003F2FAC">
            <w:pPr>
              <w:jc w:val="center"/>
              <w:rPr>
                <w:rFonts w:ascii="Calibri" w:hAnsi="Calibri"/>
                <w:color w:val="000000"/>
                <w:sz w:val="22"/>
              </w:rPr>
            </w:pPr>
            <w:r>
              <w:rPr>
                <w:rFonts w:ascii="Calibri" w:hAnsi="Calibri"/>
                <w:color w:val="000000"/>
                <w:sz w:val="22"/>
              </w:rPr>
              <w:t>33</w:t>
            </w:r>
          </w:p>
        </w:tc>
        <w:tc>
          <w:tcPr>
            <w:tcW w:w="4000" w:type="dxa"/>
            <w:tcBorders>
              <w:top w:val="nil"/>
              <w:left w:val="nil"/>
              <w:bottom w:val="single" w:sz="4" w:space="0" w:color="auto"/>
              <w:right w:val="single" w:sz="4" w:space="0" w:color="auto"/>
            </w:tcBorders>
            <w:shd w:val="clear" w:color="auto" w:fill="auto"/>
            <w:vAlign w:val="center"/>
            <w:hideMark/>
          </w:tcPr>
          <w:p w14:paraId="71499591"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2EFBE206" w14:textId="77777777" w:rsidR="000C7E5A" w:rsidRDefault="000C7E5A" w:rsidP="003F2FAC">
            <w:pPr>
              <w:jc w:val="center"/>
              <w:rPr>
                <w:rFonts w:ascii="Calibri" w:hAnsi="Calibri"/>
                <w:color w:val="000000"/>
                <w:sz w:val="22"/>
              </w:rPr>
            </w:pPr>
            <w:r>
              <w:rPr>
                <w:rFonts w:ascii="Calibri" w:hAnsi="Calibri"/>
                <w:color w:val="000000"/>
                <w:sz w:val="22"/>
              </w:rPr>
              <w:t>prédation</w:t>
            </w:r>
          </w:p>
        </w:tc>
        <w:tc>
          <w:tcPr>
            <w:tcW w:w="4120" w:type="dxa"/>
            <w:tcBorders>
              <w:top w:val="nil"/>
              <w:left w:val="nil"/>
              <w:bottom w:val="single" w:sz="4" w:space="0" w:color="auto"/>
              <w:right w:val="single" w:sz="4" w:space="0" w:color="auto"/>
            </w:tcBorders>
            <w:shd w:val="clear" w:color="auto" w:fill="auto"/>
            <w:vAlign w:val="center"/>
            <w:hideMark/>
          </w:tcPr>
          <w:p w14:paraId="101ACDE2" w14:textId="77777777" w:rsidR="000C7E5A" w:rsidRDefault="000C7E5A" w:rsidP="003F2FAC">
            <w:pPr>
              <w:jc w:val="center"/>
              <w:rPr>
                <w:rFonts w:ascii="Calibri" w:hAnsi="Calibri"/>
                <w:color w:val="000000"/>
                <w:sz w:val="22"/>
              </w:rPr>
            </w:pPr>
            <w:r>
              <w:rPr>
                <w:rFonts w:ascii="Calibri" w:hAnsi="Calibri"/>
                <w:color w:val="000000"/>
                <w:sz w:val="22"/>
              </w:rPr>
              <w:t>vol de bien</w:t>
            </w:r>
          </w:p>
        </w:tc>
        <w:tc>
          <w:tcPr>
            <w:tcW w:w="1000" w:type="dxa"/>
            <w:tcBorders>
              <w:top w:val="nil"/>
              <w:left w:val="nil"/>
              <w:bottom w:val="single" w:sz="4" w:space="0" w:color="auto"/>
              <w:right w:val="single" w:sz="4" w:space="0" w:color="auto"/>
            </w:tcBorders>
            <w:shd w:val="clear" w:color="auto" w:fill="auto"/>
            <w:vAlign w:val="center"/>
            <w:hideMark/>
          </w:tcPr>
          <w:p w14:paraId="6F591870"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01D491B6"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8DBA4EC" w14:textId="77777777" w:rsidR="000C7E5A" w:rsidRDefault="000C7E5A" w:rsidP="003F2FAC">
            <w:pPr>
              <w:jc w:val="center"/>
              <w:rPr>
                <w:rFonts w:ascii="Calibri" w:hAnsi="Calibri"/>
                <w:color w:val="000000"/>
                <w:sz w:val="22"/>
              </w:rPr>
            </w:pPr>
            <w:r>
              <w:rPr>
                <w:rFonts w:ascii="Calibri" w:hAnsi="Calibri"/>
                <w:color w:val="000000"/>
                <w:sz w:val="22"/>
              </w:rPr>
              <w:t>50</w:t>
            </w:r>
          </w:p>
        </w:tc>
        <w:tc>
          <w:tcPr>
            <w:tcW w:w="4000" w:type="dxa"/>
            <w:tcBorders>
              <w:top w:val="nil"/>
              <w:left w:val="nil"/>
              <w:bottom w:val="single" w:sz="4" w:space="0" w:color="auto"/>
              <w:right w:val="single" w:sz="4" w:space="0" w:color="auto"/>
            </w:tcBorders>
            <w:shd w:val="clear" w:color="auto" w:fill="auto"/>
            <w:vAlign w:val="center"/>
            <w:hideMark/>
          </w:tcPr>
          <w:p w14:paraId="1D52E5E0"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10498AD5" w14:textId="77777777" w:rsidR="000C7E5A" w:rsidRDefault="000C7E5A" w:rsidP="003F2FAC">
            <w:pPr>
              <w:jc w:val="center"/>
              <w:rPr>
                <w:rFonts w:ascii="Calibri" w:hAnsi="Calibri"/>
                <w:color w:val="000000"/>
                <w:sz w:val="22"/>
              </w:rPr>
            </w:pPr>
            <w:r>
              <w:rPr>
                <w:rFonts w:ascii="Calibri" w:hAnsi="Calibri"/>
                <w:color w:val="000000"/>
                <w:sz w:val="22"/>
              </w:rPr>
              <w:t>fermage</w:t>
            </w:r>
          </w:p>
        </w:tc>
        <w:tc>
          <w:tcPr>
            <w:tcW w:w="4120" w:type="dxa"/>
            <w:tcBorders>
              <w:top w:val="nil"/>
              <w:left w:val="nil"/>
              <w:bottom w:val="single" w:sz="4" w:space="0" w:color="auto"/>
              <w:right w:val="single" w:sz="4" w:space="0" w:color="auto"/>
            </w:tcBorders>
            <w:shd w:val="clear" w:color="auto" w:fill="auto"/>
            <w:vAlign w:val="center"/>
            <w:hideMark/>
          </w:tcPr>
          <w:p w14:paraId="705FD9A7" w14:textId="77777777" w:rsidR="000C7E5A" w:rsidRDefault="000C7E5A" w:rsidP="003F2FAC">
            <w:pPr>
              <w:jc w:val="center"/>
              <w:rPr>
                <w:rFonts w:ascii="Calibri" w:hAnsi="Calibri"/>
                <w:color w:val="000000"/>
                <w:sz w:val="22"/>
              </w:rPr>
            </w:pPr>
            <w:r>
              <w:rPr>
                <w:rFonts w:ascii="Calibri" w:hAnsi="Calibri"/>
                <w:color w:val="000000"/>
                <w:sz w:val="22"/>
              </w:rPr>
              <w:t>ensaisinement de dîme</w:t>
            </w:r>
          </w:p>
        </w:tc>
        <w:tc>
          <w:tcPr>
            <w:tcW w:w="1000" w:type="dxa"/>
            <w:tcBorders>
              <w:top w:val="nil"/>
              <w:left w:val="nil"/>
              <w:bottom w:val="single" w:sz="4" w:space="0" w:color="auto"/>
              <w:right w:val="single" w:sz="4" w:space="0" w:color="auto"/>
            </w:tcBorders>
            <w:shd w:val="clear" w:color="auto" w:fill="auto"/>
            <w:vAlign w:val="center"/>
            <w:hideMark/>
          </w:tcPr>
          <w:p w14:paraId="282DD86D"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541B4D88"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2E6AADD" w14:textId="77777777" w:rsidR="000C7E5A" w:rsidRDefault="000C7E5A" w:rsidP="003F2FAC">
            <w:pPr>
              <w:jc w:val="center"/>
              <w:rPr>
                <w:rFonts w:ascii="Calibri" w:hAnsi="Calibri"/>
                <w:color w:val="000000"/>
                <w:sz w:val="22"/>
              </w:rPr>
            </w:pPr>
            <w:r>
              <w:rPr>
                <w:rFonts w:ascii="Calibri" w:hAnsi="Calibri"/>
                <w:color w:val="000000"/>
                <w:sz w:val="22"/>
              </w:rPr>
              <w:t>53</w:t>
            </w:r>
          </w:p>
        </w:tc>
        <w:tc>
          <w:tcPr>
            <w:tcW w:w="4000" w:type="dxa"/>
            <w:tcBorders>
              <w:top w:val="nil"/>
              <w:left w:val="nil"/>
              <w:bottom w:val="single" w:sz="4" w:space="0" w:color="auto"/>
              <w:right w:val="single" w:sz="4" w:space="0" w:color="auto"/>
            </w:tcBorders>
            <w:shd w:val="clear" w:color="auto" w:fill="auto"/>
            <w:vAlign w:val="center"/>
            <w:hideMark/>
          </w:tcPr>
          <w:p w14:paraId="7635BF85"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07013CFE" w14:textId="77777777" w:rsidR="000C7E5A" w:rsidRDefault="000C7E5A" w:rsidP="003F2FAC">
            <w:pPr>
              <w:jc w:val="center"/>
              <w:rPr>
                <w:rFonts w:ascii="Calibri" w:hAnsi="Calibri"/>
                <w:color w:val="000000"/>
                <w:sz w:val="22"/>
              </w:rPr>
            </w:pPr>
            <w:r>
              <w:rPr>
                <w:rFonts w:ascii="Calibri" w:hAnsi="Calibri"/>
                <w:color w:val="000000"/>
                <w:sz w:val="22"/>
              </w:rPr>
              <w:t>t3t</w:t>
            </w:r>
          </w:p>
        </w:tc>
        <w:tc>
          <w:tcPr>
            <w:tcW w:w="4120" w:type="dxa"/>
            <w:tcBorders>
              <w:top w:val="nil"/>
              <w:left w:val="nil"/>
              <w:bottom w:val="single" w:sz="4" w:space="0" w:color="auto"/>
              <w:right w:val="single" w:sz="4" w:space="0" w:color="auto"/>
            </w:tcBorders>
            <w:shd w:val="clear" w:color="auto" w:fill="auto"/>
            <w:vAlign w:val="center"/>
            <w:hideMark/>
          </w:tcPr>
          <w:p w14:paraId="558D907F" w14:textId="77777777" w:rsidR="000C7E5A" w:rsidRDefault="000C7E5A" w:rsidP="003F2FAC">
            <w:pPr>
              <w:jc w:val="center"/>
              <w:rPr>
                <w:rFonts w:ascii="Calibri" w:hAnsi="Calibri"/>
                <w:color w:val="000000"/>
                <w:sz w:val="22"/>
              </w:rPr>
            </w:pPr>
            <w:r>
              <w:rPr>
                <w:rFonts w:ascii="Calibri" w:hAnsi="Calibri"/>
                <w:color w:val="000000"/>
                <w:sz w:val="22"/>
              </w:rPr>
              <w:t>rente</w:t>
            </w:r>
          </w:p>
        </w:tc>
        <w:tc>
          <w:tcPr>
            <w:tcW w:w="1000" w:type="dxa"/>
            <w:tcBorders>
              <w:top w:val="nil"/>
              <w:left w:val="nil"/>
              <w:bottom w:val="single" w:sz="4" w:space="0" w:color="auto"/>
              <w:right w:val="single" w:sz="4" w:space="0" w:color="auto"/>
            </w:tcBorders>
            <w:shd w:val="clear" w:color="auto" w:fill="auto"/>
            <w:vAlign w:val="center"/>
            <w:hideMark/>
          </w:tcPr>
          <w:p w14:paraId="32ED4921"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5ABD2627"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67A2C61" w14:textId="77777777" w:rsidR="000C7E5A" w:rsidRDefault="000C7E5A" w:rsidP="003F2FAC">
            <w:pPr>
              <w:jc w:val="center"/>
              <w:rPr>
                <w:rFonts w:ascii="Calibri" w:hAnsi="Calibri"/>
                <w:color w:val="000000"/>
                <w:sz w:val="22"/>
              </w:rPr>
            </w:pPr>
            <w:r>
              <w:rPr>
                <w:rFonts w:ascii="Calibri" w:hAnsi="Calibri"/>
                <w:color w:val="000000"/>
                <w:sz w:val="22"/>
              </w:rPr>
              <w:t>54</w:t>
            </w:r>
          </w:p>
        </w:tc>
        <w:tc>
          <w:tcPr>
            <w:tcW w:w="4000" w:type="dxa"/>
            <w:tcBorders>
              <w:top w:val="nil"/>
              <w:left w:val="nil"/>
              <w:bottom w:val="single" w:sz="4" w:space="0" w:color="auto"/>
              <w:right w:val="single" w:sz="4" w:space="0" w:color="auto"/>
            </w:tcBorders>
            <w:shd w:val="clear" w:color="auto" w:fill="auto"/>
            <w:vAlign w:val="center"/>
            <w:hideMark/>
          </w:tcPr>
          <w:p w14:paraId="08055424"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4F79A6D2" w14:textId="77777777" w:rsidR="000C7E5A" w:rsidRDefault="000C7E5A" w:rsidP="003F2FAC">
            <w:pPr>
              <w:jc w:val="center"/>
              <w:rPr>
                <w:rFonts w:ascii="Calibri" w:hAnsi="Calibri"/>
                <w:color w:val="000000"/>
                <w:sz w:val="22"/>
              </w:rPr>
            </w:pPr>
            <w:r>
              <w:rPr>
                <w:rFonts w:ascii="Calibri" w:hAnsi="Calibri"/>
                <w:color w:val="000000"/>
                <w:sz w:val="22"/>
              </w:rPr>
              <w:t>testament</w:t>
            </w:r>
          </w:p>
        </w:tc>
        <w:tc>
          <w:tcPr>
            <w:tcW w:w="4120" w:type="dxa"/>
            <w:tcBorders>
              <w:top w:val="nil"/>
              <w:left w:val="nil"/>
              <w:bottom w:val="single" w:sz="4" w:space="0" w:color="auto"/>
              <w:right w:val="single" w:sz="4" w:space="0" w:color="auto"/>
            </w:tcBorders>
            <w:shd w:val="clear" w:color="auto" w:fill="auto"/>
            <w:vAlign w:val="center"/>
            <w:hideMark/>
          </w:tcPr>
          <w:p w14:paraId="0901938B" w14:textId="77777777" w:rsidR="000C7E5A" w:rsidRDefault="000C7E5A" w:rsidP="003F2FAC">
            <w:pPr>
              <w:jc w:val="center"/>
              <w:rPr>
                <w:rFonts w:ascii="Calibri" w:hAnsi="Calibri"/>
                <w:color w:val="000000"/>
                <w:sz w:val="22"/>
              </w:rPr>
            </w:pPr>
            <w:r>
              <w:rPr>
                <w:rFonts w:ascii="Calibri" w:hAnsi="Calibri"/>
                <w:color w:val="000000"/>
                <w:sz w:val="22"/>
              </w:rPr>
              <w:t>exécuteur testamentaire</w:t>
            </w:r>
          </w:p>
        </w:tc>
        <w:tc>
          <w:tcPr>
            <w:tcW w:w="1000" w:type="dxa"/>
            <w:tcBorders>
              <w:top w:val="nil"/>
              <w:left w:val="nil"/>
              <w:bottom w:val="single" w:sz="4" w:space="0" w:color="auto"/>
              <w:right w:val="single" w:sz="4" w:space="0" w:color="auto"/>
            </w:tcBorders>
            <w:shd w:val="clear" w:color="auto" w:fill="auto"/>
            <w:vAlign w:val="center"/>
            <w:hideMark/>
          </w:tcPr>
          <w:p w14:paraId="1C85F964"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013B56EE"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56D822F" w14:textId="77777777" w:rsidR="000C7E5A" w:rsidRDefault="000C7E5A" w:rsidP="003F2FAC">
            <w:pPr>
              <w:jc w:val="center"/>
              <w:rPr>
                <w:rFonts w:ascii="Calibri" w:hAnsi="Calibri"/>
                <w:color w:val="000000"/>
                <w:sz w:val="22"/>
              </w:rPr>
            </w:pPr>
            <w:r>
              <w:rPr>
                <w:rFonts w:ascii="Calibri" w:hAnsi="Calibri"/>
                <w:color w:val="000000"/>
                <w:sz w:val="22"/>
              </w:rPr>
              <w:t>55</w:t>
            </w:r>
          </w:p>
        </w:tc>
        <w:tc>
          <w:tcPr>
            <w:tcW w:w="4000" w:type="dxa"/>
            <w:tcBorders>
              <w:top w:val="nil"/>
              <w:left w:val="nil"/>
              <w:bottom w:val="single" w:sz="4" w:space="0" w:color="auto"/>
              <w:right w:val="single" w:sz="4" w:space="0" w:color="auto"/>
            </w:tcBorders>
            <w:shd w:val="clear" w:color="auto" w:fill="auto"/>
            <w:vAlign w:val="center"/>
            <w:hideMark/>
          </w:tcPr>
          <w:p w14:paraId="7527FAA5"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19C78747" w14:textId="77777777" w:rsidR="000C7E5A" w:rsidRDefault="000C7E5A" w:rsidP="003F2FAC">
            <w:pPr>
              <w:jc w:val="center"/>
              <w:rPr>
                <w:rFonts w:ascii="Calibri" w:hAnsi="Calibri"/>
                <w:color w:val="000000"/>
                <w:sz w:val="22"/>
              </w:rPr>
            </w:pPr>
            <w:r>
              <w:rPr>
                <w:rFonts w:ascii="Calibri" w:hAnsi="Calibri"/>
                <w:color w:val="000000"/>
                <w:sz w:val="22"/>
              </w:rPr>
              <w:t>contrat de mariage</w:t>
            </w:r>
          </w:p>
        </w:tc>
        <w:tc>
          <w:tcPr>
            <w:tcW w:w="4120" w:type="dxa"/>
            <w:tcBorders>
              <w:top w:val="nil"/>
              <w:left w:val="nil"/>
              <w:bottom w:val="single" w:sz="4" w:space="0" w:color="auto"/>
              <w:right w:val="single" w:sz="4" w:space="0" w:color="auto"/>
            </w:tcBorders>
            <w:shd w:val="clear" w:color="auto" w:fill="auto"/>
            <w:vAlign w:val="center"/>
            <w:hideMark/>
          </w:tcPr>
          <w:p w14:paraId="169D61AC" w14:textId="77777777" w:rsidR="000C7E5A" w:rsidRDefault="000C7E5A" w:rsidP="003F2FAC">
            <w:pPr>
              <w:jc w:val="center"/>
              <w:rPr>
                <w:rFonts w:ascii="Calibri" w:hAnsi="Calibri"/>
                <w:color w:val="000000"/>
                <w:sz w:val="22"/>
              </w:rPr>
            </w:pPr>
            <w:r>
              <w:rPr>
                <w:rFonts w:ascii="Calibri" w:hAnsi="Calibri"/>
                <w:color w:val="000000"/>
                <w:sz w:val="22"/>
              </w:rPr>
              <w:t>exécuteur de contrat</w:t>
            </w:r>
          </w:p>
        </w:tc>
        <w:tc>
          <w:tcPr>
            <w:tcW w:w="1000" w:type="dxa"/>
            <w:tcBorders>
              <w:top w:val="nil"/>
              <w:left w:val="nil"/>
              <w:bottom w:val="single" w:sz="4" w:space="0" w:color="auto"/>
              <w:right w:val="single" w:sz="4" w:space="0" w:color="auto"/>
            </w:tcBorders>
            <w:shd w:val="clear" w:color="auto" w:fill="auto"/>
            <w:noWrap/>
            <w:vAlign w:val="center"/>
            <w:hideMark/>
          </w:tcPr>
          <w:p w14:paraId="2EB8C3C6" w14:textId="77777777" w:rsidR="000C7E5A" w:rsidRDefault="000C7E5A" w:rsidP="003F2FAC">
            <w:pPr>
              <w:jc w:val="center"/>
              <w:rPr>
                <w:rFonts w:ascii="Calibri" w:hAnsi="Calibri"/>
                <w:color w:val="000000"/>
                <w:sz w:val="22"/>
              </w:rPr>
            </w:pPr>
            <w:r>
              <w:rPr>
                <w:rFonts w:ascii="Calibri" w:hAnsi="Calibri"/>
                <w:color w:val="000000"/>
                <w:sz w:val="22"/>
              </w:rPr>
              <w:t> </w:t>
            </w:r>
          </w:p>
        </w:tc>
      </w:tr>
      <w:tr w:rsidR="000C7E5A" w14:paraId="2CA74A47"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C828D53" w14:textId="77777777" w:rsidR="000C7E5A" w:rsidRDefault="000C7E5A" w:rsidP="003F2FAC">
            <w:pPr>
              <w:jc w:val="center"/>
              <w:rPr>
                <w:rFonts w:ascii="Calibri" w:hAnsi="Calibri"/>
                <w:color w:val="000000"/>
                <w:sz w:val="22"/>
              </w:rPr>
            </w:pPr>
            <w:r>
              <w:rPr>
                <w:rFonts w:ascii="Calibri" w:hAnsi="Calibri"/>
                <w:color w:val="000000"/>
                <w:sz w:val="22"/>
              </w:rPr>
              <w:t>58</w:t>
            </w:r>
          </w:p>
        </w:tc>
        <w:tc>
          <w:tcPr>
            <w:tcW w:w="4000" w:type="dxa"/>
            <w:tcBorders>
              <w:top w:val="nil"/>
              <w:left w:val="nil"/>
              <w:bottom w:val="single" w:sz="4" w:space="0" w:color="auto"/>
              <w:right w:val="single" w:sz="4" w:space="0" w:color="auto"/>
            </w:tcBorders>
            <w:shd w:val="clear" w:color="auto" w:fill="auto"/>
            <w:vAlign w:val="center"/>
            <w:hideMark/>
          </w:tcPr>
          <w:p w14:paraId="17749115"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6DEE8F18" w14:textId="77777777" w:rsidR="000C7E5A" w:rsidRDefault="000C7E5A" w:rsidP="003F2FAC">
            <w:pPr>
              <w:jc w:val="center"/>
              <w:rPr>
                <w:rFonts w:ascii="Calibri" w:hAnsi="Calibri"/>
                <w:color w:val="000000"/>
                <w:sz w:val="22"/>
              </w:rPr>
            </w:pPr>
            <w:r>
              <w:rPr>
                <w:rFonts w:ascii="Calibri" w:hAnsi="Calibri"/>
                <w:color w:val="000000"/>
                <w:sz w:val="22"/>
              </w:rPr>
              <w:t>don</w:t>
            </w:r>
          </w:p>
        </w:tc>
        <w:tc>
          <w:tcPr>
            <w:tcW w:w="4120" w:type="dxa"/>
            <w:tcBorders>
              <w:top w:val="nil"/>
              <w:left w:val="nil"/>
              <w:bottom w:val="single" w:sz="4" w:space="0" w:color="auto"/>
              <w:right w:val="single" w:sz="4" w:space="0" w:color="auto"/>
            </w:tcBorders>
            <w:shd w:val="clear" w:color="auto" w:fill="auto"/>
            <w:vAlign w:val="center"/>
            <w:hideMark/>
          </w:tcPr>
          <w:p w14:paraId="73F47BF5" w14:textId="77777777" w:rsidR="000C7E5A" w:rsidRDefault="000C7E5A" w:rsidP="003F2FAC">
            <w:pPr>
              <w:jc w:val="center"/>
              <w:rPr>
                <w:rFonts w:ascii="Calibri" w:hAnsi="Calibri"/>
                <w:color w:val="000000"/>
                <w:sz w:val="22"/>
              </w:rPr>
            </w:pPr>
            <w:r>
              <w:rPr>
                <w:rFonts w:ascii="Calibri" w:hAnsi="Calibri"/>
                <w:color w:val="000000"/>
                <w:sz w:val="22"/>
              </w:rPr>
              <w:t>amortissement de fief</w:t>
            </w:r>
          </w:p>
        </w:tc>
        <w:tc>
          <w:tcPr>
            <w:tcW w:w="1000" w:type="dxa"/>
            <w:tcBorders>
              <w:top w:val="nil"/>
              <w:left w:val="nil"/>
              <w:bottom w:val="single" w:sz="4" w:space="0" w:color="auto"/>
              <w:right w:val="single" w:sz="4" w:space="0" w:color="auto"/>
            </w:tcBorders>
            <w:shd w:val="clear" w:color="auto" w:fill="auto"/>
            <w:vAlign w:val="center"/>
            <w:hideMark/>
          </w:tcPr>
          <w:p w14:paraId="05446A1B"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35DACAE9"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8D94FAD" w14:textId="77777777" w:rsidR="000C7E5A" w:rsidRDefault="000C7E5A" w:rsidP="003F2FAC">
            <w:pPr>
              <w:jc w:val="center"/>
              <w:rPr>
                <w:rFonts w:ascii="Calibri" w:hAnsi="Calibri"/>
                <w:color w:val="000000"/>
                <w:sz w:val="22"/>
              </w:rPr>
            </w:pPr>
            <w:r>
              <w:rPr>
                <w:rFonts w:ascii="Calibri" w:hAnsi="Calibri"/>
                <w:color w:val="000000"/>
                <w:sz w:val="22"/>
              </w:rPr>
              <w:t>59</w:t>
            </w:r>
          </w:p>
        </w:tc>
        <w:tc>
          <w:tcPr>
            <w:tcW w:w="4000" w:type="dxa"/>
            <w:tcBorders>
              <w:top w:val="nil"/>
              <w:left w:val="nil"/>
              <w:bottom w:val="single" w:sz="4" w:space="0" w:color="auto"/>
              <w:right w:val="single" w:sz="4" w:space="0" w:color="auto"/>
            </w:tcBorders>
            <w:shd w:val="clear" w:color="auto" w:fill="auto"/>
            <w:vAlign w:val="center"/>
            <w:hideMark/>
          </w:tcPr>
          <w:p w14:paraId="33D25712"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2763225C" w14:textId="77777777" w:rsidR="000C7E5A" w:rsidRDefault="000C7E5A" w:rsidP="003F2FAC">
            <w:pPr>
              <w:jc w:val="center"/>
              <w:rPr>
                <w:rFonts w:ascii="Calibri" w:hAnsi="Calibri"/>
                <w:color w:val="000000"/>
                <w:sz w:val="22"/>
              </w:rPr>
            </w:pPr>
            <w:r>
              <w:rPr>
                <w:rFonts w:ascii="Calibri" w:hAnsi="Calibri"/>
                <w:color w:val="000000"/>
                <w:sz w:val="22"/>
              </w:rPr>
              <w:t>don</w:t>
            </w:r>
          </w:p>
        </w:tc>
        <w:tc>
          <w:tcPr>
            <w:tcW w:w="4120" w:type="dxa"/>
            <w:tcBorders>
              <w:top w:val="nil"/>
              <w:left w:val="nil"/>
              <w:bottom w:val="single" w:sz="4" w:space="0" w:color="auto"/>
              <w:right w:val="single" w:sz="4" w:space="0" w:color="auto"/>
            </w:tcBorders>
            <w:shd w:val="clear" w:color="auto" w:fill="auto"/>
            <w:vAlign w:val="center"/>
            <w:hideMark/>
          </w:tcPr>
          <w:p w14:paraId="2129EE94" w14:textId="77777777" w:rsidR="000C7E5A" w:rsidRDefault="000C7E5A" w:rsidP="003F2FAC">
            <w:pPr>
              <w:jc w:val="center"/>
              <w:rPr>
                <w:rFonts w:ascii="Calibri" w:hAnsi="Calibri"/>
                <w:color w:val="000000"/>
                <w:sz w:val="22"/>
              </w:rPr>
            </w:pPr>
            <w:r>
              <w:rPr>
                <w:rFonts w:ascii="Calibri" w:hAnsi="Calibri"/>
                <w:color w:val="000000"/>
                <w:sz w:val="22"/>
              </w:rPr>
              <w:t>contre-don</w:t>
            </w:r>
          </w:p>
        </w:tc>
        <w:tc>
          <w:tcPr>
            <w:tcW w:w="1000" w:type="dxa"/>
            <w:tcBorders>
              <w:top w:val="nil"/>
              <w:left w:val="nil"/>
              <w:bottom w:val="single" w:sz="4" w:space="0" w:color="auto"/>
              <w:right w:val="single" w:sz="4" w:space="0" w:color="auto"/>
            </w:tcBorders>
            <w:shd w:val="clear" w:color="auto" w:fill="auto"/>
            <w:vAlign w:val="center"/>
            <w:hideMark/>
          </w:tcPr>
          <w:p w14:paraId="60B25E5C"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394EA330"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5A71E2B" w14:textId="77777777" w:rsidR="000C7E5A" w:rsidRDefault="000C7E5A" w:rsidP="003F2FAC">
            <w:pPr>
              <w:jc w:val="center"/>
              <w:rPr>
                <w:rFonts w:ascii="Calibri" w:hAnsi="Calibri"/>
                <w:color w:val="000000"/>
                <w:sz w:val="22"/>
              </w:rPr>
            </w:pPr>
            <w:r>
              <w:rPr>
                <w:rFonts w:ascii="Calibri" w:hAnsi="Calibri"/>
                <w:color w:val="000000"/>
                <w:sz w:val="22"/>
              </w:rPr>
              <w:t>60</w:t>
            </w:r>
          </w:p>
        </w:tc>
        <w:tc>
          <w:tcPr>
            <w:tcW w:w="4000" w:type="dxa"/>
            <w:tcBorders>
              <w:top w:val="nil"/>
              <w:left w:val="nil"/>
              <w:bottom w:val="single" w:sz="4" w:space="0" w:color="auto"/>
              <w:right w:val="single" w:sz="4" w:space="0" w:color="auto"/>
            </w:tcBorders>
            <w:shd w:val="clear" w:color="auto" w:fill="auto"/>
            <w:vAlign w:val="center"/>
            <w:hideMark/>
          </w:tcPr>
          <w:p w14:paraId="173D2314"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1F77665F" w14:textId="77777777" w:rsidR="000C7E5A" w:rsidRDefault="000C7E5A" w:rsidP="003F2FAC">
            <w:pPr>
              <w:jc w:val="center"/>
              <w:rPr>
                <w:rFonts w:ascii="Calibri" w:hAnsi="Calibri"/>
                <w:color w:val="000000"/>
                <w:sz w:val="22"/>
              </w:rPr>
            </w:pPr>
            <w:r>
              <w:rPr>
                <w:rFonts w:ascii="Calibri" w:hAnsi="Calibri"/>
                <w:color w:val="000000"/>
                <w:sz w:val="22"/>
              </w:rPr>
              <w:t>échange</w:t>
            </w:r>
          </w:p>
        </w:tc>
        <w:tc>
          <w:tcPr>
            <w:tcW w:w="4120" w:type="dxa"/>
            <w:tcBorders>
              <w:top w:val="nil"/>
              <w:left w:val="nil"/>
              <w:bottom w:val="single" w:sz="4" w:space="0" w:color="auto"/>
              <w:right w:val="single" w:sz="4" w:space="0" w:color="auto"/>
            </w:tcBorders>
            <w:shd w:val="clear" w:color="auto" w:fill="auto"/>
            <w:vAlign w:val="center"/>
            <w:hideMark/>
          </w:tcPr>
          <w:p w14:paraId="429F1584" w14:textId="77777777" w:rsidR="000C7E5A" w:rsidRDefault="000C7E5A" w:rsidP="003F2FAC">
            <w:pPr>
              <w:jc w:val="center"/>
              <w:rPr>
                <w:rFonts w:ascii="Calibri" w:hAnsi="Calibri"/>
                <w:color w:val="000000"/>
                <w:sz w:val="22"/>
              </w:rPr>
            </w:pPr>
            <w:r>
              <w:rPr>
                <w:rFonts w:ascii="Calibri" w:hAnsi="Calibri"/>
                <w:color w:val="000000"/>
                <w:sz w:val="22"/>
              </w:rPr>
              <w:t>échange retour en bien</w:t>
            </w:r>
          </w:p>
        </w:tc>
        <w:tc>
          <w:tcPr>
            <w:tcW w:w="1000" w:type="dxa"/>
            <w:tcBorders>
              <w:top w:val="nil"/>
              <w:left w:val="nil"/>
              <w:bottom w:val="single" w:sz="4" w:space="0" w:color="auto"/>
              <w:right w:val="single" w:sz="4" w:space="0" w:color="auto"/>
            </w:tcBorders>
            <w:shd w:val="clear" w:color="auto" w:fill="auto"/>
            <w:vAlign w:val="center"/>
            <w:hideMark/>
          </w:tcPr>
          <w:p w14:paraId="6C093BF9"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14A317F7"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8D7394A" w14:textId="77777777" w:rsidR="000C7E5A" w:rsidRDefault="000C7E5A" w:rsidP="003F2FAC">
            <w:pPr>
              <w:jc w:val="center"/>
              <w:rPr>
                <w:rFonts w:ascii="Calibri" w:hAnsi="Calibri"/>
                <w:color w:val="000000"/>
                <w:sz w:val="22"/>
              </w:rPr>
            </w:pPr>
            <w:r>
              <w:rPr>
                <w:rFonts w:ascii="Calibri" w:hAnsi="Calibri"/>
                <w:color w:val="000000"/>
                <w:sz w:val="22"/>
              </w:rPr>
              <w:t>61</w:t>
            </w:r>
          </w:p>
        </w:tc>
        <w:tc>
          <w:tcPr>
            <w:tcW w:w="4000" w:type="dxa"/>
            <w:tcBorders>
              <w:top w:val="nil"/>
              <w:left w:val="nil"/>
              <w:bottom w:val="single" w:sz="4" w:space="0" w:color="auto"/>
              <w:right w:val="single" w:sz="4" w:space="0" w:color="auto"/>
            </w:tcBorders>
            <w:shd w:val="clear" w:color="auto" w:fill="auto"/>
            <w:vAlign w:val="center"/>
            <w:hideMark/>
          </w:tcPr>
          <w:p w14:paraId="13BD7EFD"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67BD5EBD" w14:textId="77777777" w:rsidR="000C7E5A" w:rsidRDefault="000C7E5A" w:rsidP="003F2FAC">
            <w:pPr>
              <w:jc w:val="center"/>
              <w:rPr>
                <w:rFonts w:ascii="Calibri" w:hAnsi="Calibri"/>
                <w:color w:val="000000"/>
                <w:sz w:val="22"/>
              </w:rPr>
            </w:pPr>
            <w:r>
              <w:rPr>
                <w:rFonts w:ascii="Calibri" w:hAnsi="Calibri"/>
                <w:color w:val="000000"/>
                <w:sz w:val="22"/>
              </w:rPr>
              <w:t>échange</w:t>
            </w:r>
          </w:p>
        </w:tc>
        <w:tc>
          <w:tcPr>
            <w:tcW w:w="4120" w:type="dxa"/>
            <w:tcBorders>
              <w:top w:val="nil"/>
              <w:left w:val="nil"/>
              <w:bottom w:val="single" w:sz="4" w:space="0" w:color="auto"/>
              <w:right w:val="single" w:sz="4" w:space="0" w:color="auto"/>
            </w:tcBorders>
            <w:shd w:val="clear" w:color="auto" w:fill="auto"/>
            <w:vAlign w:val="center"/>
            <w:hideMark/>
          </w:tcPr>
          <w:p w14:paraId="66E866A7" w14:textId="77777777" w:rsidR="000C7E5A" w:rsidRDefault="000C7E5A" w:rsidP="003F2FAC">
            <w:pPr>
              <w:jc w:val="center"/>
              <w:rPr>
                <w:rFonts w:ascii="Calibri" w:hAnsi="Calibri"/>
                <w:color w:val="000000"/>
                <w:sz w:val="22"/>
              </w:rPr>
            </w:pPr>
            <w:r>
              <w:rPr>
                <w:rFonts w:ascii="Calibri" w:hAnsi="Calibri"/>
                <w:color w:val="000000"/>
                <w:sz w:val="22"/>
              </w:rPr>
              <w:t>échange retour en argent</w:t>
            </w:r>
          </w:p>
        </w:tc>
        <w:tc>
          <w:tcPr>
            <w:tcW w:w="1000" w:type="dxa"/>
            <w:tcBorders>
              <w:top w:val="nil"/>
              <w:left w:val="nil"/>
              <w:bottom w:val="single" w:sz="4" w:space="0" w:color="auto"/>
              <w:right w:val="single" w:sz="4" w:space="0" w:color="auto"/>
            </w:tcBorders>
            <w:shd w:val="clear" w:color="auto" w:fill="auto"/>
            <w:vAlign w:val="center"/>
            <w:hideMark/>
          </w:tcPr>
          <w:p w14:paraId="7CB70761"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04ACA45B"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FDB1ECB" w14:textId="77777777" w:rsidR="000C7E5A" w:rsidRDefault="000C7E5A" w:rsidP="003F2FAC">
            <w:pPr>
              <w:jc w:val="center"/>
              <w:rPr>
                <w:rFonts w:ascii="Calibri" w:hAnsi="Calibri"/>
                <w:color w:val="000000"/>
                <w:sz w:val="22"/>
              </w:rPr>
            </w:pPr>
            <w:r>
              <w:rPr>
                <w:rFonts w:ascii="Calibri" w:hAnsi="Calibri"/>
                <w:color w:val="000000"/>
                <w:sz w:val="22"/>
              </w:rPr>
              <w:t>64</w:t>
            </w:r>
          </w:p>
        </w:tc>
        <w:tc>
          <w:tcPr>
            <w:tcW w:w="4000" w:type="dxa"/>
            <w:tcBorders>
              <w:top w:val="nil"/>
              <w:left w:val="nil"/>
              <w:bottom w:val="single" w:sz="4" w:space="0" w:color="auto"/>
              <w:right w:val="single" w:sz="4" w:space="0" w:color="auto"/>
            </w:tcBorders>
            <w:shd w:val="clear" w:color="auto" w:fill="auto"/>
            <w:vAlign w:val="center"/>
            <w:hideMark/>
          </w:tcPr>
          <w:p w14:paraId="24393733"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4207771E" w14:textId="77777777" w:rsidR="000C7E5A" w:rsidRDefault="000C7E5A" w:rsidP="003F2FAC">
            <w:pPr>
              <w:jc w:val="center"/>
              <w:rPr>
                <w:rFonts w:ascii="Calibri" w:hAnsi="Calibri"/>
                <w:color w:val="000000"/>
                <w:sz w:val="22"/>
              </w:rPr>
            </w:pPr>
            <w:r>
              <w:rPr>
                <w:rFonts w:ascii="Calibri" w:hAnsi="Calibri"/>
                <w:color w:val="000000"/>
                <w:sz w:val="22"/>
              </w:rPr>
              <w:t>don</w:t>
            </w:r>
          </w:p>
        </w:tc>
        <w:tc>
          <w:tcPr>
            <w:tcW w:w="4120" w:type="dxa"/>
            <w:tcBorders>
              <w:top w:val="nil"/>
              <w:left w:val="nil"/>
              <w:bottom w:val="single" w:sz="4" w:space="0" w:color="auto"/>
              <w:right w:val="single" w:sz="4" w:space="0" w:color="auto"/>
            </w:tcBorders>
            <w:shd w:val="clear" w:color="auto" w:fill="auto"/>
            <w:vAlign w:val="center"/>
            <w:hideMark/>
          </w:tcPr>
          <w:p w14:paraId="3371A0B3" w14:textId="77777777" w:rsidR="000C7E5A" w:rsidRDefault="000C7E5A" w:rsidP="003F2FAC">
            <w:pPr>
              <w:jc w:val="center"/>
              <w:rPr>
                <w:rFonts w:ascii="Calibri" w:hAnsi="Calibri"/>
                <w:color w:val="000000"/>
                <w:sz w:val="22"/>
              </w:rPr>
            </w:pPr>
            <w:r>
              <w:rPr>
                <w:rFonts w:ascii="Calibri" w:hAnsi="Calibri"/>
                <w:color w:val="000000"/>
                <w:sz w:val="22"/>
              </w:rPr>
              <w:t>inféodation</w:t>
            </w:r>
          </w:p>
        </w:tc>
        <w:tc>
          <w:tcPr>
            <w:tcW w:w="1000" w:type="dxa"/>
            <w:tcBorders>
              <w:top w:val="nil"/>
              <w:left w:val="nil"/>
              <w:bottom w:val="single" w:sz="4" w:space="0" w:color="auto"/>
              <w:right w:val="single" w:sz="4" w:space="0" w:color="auto"/>
            </w:tcBorders>
            <w:shd w:val="clear" w:color="auto" w:fill="auto"/>
            <w:vAlign w:val="center"/>
            <w:hideMark/>
          </w:tcPr>
          <w:p w14:paraId="292ED4F6" w14:textId="77777777" w:rsidR="000C7E5A" w:rsidRDefault="000C7E5A" w:rsidP="003F2FAC">
            <w:pPr>
              <w:jc w:val="center"/>
              <w:rPr>
                <w:rFonts w:ascii="Calibri" w:hAnsi="Calibri"/>
                <w:color w:val="000000"/>
                <w:sz w:val="22"/>
              </w:rPr>
            </w:pPr>
            <w:r>
              <w:rPr>
                <w:rFonts w:ascii="Calibri" w:hAnsi="Calibri"/>
                <w:color w:val="000000"/>
                <w:sz w:val="22"/>
              </w:rPr>
              <w:t>4</w:t>
            </w:r>
          </w:p>
        </w:tc>
      </w:tr>
      <w:tr w:rsidR="000C7E5A" w14:paraId="539C7150" w14:textId="77777777" w:rsidTr="003F2FAC">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E29F95E" w14:textId="77777777" w:rsidR="000C7E5A" w:rsidRDefault="000C7E5A" w:rsidP="003F2FAC">
            <w:pPr>
              <w:jc w:val="center"/>
              <w:rPr>
                <w:rFonts w:ascii="Calibri" w:hAnsi="Calibri"/>
                <w:color w:val="000000"/>
                <w:sz w:val="22"/>
              </w:rPr>
            </w:pPr>
            <w:r>
              <w:rPr>
                <w:rFonts w:ascii="Calibri" w:hAnsi="Calibri"/>
                <w:color w:val="000000"/>
                <w:sz w:val="22"/>
              </w:rPr>
              <w:t>72</w:t>
            </w:r>
          </w:p>
        </w:tc>
        <w:tc>
          <w:tcPr>
            <w:tcW w:w="4000" w:type="dxa"/>
            <w:tcBorders>
              <w:top w:val="nil"/>
              <w:left w:val="nil"/>
              <w:bottom w:val="single" w:sz="4" w:space="0" w:color="auto"/>
              <w:right w:val="single" w:sz="4" w:space="0" w:color="auto"/>
            </w:tcBorders>
            <w:shd w:val="clear" w:color="auto" w:fill="auto"/>
            <w:vAlign w:val="center"/>
            <w:hideMark/>
          </w:tcPr>
          <w:p w14:paraId="5B5081D5" w14:textId="77777777" w:rsidR="000C7E5A" w:rsidRDefault="000C7E5A" w:rsidP="003F2FAC">
            <w:pPr>
              <w:jc w:val="center"/>
              <w:rPr>
                <w:rFonts w:ascii="Calibri" w:hAnsi="Calibri"/>
                <w:color w:val="000000"/>
                <w:sz w:val="22"/>
              </w:rPr>
            </w:pPr>
            <w:r>
              <w:rPr>
                <w:rFonts w:ascii="Calibri" w:hAnsi="Calibri"/>
                <w:color w:val="000000"/>
                <w:sz w:val="22"/>
              </w:rPr>
              <w:t>transfert</w:t>
            </w:r>
          </w:p>
        </w:tc>
        <w:tc>
          <w:tcPr>
            <w:tcW w:w="3060" w:type="dxa"/>
            <w:tcBorders>
              <w:top w:val="nil"/>
              <w:left w:val="nil"/>
              <w:bottom w:val="single" w:sz="4" w:space="0" w:color="auto"/>
              <w:right w:val="single" w:sz="4" w:space="0" w:color="auto"/>
            </w:tcBorders>
            <w:shd w:val="clear" w:color="auto" w:fill="auto"/>
            <w:vAlign w:val="center"/>
            <w:hideMark/>
          </w:tcPr>
          <w:p w14:paraId="3A91BDCB" w14:textId="77777777" w:rsidR="000C7E5A" w:rsidRDefault="000C7E5A" w:rsidP="003F2FAC">
            <w:pPr>
              <w:jc w:val="center"/>
              <w:rPr>
                <w:rFonts w:ascii="Calibri" w:hAnsi="Calibri"/>
                <w:color w:val="000000"/>
                <w:sz w:val="22"/>
              </w:rPr>
            </w:pPr>
            <w:r>
              <w:rPr>
                <w:rFonts w:ascii="Calibri" w:hAnsi="Calibri"/>
                <w:color w:val="000000"/>
                <w:sz w:val="22"/>
              </w:rPr>
              <w:t>t3t</w:t>
            </w:r>
          </w:p>
        </w:tc>
        <w:tc>
          <w:tcPr>
            <w:tcW w:w="4120" w:type="dxa"/>
            <w:tcBorders>
              <w:top w:val="nil"/>
              <w:left w:val="nil"/>
              <w:bottom w:val="single" w:sz="4" w:space="0" w:color="auto"/>
              <w:right w:val="single" w:sz="4" w:space="0" w:color="auto"/>
            </w:tcBorders>
            <w:shd w:val="clear" w:color="auto" w:fill="auto"/>
            <w:vAlign w:val="center"/>
            <w:hideMark/>
          </w:tcPr>
          <w:p w14:paraId="042AE06D" w14:textId="77777777" w:rsidR="000C7E5A" w:rsidRDefault="000C7E5A" w:rsidP="003F2FAC">
            <w:pPr>
              <w:jc w:val="center"/>
              <w:rPr>
                <w:rFonts w:ascii="Calibri" w:hAnsi="Calibri"/>
                <w:color w:val="000000"/>
                <w:sz w:val="22"/>
              </w:rPr>
            </w:pPr>
            <w:r>
              <w:rPr>
                <w:rFonts w:ascii="Calibri" w:hAnsi="Calibri"/>
                <w:color w:val="000000"/>
                <w:sz w:val="22"/>
              </w:rPr>
              <w:t>Paiement du quint denier</w:t>
            </w:r>
          </w:p>
        </w:tc>
        <w:tc>
          <w:tcPr>
            <w:tcW w:w="1000" w:type="dxa"/>
            <w:tcBorders>
              <w:top w:val="nil"/>
              <w:left w:val="nil"/>
              <w:bottom w:val="single" w:sz="4" w:space="0" w:color="auto"/>
              <w:right w:val="single" w:sz="4" w:space="0" w:color="auto"/>
            </w:tcBorders>
            <w:shd w:val="clear" w:color="auto" w:fill="auto"/>
            <w:noWrap/>
            <w:vAlign w:val="center"/>
            <w:hideMark/>
          </w:tcPr>
          <w:p w14:paraId="7BF07A9A" w14:textId="77777777" w:rsidR="000C7E5A" w:rsidRDefault="000C7E5A" w:rsidP="003F2FAC">
            <w:pPr>
              <w:jc w:val="center"/>
              <w:rPr>
                <w:rFonts w:ascii="Calibri" w:hAnsi="Calibri"/>
                <w:color w:val="000000"/>
                <w:sz w:val="22"/>
              </w:rPr>
            </w:pPr>
            <w:r>
              <w:rPr>
                <w:rFonts w:ascii="Calibri" w:hAnsi="Calibri"/>
                <w:color w:val="000000"/>
                <w:sz w:val="22"/>
              </w:rPr>
              <w:t> </w:t>
            </w:r>
          </w:p>
        </w:tc>
      </w:tr>
    </w:tbl>
    <w:p w14:paraId="0A057C07" w14:textId="77777777" w:rsidR="000C7E5A" w:rsidRDefault="000C7E5A" w:rsidP="00141326"/>
    <w:sectPr w:rsidR="000C7E5A" w:rsidSect="000C7E5A">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35FB1" w14:textId="77777777" w:rsidR="009D6B22" w:rsidRDefault="009D6B22" w:rsidP="00141326">
      <w:pPr>
        <w:spacing w:after="0"/>
      </w:pPr>
      <w:r>
        <w:separator/>
      </w:r>
    </w:p>
  </w:endnote>
  <w:endnote w:type="continuationSeparator" w:id="0">
    <w:p w14:paraId="10A1AA8A" w14:textId="77777777" w:rsidR="009D6B22" w:rsidRDefault="009D6B22" w:rsidP="001413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C45EC" w14:textId="77777777" w:rsidR="009D6B22" w:rsidRDefault="009D6B22" w:rsidP="00141326">
      <w:pPr>
        <w:spacing w:after="0"/>
      </w:pPr>
      <w:r>
        <w:separator/>
      </w:r>
    </w:p>
  </w:footnote>
  <w:footnote w:type="continuationSeparator" w:id="0">
    <w:p w14:paraId="34B5404D" w14:textId="77777777" w:rsidR="009D6B22" w:rsidRDefault="009D6B22" w:rsidP="00141326">
      <w:pPr>
        <w:spacing w:after="0"/>
      </w:pPr>
      <w:r>
        <w:continuationSeparator/>
      </w:r>
    </w:p>
  </w:footnote>
  <w:footnote w:id="1">
    <w:p w14:paraId="2FC2BACC" w14:textId="174F3C5F" w:rsidR="00C61983" w:rsidRDefault="00C61983">
      <w:pPr>
        <w:pStyle w:val="Notedebasdepage"/>
      </w:pPr>
      <w:r>
        <w:rPr>
          <w:rStyle w:val="Appelnotedebasdep"/>
        </w:rPr>
        <w:footnoteRef/>
      </w:r>
      <w:r>
        <w:t xml:space="preserve"> </w:t>
      </w:r>
      <w:r w:rsidRPr="00C61983">
        <w:t xml:space="preserve">Laurent Albert Nabias. « Pour lui aider à soustenir son estat » : alliances, fiefs, réseaux, clientèles et partis dans l’ancienne noblesse d’Île-de-France de Philippe Auguste à Charles VII (1180-1437). Histoire. Université de Nanterre, 2016. Français. </w:t>
      </w:r>
      <w:hyperlink r:id="rId1" w:tgtFrame="_blank" w:history="1">
        <w:r w:rsidRPr="00C61983">
          <w:rPr>
            <w:rStyle w:val="Lienhypertexte"/>
            <w:rFonts w:ascii="Cambria Math" w:hAnsi="Cambria Math" w:cs="Cambria Math"/>
          </w:rPr>
          <w:t>⟨</w:t>
        </w:r>
        <w:proofErr w:type="spellStart"/>
        <w:r w:rsidRPr="00C61983">
          <w:rPr>
            <w:rStyle w:val="Lienhypertexte"/>
          </w:rPr>
          <w:t>NNT</w:t>
        </w:r>
        <w:proofErr w:type="spellEnd"/>
        <w:r w:rsidRPr="00C61983">
          <w:rPr>
            <w:rStyle w:val="Lienhypertexte"/>
          </w:rPr>
          <w:t xml:space="preserve"> : 2016PA100170</w:t>
        </w:r>
        <w:r w:rsidRPr="00C61983">
          <w:rPr>
            <w:rStyle w:val="Lienhypertexte"/>
            <w:rFonts w:ascii="Cambria Math" w:hAnsi="Cambria Math" w:cs="Cambria Math"/>
          </w:rPr>
          <w:t>⟩</w:t>
        </w:r>
      </w:hyperlink>
      <w:r w:rsidRPr="00C61983">
        <w:t xml:space="preserve">. </w:t>
      </w:r>
      <w:hyperlink r:id="rId2" w:tgtFrame="_blank" w:history="1">
        <w:r w:rsidRPr="00C61983">
          <w:rPr>
            <w:rStyle w:val="Lienhypertexte"/>
            <w:rFonts w:ascii="Cambria Math" w:hAnsi="Cambria Math" w:cs="Cambria Math"/>
          </w:rPr>
          <w:t>⟨</w:t>
        </w:r>
        <w:r w:rsidRPr="00C61983">
          <w:rPr>
            <w:rStyle w:val="Lienhypertexte"/>
          </w:rPr>
          <w:t>tel-0288</w:t>
        </w:r>
        <w:r w:rsidRPr="00C61983">
          <w:rPr>
            <w:rStyle w:val="Lienhypertexte"/>
          </w:rPr>
          <w:t>0</w:t>
        </w:r>
        <w:r w:rsidRPr="00C61983">
          <w:rPr>
            <w:rStyle w:val="Lienhypertexte"/>
          </w:rPr>
          <w:t>019</w:t>
        </w:r>
        <w:r w:rsidRPr="00C61983">
          <w:rPr>
            <w:rStyle w:val="Lienhypertexte"/>
            <w:rFonts w:ascii="Cambria Math" w:hAnsi="Cambria Math" w:cs="Cambria Math"/>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26"/>
    <w:rsid w:val="00022976"/>
    <w:rsid w:val="000A629C"/>
    <w:rsid w:val="000C7E5A"/>
    <w:rsid w:val="00141326"/>
    <w:rsid w:val="002E0D53"/>
    <w:rsid w:val="005354E3"/>
    <w:rsid w:val="0069724C"/>
    <w:rsid w:val="0074252C"/>
    <w:rsid w:val="007D09F6"/>
    <w:rsid w:val="009A3903"/>
    <w:rsid w:val="009D6B22"/>
    <w:rsid w:val="00A320E5"/>
    <w:rsid w:val="00A83A02"/>
    <w:rsid w:val="00AA7399"/>
    <w:rsid w:val="00B06B7D"/>
    <w:rsid w:val="00B85A26"/>
    <w:rsid w:val="00BD229A"/>
    <w:rsid w:val="00C61983"/>
    <w:rsid w:val="00E25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6E32"/>
  <w15:chartTrackingRefBased/>
  <w15:docId w15:val="{08FF982F-1F82-4C4D-95EF-0967A0E1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26"/>
    <w:pPr>
      <w:spacing w:after="120" w:line="240" w:lineRule="auto"/>
      <w:contextualSpacing/>
      <w:jc w:val="both"/>
    </w:pPr>
    <w:rPr>
      <w:rFonts w:ascii="Times New Roman" w:eastAsia="Calibri" w:hAnsi="Times New Roman" w:cs="Times New Roman"/>
      <w:kern w:val="0"/>
      <w:sz w:val="24"/>
      <w14:ligatures w14:val="none"/>
    </w:rPr>
  </w:style>
  <w:style w:type="paragraph" w:styleId="Titre1">
    <w:name w:val="heading 1"/>
    <w:basedOn w:val="Normal"/>
    <w:next w:val="Normal"/>
    <w:link w:val="Titre1Car"/>
    <w:qFormat/>
    <w:rsid w:val="001413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nhideWhenUsed/>
    <w:qFormat/>
    <w:rsid w:val="001413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nhideWhenUsed/>
    <w:qFormat/>
    <w:rsid w:val="0014132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nhideWhenUsed/>
    <w:qFormat/>
    <w:rsid w:val="0014132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nhideWhenUsed/>
    <w:qFormat/>
    <w:rsid w:val="0014132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nhideWhenUsed/>
    <w:qFormat/>
    <w:rsid w:val="001413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nhideWhenUsed/>
    <w:qFormat/>
    <w:rsid w:val="001413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nhideWhenUsed/>
    <w:qFormat/>
    <w:rsid w:val="001413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13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132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rsid w:val="0014132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rsid w:val="0014132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4132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4132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413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13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13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1326"/>
    <w:rPr>
      <w:rFonts w:eastAsiaTheme="majorEastAsia" w:cstheme="majorBidi"/>
      <w:color w:val="272727" w:themeColor="text1" w:themeTint="D8"/>
    </w:rPr>
  </w:style>
  <w:style w:type="paragraph" w:styleId="Titre">
    <w:name w:val="Title"/>
    <w:basedOn w:val="Normal"/>
    <w:next w:val="Normal"/>
    <w:link w:val="TitreCar"/>
    <w:uiPriority w:val="10"/>
    <w:qFormat/>
    <w:rsid w:val="00141326"/>
    <w:pPr>
      <w:spacing w:after="80"/>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13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13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13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1326"/>
    <w:pPr>
      <w:spacing w:before="160"/>
      <w:jc w:val="center"/>
    </w:pPr>
    <w:rPr>
      <w:i/>
      <w:iCs/>
      <w:color w:val="404040" w:themeColor="text1" w:themeTint="BF"/>
    </w:rPr>
  </w:style>
  <w:style w:type="character" w:customStyle="1" w:styleId="CitationCar">
    <w:name w:val="Citation Car"/>
    <w:basedOn w:val="Policepardfaut"/>
    <w:link w:val="Citation"/>
    <w:uiPriority w:val="29"/>
    <w:rsid w:val="00141326"/>
    <w:rPr>
      <w:i/>
      <w:iCs/>
      <w:color w:val="404040" w:themeColor="text1" w:themeTint="BF"/>
    </w:rPr>
  </w:style>
  <w:style w:type="paragraph" w:styleId="Paragraphedeliste">
    <w:name w:val="List Paragraph"/>
    <w:basedOn w:val="Normal"/>
    <w:uiPriority w:val="34"/>
    <w:qFormat/>
    <w:rsid w:val="00141326"/>
    <w:pPr>
      <w:ind w:left="720"/>
    </w:pPr>
  </w:style>
  <w:style w:type="character" w:styleId="Accentuationintense">
    <w:name w:val="Intense Emphasis"/>
    <w:basedOn w:val="Policepardfaut"/>
    <w:uiPriority w:val="21"/>
    <w:qFormat/>
    <w:rsid w:val="00141326"/>
    <w:rPr>
      <w:i/>
      <w:iCs/>
      <w:color w:val="2F5496" w:themeColor="accent1" w:themeShade="BF"/>
    </w:rPr>
  </w:style>
  <w:style w:type="paragraph" w:styleId="Citationintense">
    <w:name w:val="Intense Quote"/>
    <w:basedOn w:val="Normal"/>
    <w:next w:val="Normal"/>
    <w:link w:val="CitationintenseCar"/>
    <w:uiPriority w:val="30"/>
    <w:qFormat/>
    <w:rsid w:val="001413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41326"/>
    <w:rPr>
      <w:i/>
      <w:iCs/>
      <w:color w:val="2F5496" w:themeColor="accent1" w:themeShade="BF"/>
    </w:rPr>
  </w:style>
  <w:style w:type="character" w:styleId="Rfrenceintense">
    <w:name w:val="Intense Reference"/>
    <w:basedOn w:val="Policepardfaut"/>
    <w:uiPriority w:val="32"/>
    <w:qFormat/>
    <w:rsid w:val="00141326"/>
    <w:rPr>
      <w:b/>
      <w:bCs/>
      <w:smallCaps/>
      <w:color w:val="2F5496" w:themeColor="accent1" w:themeShade="BF"/>
      <w:spacing w:val="5"/>
    </w:rPr>
  </w:style>
  <w:style w:type="paragraph" w:customStyle="1" w:styleId="Texte">
    <w:name w:val="Texte"/>
    <w:link w:val="TexteCar"/>
    <w:rsid w:val="00141326"/>
    <w:pPr>
      <w:spacing w:before="100" w:beforeAutospacing="1" w:after="100" w:afterAutospacing="1" w:line="360" w:lineRule="auto"/>
      <w:ind w:firstLine="709"/>
      <w:jc w:val="both"/>
    </w:pPr>
    <w:rPr>
      <w:rFonts w:ascii="Times New Roman" w:eastAsia="Times New Roman" w:hAnsi="Times New Roman" w:cs="Times New Roman"/>
      <w:kern w:val="0"/>
      <w:sz w:val="24"/>
      <w:szCs w:val="24"/>
      <w:lang w:eastAsia="fr-FR"/>
      <w14:ligatures w14:val="none"/>
    </w:rPr>
  </w:style>
  <w:style w:type="character" w:styleId="Appelnotedebasdep">
    <w:name w:val="footnote reference"/>
    <w:rsid w:val="00141326"/>
    <w:rPr>
      <w:vertAlign w:val="superscript"/>
    </w:rPr>
  </w:style>
  <w:style w:type="paragraph" w:styleId="Notedebasdepage">
    <w:name w:val="footnote text"/>
    <w:basedOn w:val="Texte"/>
    <w:link w:val="NotedebasdepageCar"/>
    <w:qFormat/>
    <w:rsid w:val="00141326"/>
    <w:pPr>
      <w:spacing w:before="60" w:beforeAutospacing="0" w:after="60" w:afterAutospacing="0" w:line="240" w:lineRule="auto"/>
      <w:ind w:firstLine="0"/>
    </w:pPr>
    <w:rPr>
      <w:sz w:val="20"/>
      <w:szCs w:val="20"/>
    </w:rPr>
  </w:style>
  <w:style w:type="character" w:customStyle="1" w:styleId="NotedebasdepageCar">
    <w:name w:val="Note de bas de page Car"/>
    <w:basedOn w:val="Policepardfaut"/>
    <w:link w:val="Notedebasdepage"/>
    <w:rsid w:val="00141326"/>
    <w:rPr>
      <w:rFonts w:ascii="Times New Roman" w:eastAsia="Times New Roman" w:hAnsi="Times New Roman" w:cs="Times New Roman"/>
      <w:kern w:val="0"/>
      <w:sz w:val="20"/>
      <w:szCs w:val="20"/>
      <w:lang w:eastAsia="fr-FR"/>
      <w14:ligatures w14:val="none"/>
    </w:rPr>
  </w:style>
  <w:style w:type="character" w:customStyle="1" w:styleId="TexteCar">
    <w:name w:val="Texte Car"/>
    <w:link w:val="Texte"/>
    <w:rsid w:val="00141326"/>
    <w:rPr>
      <w:rFonts w:ascii="Times New Roman" w:eastAsia="Times New Roman" w:hAnsi="Times New Roman" w:cs="Times New Roman"/>
      <w:kern w:val="0"/>
      <w:sz w:val="24"/>
      <w:szCs w:val="24"/>
      <w:lang w:eastAsia="fr-FR"/>
      <w14:ligatures w14:val="none"/>
    </w:rPr>
  </w:style>
  <w:style w:type="character" w:styleId="Lienhypertexte">
    <w:name w:val="Hyperlink"/>
    <w:uiPriority w:val="99"/>
    <w:rsid w:val="00141326"/>
    <w:rPr>
      <w:color w:val="0000FF"/>
      <w:u w:val="single"/>
    </w:rPr>
  </w:style>
  <w:style w:type="character" w:styleId="Mentionnonrsolue">
    <w:name w:val="Unresolved Mention"/>
    <w:basedOn w:val="Policepardfaut"/>
    <w:uiPriority w:val="99"/>
    <w:semiHidden/>
    <w:unhideWhenUsed/>
    <w:rsid w:val="00C61983"/>
    <w:rPr>
      <w:color w:val="605E5C"/>
      <w:shd w:val="clear" w:color="auto" w:fill="E1DFDD"/>
    </w:rPr>
  </w:style>
  <w:style w:type="character" w:styleId="Lienhypertextesuivivisit">
    <w:name w:val="FollowedHyperlink"/>
    <w:basedOn w:val="Policepardfaut"/>
    <w:uiPriority w:val="99"/>
    <w:semiHidden/>
    <w:unhideWhenUsed/>
    <w:rsid w:val="00C61983"/>
    <w:rPr>
      <w:color w:val="954F72" w:themeColor="followedHyperlink"/>
      <w:u w:val="single"/>
    </w:rPr>
  </w:style>
  <w:style w:type="paragraph" w:styleId="Lgende">
    <w:name w:val="caption"/>
    <w:basedOn w:val="Normal"/>
    <w:next w:val="Normal"/>
    <w:qFormat/>
    <w:rsid w:val="000C7E5A"/>
    <w:pPr>
      <w:spacing w:before="120"/>
      <w:contextualSpacing w:val="0"/>
      <w:jc w:val="center"/>
    </w:pPr>
    <w:rPr>
      <w:rFonts w:eastAsia="Times New Roman"/>
      <w:bCs/>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theses.hal.science/tel-02880019v1" TargetMode="External"/><Relationship Id="rId1" Type="http://schemas.openxmlformats.org/officeDocument/2006/relationships/hyperlink" Target="https://www.theses.fr/2016PA10017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64E67-0137-4DB1-A966-20BDF803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2142</Words>
  <Characters>11785</Characters>
  <Application>Microsoft Office Word</Application>
  <DocSecurity>0</DocSecurity>
  <Lines>98</Lines>
  <Paragraphs>27</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ÉTUDE PROSOPOGRAPHIQUE : POUR UN RECUEIL DE DONNÉES ATTRIBUTAIRES ET RELATIONNEL</vt:lpstr>
      <vt:lpstr>    La base de données </vt:lpstr>
      <vt:lpstr>        Les tables de données attributaires</vt:lpstr>
      <vt:lpstr>        Les tables de données relationnelles</vt:lpstr>
      <vt:lpstr>    La typologie des carrières</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nabias</dc:creator>
  <cp:keywords/>
  <dc:description/>
  <cp:lastModifiedBy>laurent nabias</cp:lastModifiedBy>
  <cp:revision>2</cp:revision>
  <dcterms:created xsi:type="dcterms:W3CDTF">2025-02-02T13:39:00Z</dcterms:created>
  <dcterms:modified xsi:type="dcterms:W3CDTF">2025-02-02T14:51:00Z</dcterms:modified>
</cp:coreProperties>
</file>