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HALO AI 协作协议</w:t>
      </w:r>
    </w:p>
    <w:p>
      <w:r>
        <w:br/>
        <w:t>- ChatGPT (总工程师) -&gt; Gemini (代码执行者)</w:t>
        <w:br/>
        <w:t>- 指令发送格式：GitHub Issue / PR 说明</w:t>
        <w:br/>
        <w:t>- 模块开发顺序、日志输出要求、测试要求</w:t>
        <w:br/>
        <w:t>- 任务完成后 PR -&gt; 审查 -&gt; merge dev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