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FD30E">
      <w:pPr>
        <w:pStyle w:val="3"/>
      </w:pPr>
      <w:r>
        <w:t>🌌 HALO Phase 2 蓝图 — 核心系统开发阶段</w:t>
      </w:r>
    </w:p>
    <w:p w14:paraId="21BCD119">
      <w:r>
        <w:t>版本号：v2.0.0</w:t>
      </w:r>
      <w:r>
        <w:br w:type="textWrapping"/>
      </w:r>
      <w:r>
        <w:t>生成时间：2025-10-11 02:57:08</w:t>
      </w:r>
      <w:r>
        <w:br w:type="textWrapping"/>
      </w:r>
      <w:r>
        <w:t>项目负责人：lllan</w:t>
      </w:r>
      <w:bookmarkStart w:id="0" w:name="_GoBack"/>
      <w:bookmarkEnd w:id="0"/>
      <w:r>
        <w:br w:type="textWrapping"/>
      </w:r>
      <w:r>
        <w:t>协同代理：Google Gemini</w:t>
      </w:r>
      <w:r>
        <w:br w:type="textWrapping"/>
      </w:r>
      <w:r>
        <w:t>仓库地址：https://github.com/lanalozojodiri68436-dev/Project_HALO</w:t>
      </w:r>
    </w:p>
    <w:p w14:paraId="46A2A83A">
      <w:pPr>
        <w:pStyle w:val="4"/>
      </w:pPr>
      <w:r>
        <w:t>一、阶段目标（Mission Statement）</w:t>
      </w:r>
    </w:p>
    <w:p w14:paraId="6268F1B5">
      <w:r>
        <w:t>构建 HALO 的可运行核心，使其具备基础语音交互能力、模块化任务调度机制、插件系统和图形界面。目标是让 HALO 从框架变为一个能“活”的智能体。</w:t>
      </w:r>
    </w:p>
    <w:p w14:paraId="1611160B">
      <w:pPr>
        <w:pStyle w:val="4"/>
      </w:pPr>
      <w:r>
        <w:t>二、系统结构目标图（逻辑分层）</w:t>
      </w:r>
    </w:p>
    <w:p w14:paraId="44E4CD38">
      <w:r>
        <w:br w:type="textWrapping"/>
      </w:r>
      <w:r>
        <w:t>Project HALO</w:t>
      </w:r>
      <w:r>
        <w:br w:type="textWrapping"/>
      </w:r>
      <w:r>
        <w:t>│</w:t>
      </w:r>
      <w:r>
        <w:br w:type="textWrapping"/>
      </w:r>
      <w:r>
        <w:t>├── src/</w:t>
      </w:r>
      <w:r>
        <w:br w:type="textWrapping"/>
      </w:r>
      <w:r>
        <w:t>│   ├── main_app/</w:t>
      </w:r>
      <w:r>
        <w:br w:type="textWrapping"/>
      </w:r>
      <w:r>
        <w:t>│   │   ├── core_dispatcher.py      # 调度中心</w:t>
      </w:r>
      <w:r>
        <w:br w:type="textWrapping"/>
      </w:r>
      <w:r>
        <w:t>│   │   ├── config_manager.py       # 全局配置加载</w:t>
      </w:r>
      <w:r>
        <w:br w:type="textWrapping"/>
      </w:r>
      <w:r>
        <w:t>│   │   ├── logger_setup.py         # 日志系统</w:t>
      </w:r>
      <w:r>
        <w:br w:type="textWrapping"/>
      </w:r>
      <w:r>
        <w:t>│   │   ├── main.py                 # 程序主入口</w:t>
      </w:r>
      <w:r>
        <w:br w:type="textWrapping"/>
      </w:r>
      <w:r>
        <w:t>│   │   ├── voice_module.py         # 🎯 [新增] 语音识别与合成</w:t>
      </w:r>
      <w:r>
        <w:br w:type="textWrapping"/>
      </w:r>
      <w:r>
        <w:t>│   │   ├── ui_interface.py         # 🎯 [新增] 控制界面</w:t>
      </w:r>
      <w:r>
        <w:br w:type="textWrapping"/>
      </w:r>
      <w:r>
        <w:t>│   │   ├── plugin_manager.py       # 🎯 [新增] 插件扩展机制</w:t>
      </w:r>
      <w:r>
        <w:br w:type="textWrapping"/>
      </w:r>
      <w:r>
        <w:t>│   │   └── state_manager.py        # 🎯 [新增] 状态保持与内存管理</w:t>
      </w:r>
      <w:r>
        <w:br w:type="textWrapping"/>
      </w:r>
      <w:r>
        <w:t>│   │</w:t>
      </w:r>
      <w:r>
        <w:br w:type="textWrapping"/>
      </w:r>
      <w:r>
        <w:t>│   └── requirements.txt</w:t>
      </w:r>
      <w:r>
        <w:br w:type="textWrapping"/>
      </w:r>
      <w:r>
        <w:t>│</w:t>
      </w:r>
      <w:r>
        <w:br w:type="textWrapping"/>
      </w:r>
      <w:r>
        <w:t>└── assets/</w:t>
      </w:r>
      <w:r>
        <w:br w:type="textWrapping"/>
      </w:r>
      <w:r>
        <w:t xml:space="preserve">    ├── voices/                     # 语音样本</w:t>
      </w:r>
      <w:r>
        <w:br w:type="textWrapping"/>
      </w:r>
      <w:r>
        <w:t xml:space="preserve">    └── avatars/                    # 虚拟形象素材</w:t>
      </w:r>
      <w:r>
        <w:br w:type="textWrapping"/>
      </w:r>
    </w:p>
    <w:p w14:paraId="20274D8F">
      <w:pPr>
        <w:pStyle w:val="4"/>
      </w:pPr>
      <w:r>
        <w:t>三、功能模块说明与开发顺序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FEA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23A1F7">
            <w:r>
              <w:t>模块</w:t>
            </w:r>
          </w:p>
        </w:tc>
        <w:tc>
          <w:tcPr>
            <w:tcW w:w="2160" w:type="dxa"/>
          </w:tcPr>
          <w:p w14:paraId="5E35EB8A">
            <w:r>
              <w:t>功能描述</w:t>
            </w:r>
          </w:p>
        </w:tc>
        <w:tc>
          <w:tcPr>
            <w:tcW w:w="2160" w:type="dxa"/>
          </w:tcPr>
          <w:p w14:paraId="0F8745B4">
            <w:r>
              <w:t>优先级</w:t>
            </w:r>
          </w:p>
        </w:tc>
        <w:tc>
          <w:tcPr>
            <w:tcW w:w="2160" w:type="dxa"/>
          </w:tcPr>
          <w:p w14:paraId="1304E8B3">
            <w:r>
              <w:t>负责人</w:t>
            </w:r>
          </w:p>
        </w:tc>
      </w:tr>
      <w:tr w14:paraId="7E0FA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9205AA">
            <w:r>
              <w:t>VoiceModule</w:t>
            </w:r>
          </w:p>
        </w:tc>
        <w:tc>
          <w:tcPr>
            <w:tcW w:w="2160" w:type="dxa"/>
          </w:tcPr>
          <w:p w14:paraId="18F2D6D8">
            <w:r>
              <w:t>语音识别 + 合成（TTS + STT）</w:t>
            </w:r>
          </w:p>
        </w:tc>
        <w:tc>
          <w:tcPr>
            <w:tcW w:w="2160" w:type="dxa"/>
          </w:tcPr>
          <w:p w14:paraId="7F87FB05">
            <w:r>
              <w:t>⭐⭐⭐⭐</w:t>
            </w:r>
          </w:p>
        </w:tc>
        <w:tc>
          <w:tcPr>
            <w:tcW w:w="2160" w:type="dxa"/>
          </w:tcPr>
          <w:p w14:paraId="7EB19D1E">
            <w:r>
              <w:t>Gemini</w:t>
            </w:r>
          </w:p>
        </w:tc>
      </w:tr>
      <w:tr w14:paraId="09305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9D4BC">
            <w:r>
              <w:t>UIDashboard</w:t>
            </w:r>
          </w:p>
        </w:tc>
        <w:tc>
          <w:tcPr>
            <w:tcW w:w="2160" w:type="dxa"/>
          </w:tcPr>
          <w:p w14:paraId="30294CDB">
            <w:r>
              <w:t>Tkinter 图形控制界面</w:t>
            </w:r>
          </w:p>
        </w:tc>
        <w:tc>
          <w:tcPr>
            <w:tcW w:w="2160" w:type="dxa"/>
          </w:tcPr>
          <w:p w14:paraId="19208D03">
            <w:r>
              <w:t>⭐⭐⭐</w:t>
            </w:r>
          </w:p>
        </w:tc>
        <w:tc>
          <w:tcPr>
            <w:tcW w:w="2160" w:type="dxa"/>
          </w:tcPr>
          <w:p w14:paraId="40EC6931">
            <w:r>
              <w:t>Gemini</w:t>
            </w:r>
          </w:p>
        </w:tc>
      </w:tr>
      <w:tr w14:paraId="02935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C13F91">
            <w:r>
              <w:t>CoreDispatcher</w:t>
            </w:r>
          </w:p>
        </w:tc>
        <w:tc>
          <w:tcPr>
            <w:tcW w:w="2160" w:type="dxa"/>
          </w:tcPr>
          <w:p w14:paraId="284EFEFA">
            <w:r>
              <w:t>核心调度与日志绑定</w:t>
            </w:r>
          </w:p>
        </w:tc>
        <w:tc>
          <w:tcPr>
            <w:tcW w:w="2160" w:type="dxa"/>
          </w:tcPr>
          <w:p w14:paraId="3C9B15B9">
            <w:r>
              <w:t>⭐⭐⭐</w:t>
            </w:r>
          </w:p>
        </w:tc>
        <w:tc>
          <w:tcPr>
            <w:tcW w:w="2160" w:type="dxa"/>
          </w:tcPr>
          <w:p w14:paraId="1E627ED7">
            <w:r>
              <w:t>lllan</w:t>
            </w:r>
          </w:p>
        </w:tc>
      </w:tr>
      <w:tr w14:paraId="692B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9D7244">
            <w:r>
              <w:t>PluginManager</w:t>
            </w:r>
          </w:p>
        </w:tc>
        <w:tc>
          <w:tcPr>
            <w:tcW w:w="2160" w:type="dxa"/>
          </w:tcPr>
          <w:p w14:paraId="311544E8">
            <w:r>
              <w:t>动态加载插件模块</w:t>
            </w:r>
          </w:p>
        </w:tc>
        <w:tc>
          <w:tcPr>
            <w:tcW w:w="2160" w:type="dxa"/>
          </w:tcPr>
          <w:p w14:paraId="6482D47F">
            <w:r>
              <w:t>⭐⭐</w:t>
            </w:r>
          </w:p>
        </w:tc>
        <w:tc>
          <w:tcPr>
            <w:tcW w:w="2160" w:type="dxa"/>
          </w:tcPr>
          <w:p w14:paraId="298D6AFA">
            <w:r>
              <w:t>Gemini</w:t>
            </w:r>
          </w:p>
        </w:tc>
      </w:tr>
      <w:tr w14:paraId="284FE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B0F9C9">
            <w:r>
              <w:t>StateManager</w:t>
            </w:r>
          </w:p>
        </w:tc>
        <w:tc>
          <w:tcPr>
            <w:tcW w:w="2160" w:type="dxa"/>
          </w:tcPr>
          <w:p w14:paraId="03A75214">
            <w:r>
              <w:t>内存与上下文保存</w:t>
            </w:r>
          </w:p>
        </w:tc>
        <w:tc>
          <w:tcPr>
            <w:tcW w:w="2160" w:type="dxa"/>
          </w:tcPr>
          <w:p w14:paraId="451BFE3E">
            <w:r>
              <w:t>⭐⭐</w:t>
            </w:r>
          </w:p>
        </w:tc>
        <w:tc>
          <w:tcPr>
            <w:tcW w:w="2160" w:type="dxa"/>
          </w:tcPr>
          <w:p w14:paraId="21B8E02C">
            <w:r>
              <w:t>Gemini</w:t>
            </w:r>
          </w:p>
        </w:tc>
      </w:tr>
      <w:tr w14:paraId="6930D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11C272">
            <w:r>
              <w:t>ConfigManager</w:t>
            </w:r>
          </w:p>
        </w:tc>
        <w:tc>
          <w:tcPr>
            <w:tcW w:w="2160" w:type="dxa"/>
          </w:tcPr>
          <w:p w14:paraId="15DE959C">
            <w:r>
              <w:t>配置文件加载与解析</w:t>
            </w:r>
          </w:p>
        </w:tc>
        <w:tc>
          <w:tcPr>
            <w:tcW w:w="2160" w:type="dxa"/>
          </w:tcPr>
          <w:p w14:paraId="4BFBD115">
            <w:r>
              <w:t>⭐</w:t>
            </w:r>
          </w:p>
        </w:tc>
        <w:tc>
          <w:tcPr>
            <w:tcW w:w="2160" w:type="dxa"/>
          </w:tcPr>
          <w:p w14:paraId="5C4BB78F">
            <w:r>
              <w:t>lllan</w:t>
            </w:r>
          </w:p>
        </w:tc>
      </w:tr>
    </w:tbl>
    <w:p w14:paraId="55C8C09B">
      <w:pPr>
        <w:pStyle w:val="4"/>
      </w:pPr>
      <w:r>
        <w:t>四、Gemini 的任务指令模板</w:t>
      </w:r>
    </w:p>
    <w:p w14:paraId="7500EDA9">
      <w:r>
        <w:br w:type="textWrapping"/>
      </w:r>
      <w:r>
        <w:t>标题：feature/voice-ui-core — HALO Phase 2 主功能模块构建</w:t>
      </w:r>
      <w:r>
        <w:br w:type="textWrapping"/>
      </w:r>
      <w:r>
        <w:br w:type="textWrapping"/>
      </w:r>
      <w:r>
        <w:t>1. 从 dev 分支创建新分支：</w:t>
      </w:r>
      <w:r>
        <w:br w:type="textWrapping"/>
      </w:r>
      <w:r>
        <w:t xml:space="preserve">   git checkout -b feature/voice-ui-core</w:t>
      </w:r>
      <w:r>
        <w:br w:type="textWrapping"/>
      </w:r>
      <w:r>
        <w:br w:type="textWrapping"/>
      </w:r>
      <w:r>
        <w:t>2. 在 src/main_app/ 下创建以下文件：</w:t>
      </w:r>
      <w:r>
        <w:br w:type="textWrapping"/>
      </w:r>
      <w:r>
        <w:t xml:space="preserve">   - voice_module.py</w:t>
      </w:r>
      <w:r>
        <w:br w:type="textWrapping"/>
      </w:r>
      <w:r>
        <w:t xml:space="preserve">   - ui_interface.py</w:t>
      </w:r>
      <w:r>
        <w:br w:type="textWrapping"/>
      </w:r>
      <w:r>
        <w:t xml:space="preserve">   - plugin_manager.py</w:t>
      </w:r>
      <w:r>
        <w:br w:type="textWrapping"/>
      </w:r>
      <w:r>
        <w:t xml:space="preserve">   - state_manager.py</w:t>
      </w:r>
      <w:r>
        <w:br w:type="textWrapping"/>
      </w:r>
      <w:r>
        <w:br w:type="textWrapping"/>
      </w:r>
      <w:r>
        <w:t>3. 确保模块结构完整并输出初始化日志。</w:t>
      </w:r>
      <w:r>
        <w:br w:type="textWrapping"/>
      </w:r>
      <w:r>
        <w:br w:type="textWrapping"/>
      </w:r>
      <w:r>
        <w:t>4. 运行验证：</w:t>
      </w:r>
      <w:r>
        <w:br w:type="textWrapping"/>
      </w:r>
      <w:r>
        <w:t xml:space="preserve">   python -m src.main_app.main</w:t>
      </w:r>
      <w:r>
        <w:br w:type="textWrapping"/>
      </w:r>
      <w:r>
        <w:br w:type="textWrapping"/>
      </w:r>
      <w:r>
        <w:t>5. 提交至远程仓库并创建 PR 至 dev。</w:t>
      </w:r>
      <w:r>
        <w:br w:type="textWrapping"/>
      </w:r>
      <w:r>
        <w:t xml:space="preserve">   PR 命名：feat(core): add Phase 2 HALO voice &amp; ui base modules</w:t>
      </w:r>
      <w:r>
        <w:br w:type="textWrapping"/>
      </w:r>
    </w:p>
    <w:p w14:paraId="6879A7E3">
      <w:pPr>
        <w:pStyle w:val="4"/>
      </w:pPr>
      <w:r>
        <w:t>五、Phase 2 验收标准（Acceptance Criteria）</w:t>
      </w:r>
    </w:p>
    <w:p w14:paraId="5DE45314">
      <w:r>
        <w:br w:type="textWrapping"/>
      </w:r>
      <w:r>
        <w:t>- 所有模块可被实例化并输出启动日志；</w:t>
      </w:r>
      <w:r>
        <w:br w:type="textWrapping"/>
      </w:r>
      <w:r>
        <w:t>- requirements.txt 更新依赖（tkinter、pyttsx3、SpeechRecognition 等）；</w:t>
      </w:r>
      <w:r>
        <w:br w:type="textWrapping"/>
      </w:r>
      <w:r>
        <w:t>- CoreDispatcher 可成功调度各模块；</w:t>
      </w:r>
      <w:r>
        <w:br w:type="textWrapping"/>
      </w:r>
      <w:r>
        <w:t>- 无异常日志、无硬编码密钥；</w:t>
      </w:r>
      <w:r>
        <w:br w:type="textWrapping"/>
      </w:r>
      <w:r>
        <w:t>- pytest 单元测试通过。</w:t>
      </w:r>
      <w:r>
        <w:br w:type="textWrapping"/>
      </w:r>
    </w:p>
    <w:p w14:paraId="69110110">
      <w:pPr>
        <w:pStyle w:val="4"/>
      </w:pPr>
      <w:r>
        <w:t>六、下一步行动</w:t>
      </w:r>
    </w:p>
    <w:p w14:paraId="26EB87A4">
      <w:r>
        <w:br w:type="textWrapping"/>
      </w:r>
      <w:r>
        <w:t>1. 确认当前分支为 dev：</w:t>
      </w:r>
      <w:r>
        <w:br w:type="textWrapping"/>
      </w:r>
      <w:r>
        <w:t xml:space="preserve">   git checkout dev</w:t>
      </w:r>
      <w:r>
        <w:br w:type="textWrapping"/>
      </w:r>
      <w:r>
        <w:br w:type="textWrapping"/>
      </w:r>
      <w:r>
        <w:t>2. 创建新的开发分支：</w:t>
      </w:r>
      <w:r>
        <w:br w:type="textWrapping"/>
      </w:r>
      <w:r>
        <w:t xml:space="preserve">   git checkout -b feature/voice-ui-core</w:t>
      </w:r>
      <w:r>
        <w:br w:type="textWrapping"/>
      </w:r>
      <w:r>
        <w:br w:type="textWrapping"/>
      </w:r>
      <w:r>
        <w:t>3. 将本蓝图文件上传至 docs/ 文件夹，并通知 Gemini 按文档执行。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87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637</Words>
  <Characters>1388</Characters>
  <Lines>0</Lines>
  <Paragraphs>0</Paragraphs>
  <TotalTime>0</TotalTime>
  <ScaleCrop>false</ScaleCrop>
  <LinksUpToDate>false</LinksUpToDate>
  <CharactersWithSpaces>1706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LLLan9</cp:lastModifiedBy>
  <dcterms:modified xsi:type="dcterms:W3CDTF">2025-10-11T02:59:18Z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eyJoZGlkIjoiNDRhMGYzNzEyY2YwZjkzZjQ1NTU5MjI3MDY2ZDBhMGQiLCJ1c2VySWQiOiIyMDc4NjI1ODYifQ==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1D012DEFCC4649BA848E06CAD102A673_12</vt:lpwstr>
  </property>
</Properties>
</file>