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3BA8" w14:textId="159CA701" w:rsidR="00671394" w:rsidRDefault="00596204">
      <w:r>
        <w:t xml:space="preserve">Lab </w:t>
      </w:r>
      <w:r w:rsidR="00486245">
        <w:t>3.1</w:t>
      </w:r>
    </w:p>
    <w:p w14:paraId="3C9F99C3" w14:textId="246F5189" w:rsidR="00596204" w:rsidRDefault="00596204">
      <w:r>
        <w:t>Refer to Chapter 2: Getting Started with CSS</w:t>
      </w:r>
    </w:p>
    <w:p w14:paraId="51DA9FE3" w14:textId="77777777" w:rsidR="00596204" w:rsidRDefault="00596204" w:rsidP="00596204">
      <w:pPr>
        <w:pStyle w:val="ListParagraph"/>
        <w:numPr>
          <w:ilvl w:val="0"/>
          <w:numId w:val="1"/>
        </w:numPr>
      </w:pPr>
      <w:r>
        <w:t>Read pages HTML 85 to HTML 106</w:t>
      </w:r>
    </w:p>
    <w:p w14:paraId="4B349D55" w14:textId="5AB9FC90" w:rsidR="00596204" w:rsidRDefault="00596204" w:rsidP="00596204">
      <w:pPr>
        <w:pStyle w:val="ListParagraph"/>
        <w:numPr>
          <w:ilvl w:val="0"/>
          <w:numId w:val="1"/>
        </w:numPr>
      </w:pPr>
      <w:r>
        <w:t>Using the data files and instructions provided, create the tss_home.html and the tss_styles.css files</w:t>
      </w:r>
      <w:r w:rsidR="00486245">
        <w:t xml:space="preserve"> as directed in pages HTML 85 – HTML 106</w:t>
      </w:r>
    </w:p>
    <w:p w14:paraId="3C84A5DD" w14:textId="25924322" w:rsidR="00596204" w:rsidRDefault="00596204" w:rsidP="00596204">
      <w:pPr>
        <w:pStyle w:val="ListParagraph"/>
        <w:numPr>
          <w:ilvl w:val="0"/>
          <w:numId w:val="1"/>
        </w:numPr>
      </w:pPr>
      <w:r>
        <w:t>Display the completed tss_home.html file in a browser as directed on page HTML 10</w:t>
      </w:r>
      <w:r w:rsidR="00E605B3">
        <w:t>5</w:t>
      </w:r>
    </w:p>
    <w:p w14:paraId="47DBDCE9" w14:textId="7535D2F3" w:rsidR="00596204" w:rsidRDefault="00596204" w:rsidP="00596204">
      <w:pPr>
        <w:pStyle w:val="ListParagraph"/>
        <w:numPr>
          <w:ilvl w:val="0"/>
          <w:numId w:val="1"/>
        </w:numPr>
      </w:pPr>
      <w:r>
        <w:t xml:space="preserve">Compare your display </w:t>
      </w:r>
      <w:r w:rsidR="00486245">
        <w:t xml:space="preserve">to Figure 2-11 on page HTML 105. Correct any </w:t>
      </w:r>
      <w:r w:rsidR="00BD42DA">
        <w:t>errors.</w:t>
      </w:r>
    </w:p>
    <w:p w14:paraId="58B6B760" w14:textId="43B01DB5" w:rsidR="00596204" w:rsidRDefault="00596204" w:rsidP="00596204">
      <w:pPr>
        <w:pStyle w:val="ListParagraph"/>
        <w:numPr>
          <w:ilvl w:val="0"/>
          <w:numId w:val="1"/>
        </w:numPr>
      </w:pPr>
      <w:r>
        <w:t>Add a screenshot of the tss_home</w:t>
      </w:r>
      <w:r w:rsidR="00BD42DA">
        <w:t>.</w:t>
      </w:r>
      <w:r>
        <w:t>html file displayed in the browser.</w:t>
      </w:r>
    </w:p>
    <w:p w14:paraId="74A5CAD1" w14:textId="40D440EB" w:rsidR="00486245" w:rsidRDefault="00486245" w:rsidP="00596204">
      <w:pPr>
        <w:pStyle w:val="ListParagraph"/>
        <w:numPr>
          <w:ilvl w:val="0"/>
          <w:numId w:val="1"/>
        </w:numPr>
      </w:pPr>
      <w:r>
        <w:t>Review the Section 2.1 Quick Check with a classmate.</w:t>
      </w:r>
    </w:p>
    <w:p w14:paraId="1762B82D" w14:textId="1DC7CCA9" w:rsidR="00486245" w:rsidRDefault="00486245" w:rsidP="00486245"/>
    <w:p w14:paraId="414060C0" w14:textId="77AE93B5" w:rsidR="00486245" w:rsidRDefault="00486245" w:rsidP="00486245">
      <w:r>
        <w:t>Screenshot of tss_home.html</w:t>
      </w:r>
      <w:r w:rsidR="00E605B3">
        <w:t xml:space="preserve"> displayed in </w:t>
      </w:r>
      <w:r w:rsidR="00BD42DA">
        <w:t>browser.</w:t>
      </w:r>
    </w:p>
    <w:p w14:paraId="5DCC8DC0" w14:textId="150320C6" w:rsidR="00486245" w:rsidRDefault="000A16FA" w:rsidP="00486245">
      <w:pPr>
        <w:shd w:val="clear" w:color="auto" w:fill="F2F2F2" w:themeFill="background1" w:themeFillShade="F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0CAB4E" wp14:editId="3B77D541">
            <wp:simplePos x="0" y="0"/>
            <wp:positionH relativeFrom="margin">
              <wp:posOffset>190500</wp:posOffset>
            </wp:positionH>
            <wp:positionV relativeFrom="paragraph">
              <wp:posOffset>295275</wp:posOffset>
            </wp:positionV>
            <wp:extent cx="5943600" cy="59220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01F22" w14:textId="77777777" w:rsidR="00596204" w:rsidRDefault="00596204" w:rsidP="00596204">
      <w:pPr>
        <w:pStyle w:val="ListParagraph"/>
      </w:pPr>
    </w:p>
    <w:p w14:paraId="047714D3" w14:textId="77777777" w:rsidR="00DC523E" w:rsidRDefault="00DC523E" w:rsidP="00DC523E">
      <w:r>
        <w:lastRenderedPageBreak/>
        <w:t>Using a numbered list, add 10 things you have learned by completing Section 2.1 of Tutorial 2.</w:t>
      </w:r>
    </w:p>
    <w:p w14:paraId="6766A257" w14:textId="445D75F7" w:rsidR="00DC523E" w:rsidRDefault="000A16FA" w:rsidP="000A16FA">
      <w:pPr>
        <w:pStyle w:val="ListParagraph"/>
        <w:numPr>
          <w:ilvl w:val="0"/>
          <w:numId w:val="2"/>
        </w:numPr>
        <w:shd w:val="clear" w:color="auto" w:fill="F2F2F2" w:themeFill="background1" w:themeFillShade="F2"/>
      </w:pPr>
      <w:r w:rsidRPr="000A16FA">
        <w:t>Types of Style Sheets</w:t>
      </w:r>
      <w:r>
        <w:t xml:space="preserve"> </w:t>
      </w:r>
    </w:p>
    <w:p w14:paraId="5083652A" w14:textId="3F2BA789" w:rsidR="000A16FA" w:rsidRDefault="000A16FA" w:rsidP="000A16FA">
      <w:pPr>
        <w:pStyle w:val="ListParagraph"/>
        <w:numPr>
          <w:ilvl w:val="0"/>
          <w:numId w:val="2"/>
        </w:numPr>
        <w:shd w:val="clear" w:color="auto" w:fill="F2F2F2" w:themeFill="background1" w:themeFillShade="F2"/>
      </w:pPr>
      <w:r>
        <w:t xml:space="preserve">How </w:t>
      </w:r>
      <w:r w:rsidRPr="000A16FA">
        <w:t>to open the developer tools window.</w:t>
      </w:r>
    </w:p>
    <w:p w14:paraId="08C6FAEE" w14:textId="3E7F59E6" w:rsidR="000A16FA" w:rsidRDefault="000A16FA" w:rsidP="000A16FA">
      <w:pPr>
        <w:pStyle w:val="ListParagraph"/>
        <w:numPr>
          <w:ilvl w:val="0"/>
          <w:numId w:val="2"/>
        </w:numPr>
        <w:shd w:val="clear" w:color="auto" w:fill="F2F2F2" w:themeFill="background1" w:themeFillShade="F2"/>
      </w:pPr>
      <w:r>
        <w:t xml:space="preserve">How to </w:t>
      </w:r>
      <w:r w:rsidRPr="000A16FA">
        <w:t>Creat</w:t>
      </w:r>
      <w:r>
        <w:t>e</w:t>
      </w:r>
      <w:r w:rsidRPr="000A16FA">
        <w:t xml:space="preserve"> a Style Sheet</w:t>
      </w:r>
    </w:p>
    <w:p w14:paraId="36A89E14" w14:textId="51DD56AC" w:rsidR="000A16FA" w:rsidRDefault="000A16FA" w:rsidP="000A16FA">
      <w:pPr>
        <w:pStyle w:val="ListParagraph"/>
        <w:numPr>
          <w:ilvl w:val="0"/>
          <w:numId w:val="2"/>
        </w:numPr>
        <w:shd w:val="clear" w:color="auto" w:fill="F2F2F2" w:themeFill="background1" w:themeFillShade="F2"/>
      </w:pPr>
      <w:r>
        <w:t xml:space="preserve">How to write a Style Comments </w:t>
      </w:r>
      <w:r w:rsidRPr="000A16FA">
        <w:t>/*comment*/</w:t>
      </w:r>
    </w:p>
    <w:p w14:paraId="6B0749E6" w14:textId="54B88962" w:rsidR="000A16FA" w:rsidRDefault="000A16FA" w:rsidP="000A16FA">
      <w:pPr>
        <w:pStyle w:val="ListParagraph"/>
        <w:numPr>
          <w:ilvl w:val="0"/>
          <w:numId w:val="2"/>
        </w:numPr>
        <w:shd w:val="clear" w:color="auto" w:fill="F2F2F2" w:themeFill="background1" w:themeFillShade="F2"/>
      </w:pPr>
      <w:r>
        <w:t>O</w:t>
      </w:r>
      <w:r w:rsidRPr="000A16FA">
        <w:t>nly one @charset rule should appear in a style sheet and it should always precede any other characters, including comments.</w:t>
      </w:r>
    </w:p>
    <w:p w14:paraId="1AC48443" w14:textId="364DB8EB" w:rsidR="00FE6825" w:rsidRDefault="000A16FA" w:rsidP="000A16FA">
      <w:pPr>
        <w:pStyle w:val="ListParagraph"/>
        <w:numPr>
          <w:ilvl w:val="0"/>
          <w:numId w:val="2"/>
        </w:numPr>
        <w:shd w:val="clear" w:color="auto" w:fill="F2F2F2" w:themeFill="background1" w:themeFillShade="F2"/>
      </w:pPr>
      <w:r>
        <w:t xml:space="preserve">HSL </w:t>
      </w:r>
      <w:r w:rsidR="00FE6825">
        <w:t>color</w:t>
      </w:r>
      <w:r>
        <w:t xml:space="preserve"> values are based on a color model in which each color is determin</w:t>
      </w:r>
      <w:r w:rsidR="00FE6825">
        <w:t>ed by its hue, saturation, and li</w:t>
      </w:r>
      <w:r w:rsidR="00FE6825">
        <w:t>ghtness</w:t>
      </w:r>
      <w:r w:rsidR="00FE6825" w:rsidRPr="00FE6825">
        <w:t xml:space="preserve"> </w:t>
      </w:r>
      <w:r w:rsidR="00FE6825" w:rsidRPr="00FE6825">
        <w:t xml:space="preserve"> </w:t>
      </w:r>
    </w:p>
    <w:p w14:paraId="3F5E9DC5" w14:textId="30AE155F" w:rsidR="000A16FA" w:rsidRDefault="00FE6825" w:rsidP="000A16FA">
      <w:pPr>
        <w:pStyle w:val="ListParagraph"/>
        <w:numPr>
          <w:ilvl w:val="0"/>
          <w:numId w:val="2"/>
        </w:numPr>
        <w:shd w:val="clear" w:color="auto" w:fill="F2F2F2" w:themeFill="background1" w:themeFillShade="F2"/>
      </w:pPr>
      <w:r>
        <w:t xml:space="preserve">How to </w:t>
      </w:r>
      <w:r w:rsidRPr="00FE6825">
        <w:t>create style with a contextual select</w:t>
      </w:r>
      <w:r>
        <w:t>or.</w:t>
      </w:r>
    </w:p>
    <w:p w14:paraId="16523B25" w14:textId="6D3D7497" w:rsidR="00FE6825" w:rsidRDefault="00FE6825" w:rsidP="000A16FA">
      <w:pPr>
        <w:pStyle w:val="ListParagraph"/>
        <w:numPr>
          <w:ilvl w:val="0"/>
          <w:numId w:val="2"/>
        </w:numPr>
        <w:shd w:val="clear" w:color="auto" w:fill="F2F2F2" w:themeFill="background1" w:themeFillShade="F2"/>
      </w:pPr>
      <w:r>
        <w:t xml:space="preserve">What </w:t>
      </w:r>
      <w:proofErr w:type="gramStart"/>
      <w:r>
        <w:t>is</w:t>
      </w:r>
      <w:proofErr w:type="gramEnd"/>
      <w:r>
        <w:t xml:space="preserve"> </w:t>
      </w:r>
      <w:r w:rsidRPr="00FE6825">
        <w:t>Attribute Selectors</w:t>
      </w:r>
      <w:r>
        <w:t>.</w:t>
      </w:r>
    </w:p>
    <w:p w14:paraId="69AEA536" w14:textId="63247081" w:rsidR="00FE6825" w:rsidRDefault="00FE6825" w:rsidP="000A16FA">
      <w:pPr>
        <w:pStyle w:val="ListParagraph"/>
        <w:numPr>
          <w:ilvl w:val="0"/>
          <w:numId w:val="2"/>
        </w:numPr>
        <w:shd w:val="clear" w:color="auto" w:fill="F2F2F2" w:themeFill="background1" w:themeFillShade="F2"/>
      </w:pPr>
      <w:r w:rsidRPr="00FE6825">
        <w:t>The general rule in CSS is that the more specific selector takes precedence over the more general selector, but the application of this rule is not always clear</w:t>
      </w:r>
    </w:p>
    <w:p w14:paraId="2623A1FD" w14:textId="23D27B74" w:rsidR="00DC523E" w:rsidRDefault="00FE6825" w:rsidP="00DC523E">
      <w:pPr>
        <w:pStyle w:val="ListParagraph"/>
        <w:numPr>
          <w:ilvl w:val="0"/>
          <w:numId w:val="2"/>
        </w:numPr>
        <w:shd w:val="clear" w:color="auto" w:fill="F2F2F2" w:themeFill="background1" w:themeFillShade="F2"/>
      </w:pPr>
      <w:r w:rsidRPr="00FE6825">
        <w:t>Text characters are based on fonts that define the style and appearance of each character in the alphabet.</w:t>
      </w:r>
    </w:p>
    <w:sectPr w:rsidR="00DC523E" w:rsidSect="000A16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E38"/>
    <w:multiLevelType w:val="hybridMultilevel"/>
    <w:tmpl w:val="3DD2F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C75B6"/>
    <w:multiLevelType w:val="hybridMultilevel"/>
    <w:tmpl w:val="0FDE0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04"/>
    <w:rsid w:val="000A16FA"/>
    <w:rsid w:val="00486245"/>
    <w:rsid w:val="00596204"/>
    <w:rsid w:val="00671394"/>
    <w:rsid w:val="00735A26"/>
    <w:rsid w:val="0093321E"/>
    <w:rsid w:val="00BD42DA"/>
    <w:rsid w:val="00DC523E"/>
    <w:rsid w:val="00E605B3"/>
    <w:rsid w:val="00FE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04F1"/>
  <w15:chartTrackingRefBased/>
  <w15:docId w15:val="{AE7C588D-08AD-4FAD-8FA8-D45802C3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Deodat</dc:creator>
  <cp:keywords/>
  <dc:description/>
  <cp:lastModifiedBy>sweta poch</cp:lastModifiedBy>
  <cp:revision>5</cp:revision>
  <dcterms:created xsi:type="dcterms:W3CDTF">2023-03-18T10:30:00Z</dcterms:created>
  <dcterms:modified xsi:type="dcterms:W3CDTF">2023-03-20T23:39:00Z</dcterms:modified>
</cp:coreProperties>
</file>