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41476560"/>
      <w:r>
        <w:rPr>
          <w:lang w:val="en-GB"/>
        </w:rPr>
        <w:t xml:space="preserve">BBC </w:t>
      </w:r>
      <w:r w:rsidR="0000406C">
        <w:rPr>
          <w:lang w:val="en-GB"/>
        </w:rPr>
        <w:t>micro:bit</w:t>
      </w:r>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41476561"/>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41476562"/>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00406C">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00406C">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 xml:space="preserve">Event Service characteristic value data types and formats changed to align with </w:t>
            </w:r>
            <w:r w:rsidR="00852320">
              <w:rPr>
                <w:noProof/>
              </w:rPr>
              <w:t>micro:bit</w:t>
            </w:r>
            <w:r>
              <w:rPr>
                <w:noProof/>
              </w:rPr>
              <w:t xml:space="preserve">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E73D9D" w:rsidRPr="00E73D9D" w:rsidRDefault="00E73D9D" w:rsidP="00DA58D2">
            <w:pPr>
              <w:spacing w:before="120"/>
              <w:rPr>
                <w:b/>
                <w:noProof/>
              </w:rPr>
            </w:pPr>
            <w:r>
              <w:rPr>
                <w:b/>
                <w:noProof/>
              </w:rPr>
              <w:t>Optimisation During Profile Implementation</w:t>
            </w:r>
          </w:p>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 xml:space="preserve">Allocated UUIDs to the DFU service and its two characteristics from the standard </w:t>
            </w:r>
            <w:r w:rsidR="00852320">
              <w:t>micro:bit</w:t>
            </w:r>
            <w:r>
              <w:t xml:space="preserve">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lastRenderedPageBreak/>
              <w:t>Removed characteristics representing all pins except for the edge connector pins, pin 0, pin 1 and pin 2.</w:t>
            </w:r>
          </w:p>
        </w:tc>
      </w:tr>
      <w:tr w:rsidR="00341B40" w:rsidTr="003A2F81">
        <w:trPr>
          <w:trHeight w:val="2572"/>
        </w:trPr>
        <w:tc>
          <w:tcPr>
            <w:tcW w:w="989" w:type="dxa"/>
          </w:tcPr>
          <w:p w:rsidR="00341B40" w:rsidRDefault="00341B40" w:rsidP="00DA58D2">
            <w:pPr>
              <w:spacing w:before="120"/>
              <w:rPr>
                <w:noProof/>
              </w:rPr>
            </w:pPr>
            <w:r>
              <w:rPr>
                <w:noProof/>
              </w:rPr>
              <w:lastRenderedPageBreak/>
              <w:t>1.6</w:t>
            </w:r>
          </w:p>
        </w:tc>
        <w:tc>
          <w:tcPr>
            <w:tcW w:w="1560" w:type="dxa"/>
          </w:tcPr>
          <w:p w:rsidR="00341B40" w:rsidRDefault="009A2D4C" w:rsidP="00DA58D2">
            <w:pPr>
              <w:spacing w:before="120"/>
              <w:rPr>
                <w:noProof/>
              </w:rPr>
            </w:pPr>
            <w:r>
              <w:rPr>
                <w:noProof/>
              </w:rPr>
              <w:t>17</w:t>
            </w:r>
            <w:r w:rsidRPr="009A2D4C">
              <w:rPr>
                <w:noProof/>
                <w:vertAlign w:val="superscript"/>
              </w:rPr>
              <w:t>th</w:t>
            </w:r>
            <w:r>
              <w:rPr>
                <w:noProof/>
              </w:rPr>
              <w:t xml:space="preserve"> Octo</w:t>
            </w:r>
            <w:r w:rsidR="00341B40">
              <w:rPr>
                <w:noProof/>
              </w:rPr>
              <w:t>ber 2015</w:t>
            </w:r>
          </w:p>
        </w:tc>
        <w:tc>
          <w:tcPr>
            <w:tcW w:w="1702" w:type="dxa"/>
          </w:tcPr>
          <w:p w:rsidR="00341B40" w:rsidRDefault="00341B40" w:rsidP="00341B40">
            <w:pPr>
              <w:spacing w:before="120"/>
              <w:rPr>
                <w:noProof/>
              </w:rPr>
            </w:pPr>
            <w:r>
              <w:rPr>
                <w:noProof/>
              </w:rPr>
              <w:t>Martin Woolley</w:t>
            </w:r>
          </w:p>
          <w:p w:rsidR="00341B40" w:rsidRDefault="00341B40" w:rsidP="00341B40">
            <w:pPr>
              <w:spacing w:before="120"/>
              <w:rPr>
                <w:noProof/>
              </w:rPr>
            </w:pPr>
            <w:r>
              <w:rPr>
                <w:noProof/>
              </w:rPr>
              <w:t>Bluetooth SIG</w:t>
            </w:r>
          </w:p>
        </w:tc>
        <w:tc>
          <w:tcPr>
            <w:tcW w:w="5107" w:type="dxa"/>
          </w:tcPr>
          <w:p w:rsidR="00E73D9D" w:rsidRPr="00E73D9D" w:rsidRDefault="00E73D9D" w:rsidP="00E73D9D">
            <w:pPr>
              <w:spacing w:before="120"/>
              <w:rPr>
                <w:b/>
                <w:noProof/>
              </w:rPr>
            </w:pPr>
            <w:r>
              <w:rPr>
                <w:b/>
                <w:noProof/>
              </w:rPr>
              <w:t>Optimisation During Profile Implementation</w:t>
            </w:r>
          </w:p>
          <w:p w:rsidR="00806A71" w:rsidRDefault="00806A71" w:rsidP="00341B40">
            <w:pPr>
              <w:spacing w:before="120"/>
              <w:rPr>
                <w:noProof/>
              </w:rPr>
            </w:pPr>
            <w:r>
              <w:rPr>
                <w:noProof/>
              </w:rPr>
              <w:t xml:space="preserve">Removed Battery Service from profile. </w:t>
            </w:r>
            <w:r w:rsidR="00852320">
              <w:rPr>
                <w:noProof/>
              </w:rPr>
              <w:t>micro:bit</w:t>
            </w:r>
            <w:r>
              <w:rPr>
                <w:noProof/>
              </w:rPr>
              <w:t xml:space="preserve"> has no way of determining the level of a connected battery. </w:t>
            </w:r>
          </w:p>
          <w:p w:rsidR="001D0A46" w:rsidRDefault="001D0A46" w:rsidP="00341B40">
            <w:pPr>
              <w:spacing w:before="120"/>
              <w:rPr>
                <w:noProof/>
              </w:rPr>
            </w:pPr>
            <w:r>
              <w:rPr>
                <w:noProof/>
              </w:rPr>
              <w:t>Added</w:t>
            </w:r>
            <w:r w:rsidR="00936A54">
              <w:rPr>
                <w:noProof/>
              </w:rPr>
              <w:t xml:space="preserve"> simple</w:t>
            </w:r>
            <w:r>
              <w:rPr>
                <w:noProof/>
              </w:rPr>
              <w:t xml:space="preserve"> Temperature Service after discovery there are temperature sensors in the </w:t>
            </w:r>
            <w:r w:rsidR="00852320">
              <w:rPr>
                <w:noProof/>
              </w:rPr>
              <w:t>micro:bit</w:t>
            </w:r>
            <w:r w:rsidR="00936A54">
              <w:rPr>
                <w:noProof/>
              </w:rPr>
              <w:t>.</w:t>
            </w:r>
          </w:p>
          <w:p w:rsidR="001D0A46" w:rsidRDefault="001D0A46" w:rsidP="00341B40">
            <w:pPr>
              <w:spacing w:before="120"/>
              <w:rPr>
                <w:noProof/>
              </w:rPr>
            </w:pPr>
            <w:r>
              <w:rPr>
                <w:noProof/>
              </w:rPr>
              <w:t>A</w:t>
            </w:r>
            <w:r w:rsidRPr="001D0A46">
              <w:rPr>
                <w:noProof/>
              </w:rPr>
              <w:t xml:space="preserve">ccelerometer and </w:t>
            </w:r>
            <w:r>
              <w:rPr>
                <w:noProof/>
              </w:rPr>
              <w:t>M</w:t>
            </w:r>
            <w:r w:rsidRPr="001D0A46">
              <w:rPr>
                <w:noProof/>
              </w:rPr>
              <w:t xml:space="preserve">agnetometer period </w:t>
            </w:r>
            <w:r>
              <w:rPr>
                <w:noProof/>
              </w:rPr>
              <w:t xml:space="preserve">characteristics </w:t>
            </w:r>
            <w:r w:rsidR="00F500BA">
              <w:rPr>
                <w:noProof/>
              </w:rPr>
              <w:t>now</w:t>
            </w:r>
            <w:r>
              <w:rPr>
                <w:noProof/>
              </w:rPr>
              <w:t xml:space="preserve"> have uint1</w:t>
            </w:r>
            <w:r w:rsidRPr="001D0A46">
              <w:rPr>
                <w:noProof/>
              </w:rPr>
              <w:t xml:space="preserve">6 </w:t>
            </w:r>
            <w:r>
              <w:rPr>
                <w:noProof/>
              </w:rPr>
              <w:t xml:space="preserve">fields instead of uint8 </w:t>
            </w:r>
            <w:r w:rsidR="00F500BA">
              <w:rPr>
                <w:noProof/>
              </w:rPr>
              <w:t xml:space="preserve">which required scaling up by </w:t>
            </w:r>
            <w:r>
              <w:rPr>
                <w:noProof/>
              </w:rPr>
              <w:t>multipl</w:t>
            </w:r>
            <w:r w:rsidR="00F500BA">
              <w:rPr>
                <w:noProof/>
              </w:rPr>
              <w:t>ing</w:t>
            </w:r>
            <w:r>
              <w:rPr>
                <w:noProof/>
              </w:rPr>
              <w:t xml:space="preserve"> by 10.</w:t>
            </w:r>
          </w:p>
          <w:p w:rsidR="001D0A46" w:rsidRDefault="00595727" w:rsidP="00341B40">
            <w:pPr>
              <w:spacing w:before="120"/>
              <w:rPr>
                <w:noProof/>
              </w:rPr>
            </w:pPr>
            <w:r>
              <w:rPr>
                <w:noProof/>
              </w:rPr>
              <w:t>Accelerometer Data and Magn</w:t>
            </w:r>
            <w:r w:rsidR="00595C4E">
              <w:rPr>
                <w:noProof/>
              </w:rPr>
              <w:t>etometer Data characteristics now</w:t>
            </w:r>
            <w:r>
              <w:rPr>
                <w:noProof/>
              </w:rPr>
              <w:t xml:space="preserve"> use signed 16 bit integer fields for each of their X, Y and Z parts.</w:t>
            </w:r>
          </w:p>
          <w:p w:rsidR="006C0E98" w:rsidRDefault="006C0E98" w:rsidP="00341B40">
            <w:pPr>
              <w:spacing w:before="120"/>
              <w:rPr>
                <w:noProof/>
              </w:rPr>
            </w:pPr>
            <w:r>
              <w:rPr>
                <w:noProof/>
              </w:rPr>
              <w:t xml:space="preserve">New characteristic Magnetometer </w:t>
            </w:r>
            <w:r w:rsidR="001F1C24">
              <w:rPr>
                <w:noProof/>
              </w:rPr>
              <w:t>Bearing</w:t>
            </w:r>
            <w:r>
              <w:rPr>
                <w:noProof/>
              </w:rPr>
              <w:t xml:space="preserve"> added to the Magnetometer Service. Provides current </w:t>
            </w:r>
            <w:r w:rsidR="001F1C24">
              <w:rPr>
                <w:noProof/>
              </w:rPr>
              <w:t>bearing</w:t>
            </w:r>
            <w:r>
              <w:rPr>
                <w:noProof/>
              </w:rPr>
              <w:t xml:space="preserve"> in degrees.</w:t>
            </w:r>
          </w:p>
          <w:p w:rsidR="00E07264" w:rsidRDefault="00E07264" w:rsidP="00341B40">
            <w:pPr>
              <w:spacing w:before="120"/>
              <w:rPr>
                <w:noProof/>
              </w:rPr>
            </w:pPr>
            <w:r>
              <w:rPr>
                <w:noProof/>
              </w:rPr>
              <w:t>Re</w:t>
            </w:r>
            <w:r w:rsidR="00A757C7">
              <w:rPr>
                <w:noProof/>
              </w:rPr>
              <w:t>plac</w:t>
            </w:r>
            <w:r>
              <w:rPr>
                <w:noProof/>
              </w:rPr>
              <w:t xml:space="preserve">ed </w:t>
            </w:r>
            <w:r w:rsidR="00A757C7">
              <w:rPr>
                <w:noProof/>
              </w:rPr>
              <w:t xml:space="preserve">individual IO Pin characteristics and the </w:t>
            </w:r>
            <w:r>
              <w:rPr>
                <w:noProof/>
              </w:rPr>
              <w:t>IO Parallel Port characteristic</w:t>
            </w:r>
            <w:r w:rsidR="00A757C7">
              <w:rPr>
                <w:noProof/>
              </w:rPr>
              <w:t xml:space="preserve"> with the Pin Data characteristic and Pin IO Configuration Charactertistic. The characteristic previously named IO Pin Configuration was renamed Pin AD Configuration. This change allows all pins to be addressed individually or as a specified collection of pins, reduces the amount of memory required on the micro:bit and makes efficient use of the Bluetooth Low Energy link.</w:t>
            </w:r>
          </w:p>
          <w:p w:rsidR="003B2CFE" w:rsidRDefault="003B2CFE" w:rsidP="00341B40">
            <w:pPr>
              <w:spacing w:before="120"/>
              <w:rPr>
                <w:noProof/>
              </w:rPr>
            </w:pPr>
            <w:r>
              <w:rPr>
                <w:noProof/>
              </w:rPr>
              <w:t>DFU Service renamed “DFU Control Service” to better distinguish from the Nordic Semiconductor DFU Service which is not part of this profile but which is used for over the air updates of micro:bit firmware.</w:t>
            </w:r>
          </w:p>
          <w:p w:rsidR="00FA05FA" w:rsidRDefault="00FA05FA" w:rsidP="00341B40">
            <w:pPr>
              <w:spacing w:before="120"/>
              <w:rPr>
                <w:noProof/>
              </w:rPr>
            </w:pPr>
            <w:r>
              <w:rPr>
                <w:noProof/>
              </w:rPr>
              <w:t>Added Generic Attribute Service which was always assumed (it’s mandatory) but not explicitly shown due to an issue in the earlier beta version of Bluetooth Developer Studio.</w:t>
            </w:r>
          </w:p>
          <w:p w:rsidR="00172D54" w:rsidRDefault="009A2D4C" w:rsidP="00341B40">
            <w:pPr>
              <w:spacing w:before="120"/>
              <w:rPr>
                <w:noProof/>
              </w:rPr>
            </w:pPr>
            <w:r w:rsidRPr="009A2D4C">
              <w:rPr>
                <w:noProof/>
              </w:rPr>
              <w:t>Changed LED Matrix State use of “Write Without Response” to “Write” so that no further writes can be made until there’s been an ACK back from the previous one.</w:t>
            </w:r>
          </w:p>
          <w:p w:rsidR="00341B40" w:rsidRDefault="00773A4C" w:rsidP="00BE1759">
            <w:pPr>
              <w:spacing w:before="120"/>
              <w:rPr>
                <w:noProof/>
              </w:rPr>
            </w:pPr>
            <w:r>
              <w:rPr>
                <w:noProof/>
              </w:rPr>
              <w:t>Changed “Micro:Bit” to “micro:bit” throughout.</w:t>
            </w:r>
          </w:p>
          <w:p w:rsidR="003635D8" w:rsidRPr="00237485" w:rsidRDefault="003635D8" w:rsidP="00BE1759">
            <w:pPr>
              <w:spacing w:before="120"/>
              <w:rPr>
                <w:noProof/>
                <w:lang w:val="en-GB"/>
              </w:rPr>
            </w:pPr>
            <w:r>
              <w:rPr>
                <w:noProof/>
              </w:rPr>
              <w:t>Added further information on services and characteristics where this is not available in the associated HTML profile reports.</w:t>
            </w:r>
          </w:p>
        </w:tc>
      </w:tr>
      <w:tr w:rsidR="00367833" w:rsidTr="003A2F81">
        <w:trPr>
          <w:trHeight w:val="2572"/>
        </w:trPr>
        <w:tc>
          <w:tcPr>
            <w:tcW w:w="989" w:type="dxa"/>
          </w:tcPr>
          <w:p w:rsidR="00367833" w:rsidRDefault="00367833" w:rsidP="00DA58D2">
            <w:pPr>
              <w:spacing w:before="120"/>
              <w:rPr>
                <w:noProof/>
              </w:rPr>
            </w:pPr>
            <w:r>
              <w:rPr>
                <w:noProof/>
              </w:rPr>
              <w:lastRenderedPageBreak/>
              <w:t>1.7</w:t>
            </w:r>
          </w:p>
        </w:tc>
        <w:tc>
          <w:tcPr>
            <w:tcW w:w="1560" w:type="dxa"/>
          </w:tcPr>
          <w:p w:rsidR="00367833" w:rsidRDefault="00367833" w:rsidP="00DA58D2">
            <w:pPr>
              <w:spacing w:before="120"/>
              <w:rPr>
                <w:noProof/>
              </w:rPr>
            </w:pPr>
            <w:r>
              <w:rPr>
                <w:noProof/>
              </w:rPr>
              <w:t>22</w:t>
            </w:r>
            <w:r w:rsidRPr="00367833">
              <w:rPr>
                <w:noProof/>
                <w:vertAlign w:val="superscript"/>
              </w:rPr>
              <w:t>nd</w:t>
            </w:r>
            <w:r>
              <w:rPr>
                <w:noProof/>
              </w:rPr>
              <w:t xml:space="preserve"> January 2016</w:t>
            </w:r>
          </w:p>
        </w:tc>
        <w:tc>
          <w:tcPr>
            <w:tcW w:w="1702" w:type="dxa"/>
          </w:tcPr>
          <w:p w:rsidR="00367833" w:rsidRDefault="00367833" w:rsidP="00367833">
            <w:pPr>
              <w:spacing w:before="120"/>
              <w:rPr>
                <w:noProof/>
              </w:rPr>
            </w:pPr>
            <w:r>
              <w:rPr>
                <w:noProof/>
              </w:rPr>
              <w:t>Martin Woolley</w:t>
            </w:r>
          </w:p>
          <w:p w:rsidR="00367833" w:rsidRDefault="00367833" w:rsidP="00367833">
            <w:pPr>
              <w:spacing w:before="120"/>
              <w:rPr>
                <w:noProof/>
              </w:rPr>
            </w:pPr>
            <w:r>
              <w:rPr>
                <w:noProof/>
              </w:rPr>
              <w:t>Bluetooth SIG</w:t>
            </w:r>
          </w:p>
        </w:tc>
        <w:tc>
          <w:tcPr>
            <w:tcW w:w="5107" w:type="dxa"/>
          </w:tcPr>
          <w:p w:rsidR="00367833" w:rsidRPr="00367833" w:rsidRDefault="00367833" w:rsidP="00367833">
            <w:pPr>
              <w:spacing w:before="120"/>
              <w:rPr>
                <w:noProof/>
              </w:rPr>
            </w:pPr>
            <w:r w:rsidRPr="00367833">
              <w:rPr>
                <w:noProof/>
              </w:rPr>
              <w:t>Standard Bluetooth pairing and security are now used. Specifically:</w:t>
            </w:r>
          </w:p>
          <w:p w:rsidR="00367833" w:rsidRPr="00367833" w:rsidRDefault="00367833" w:rsidP="00367833">
            <w:pPr>
              <w:spacing w:before="120"/>
              <w:rPr>
                <w:noProof/>
              </w:rPr>
            </w:pPr>
            <w:r w:rsidRPr="00367833">
              <w:rPr>
                <w:noProof/>
              </w:rPr>
              <w:t>1. Pairing with passkey and MITM protection</w:t>
            </w:r>
          </w:p>
          <w:p w:rsidR="00367833" w:rsidRPr="00367833" w:rsidRDefault="00367833" w:rsidP="00367833">
            <w:pPr>
              <w:spacing w:before="120"/>
              <w:rPr>
                <w:noProof/>
              </w:rPr>
            </w:pPr>
            <w:r w:rsidRPr="00367833">
              <w:rPr>
                <w:noProof/>
              </w:rPr>
              <w:t>2. White Listing</w:t>
            </w:r>
          </w:p>
          <w:p w:rsidR="00367833" w:rsidRPr="00367833" w:rsidRDefault="00367833" w:rsidP="00367833">
            <w:pPr>
              <w:spacing w:before="120"/>
              <w:rPr>
                <w:noProof/>
              </w:rPr>
            </w:pPr>
            <w:r w:rsidRPr="00367833">
              <w:rPr>
                <w:noProof/>
              </w:rPr>
              <w:t>3. Encrypted link for most operations</w:t>
            </w:r>
          </w:p>
          <w:p w:rsidR="00367833" w:rsidRPr="00367833" w:rsidRDefault="00367833" w:rsidP="00367833">
            <w:pPr>
              <w:spacing w:before="120"/>
              <w:rPr>
                <w:noProof/>
              </w:rPr>
            </w:pPr>
            <w:r w:rsidRPr="00367833">
              <w:rPr>
                <w:noProof/>
              </w:rPr>
              <w:cr/>
              <w:t>All services except Generic Access, Generic Attribute, Device Information and DFU Control Service designated OPTIONAL</w:t>
            </w:r>
          </w:p>
          <w:p w:rsidR="00367833" w:rsidRPr="00367833" w:rsidRDefault="00367833" w:rsidP="00367833">
            <w:pPr>
              <w:spacing w:before="120"/>
              <w:rPr>
                <w:noProof/>
              </w:rPr>
            </w:pPr>
            <w:r w:rsidRPr="00367833">
              <w:rPr>
                <w:noProof/>
              </w:rPr>
              <w:t>DFU Control Service has lost the the DFU Flash Code characteristic since we're now using standard Bluetooth pairing.</w:t>
            </w:r>
          </w:p>
          <w:p w:rsidR="00367833" w:rsidRPr="00367833" w:rsidRDefault="00367833" w:rsidP="00367833">
            <w:pPr>
              <w:spacing w:before="120"/>
              <w:rPr>
                <w:noProof/>
              </w:rPr>
            </w:pPr>
            <w:r w:rsidRPr="00367833">
              <w:rPr>
                <w:noProof/>
              </w:rPr>
              <w:t>Changed names of button characteristics to use A and B instead of 1 and 2</w:t>
            </w:r>
          </w:p>
          <w:p w:rsidR="00367833" w:rsidRPr="00367833" w:rsidRDefault="00367833" w:rsidP="00367833">
            <w:pPr>
              <w:spacing w:before="120"/>
              <w:rPr>
                <w:noProof/>
              </w:rPr>
            </w:pPr>
            <w:r w:rsidRPr="00367833">
              <w:rPr>
                <w:noProof/>
              </w:rPr>
              <w:t>Revised 5 byte representation of the LED Matrix:</w:t>
            </w:r>
          </w:p>
          <w:p w:rsidR="00367833" w:rsidRPr="00367833" w:rsidRDefault="00367833" w:rsidP="00367833">
            <w:pPr>
              <w:spacing w:before="120"/>
              <w:rPr>
                <w:noProof/>
              </w:rPr>
            </w:pPr>
            <w:r w:rsidRPr="00367833">
              <w:rPr>
                <w:noProof/>
              </w:rPr>
              <w:t xml:space="preserve"> Octet 0, LED Row 1: bit4 bit3 bit2 bit1 bit0</w:t>
            </w:r>
          </w:p>
          <w:p w:rsidR="00367833" w:rsidRPr="00367833" w:rsidRDefault="00367833" w:rsidP="00367833">
            <w:pPr>
              <w:spacing w:before="120"/>
              <w:rPr>
                <w:noProof/>
              </w:rPr>
            </w:pPr>
            <w:r w:rsidRPr="00367833">
              <w:rPr>
                <w:noProof/>
              </w:rPr>
              <w:t xml:space="preserve"> Octet 1, LED Row 2: bit4 bit3 bit2 bit1 bit0</w:t>
            </w:r>
          </w:p>
          <w:p w:rsidR="00367833" w:rsidRPr="00367833" w:rsidRDefault="00367833" w:rsidP="00367833">
            <w:pPr>
              <w:spacing w:before="120"/>
              <w:rPr>
                <w:noProof/>
              </w:rPr>
            </w:pPr>
            <w:r w:rsidRPr="00367833">
              <w:rPr>
                <w:noProof/>
              </w:rPr>
              <w:t xml:space="preserve"> Octet 2, LED Row 3: bit4 bit3 bit2 bit1 bit0</w:t>
            </w:r>
          </w:p>
          <w:p w:rsidR="00367833" w:rsidRPr="00367833" w:rsidRDefault="00367833" w:rsidP="00367833">
            <w:pPr>
              <w:spacing w:before="120"/>
              <w:rPr>
                <w:noProof/>
              </w:rPr>
            </w:pPr>
            <w:r w:rsidRPr="00367833">
              <w:rPr>
                <w:noProof/>
              </w:rPr>
              <w:t xml:space="preserve"> Octet 3, LED Row 4: bit4 bit3 bit2 bit1 bit0</w:t>
            </w:r>
          </w:p>
          <w:p w:rsidR="00367833" w:rsidRPr="00367833" w:rsidRDefault="00367833" w:rsidP="00367833">
            <w:pPr>
              <w:spacing w:before="120"/>
              <w:rPr>
                <w:noProof/>
              </w:rPr>
            </w:pPr>
            <w:r w:rsidRPr="00367833">
              <w:rPr>
                <w:noProof/>
              </w:rPr>
              <w:t xml:space="preserve"> Octet 4, LED Row 5: bit4 bit3 bit2 bit1 bit0</w:t>
            </w:r>
          </w:p>
          <w:p w:rsidR="00367833" w:rsidRPr="00367833" w:rsidRDefault="00367833" w:rsidP="00367833">
            <w:pPr>
              <w:spacing w:before="120"/>
              <w:rPr>
                <w:noProof/>
              </w:rPr>
            </w:pPr>
            <w:r w:rsidRPr="00367833">
              <w:rPr>
                <w:noProof/>
              </w:rPr>
              <w:t xml:space="preserve">Maximum length of LED Text </w:t>
            </w:r>
            <w:r w:rsidR="007F7F7C">
              <w:rPr>
                <w:noProof/>
              </w:rPr>
              <w:t xml:space="preserve">characteristic </w:t>
            </w:r>
            <w:r w:rsidRPr="00367833">
              <w:rPr>
                <w:noProof/>
              </w:rPr>
              <w:t>documented.</w:t>
            </w:r>
          </w:p>
          <w:p w:rsidR="00367833" w:rsidRDefault="00367833" w:rsidP="00367833">
            <w:pPr>
              <w:spacing w:before="120"/>
              <w:rPr>
                <w:noProof/>
              </w:rPr>
            </w:pPr>
            <w:r w:rsidRPr="00367833">
              <w:rPr>
                <w:noProof/>
              </w:rPr>
              <w:t>Changed name of "Scrolling Speed" characteristic to "Scrolling Delay".</w:t>
            </w:r>
          </w:p>
          <w:p w:rsidR="00CF3E43" w:rsidRDefault="00CF3E43" w:rsidP="00367833">
            <w:pPr>
              <w:spacing w:before="120"/>
              <w:rPr>
                <w:noProof/>
              </w:rPr>
            </w:pPr>
            <w:r w:rsidRPr="00CF3E43">
              <w:rPr>
                <w:noProof/>
              </w:rPr>
              <w:t>Reinstated Manufacturer Name String characteristic to the Device Information Service.</w:t>
            </w:r>
          </w:p>
          <w:p w:rsidR="007C3044" w:rsidRPr="00367833" w:rsidRDefault="007C3044" w:rsidP="00367833">
            <w:pPr>
              <w:spacing w:before="120"/>
              <w:rPr>
                <w:noProof/>
              </w:rPr>
            </w:pPr>
            <w:r w:rsidRPr="007C3044">
              <w:rPr>
                <w:noProof/>
              </w:rPr>
              <w:t>DFU Control characteristic given the READ property</w:t>
            </w:r>
            <w:bookmarkStart w:id="3" w:name="_GoBack"/>
            <w:bookmarkEnd w:id="3"/>
          </w:p>
          <w:p w:rsidR="00367833" w:rsidRPr="00367833" w:rsidRDefault="00367833" w:rsidP="00367833">
            <w:pPr>
              <w:spacing w:before="120"/>
              <w:rPr>
                <w:noProof/>
              </w:rPr>
            </w:pPr>
            <w:r w:rsidRPr="00367833">
              <w:rPr>
                <w:noProof/>
              </w:rPr>
              <w:t>Documented supported values the accelerometer and magnetometer period characteristics can take.</w:t>
            </w:r>
          </w:p>
          <w:p w:rsidR="00367833" w:rsidRPr="00367833" w:rsidRDefault="00367833" w:rsidP="00367833">
            <w:pPr>
              <w:spacing w:before="120"/>
              <w:rPr>
                <w:noProof/>
              </w:rPr>
            </w:pPr>
            <w:r w:rsidRPr="00367833">
              <w:rPr>
                <w:noProof/>
              </w:rPr>
              <w:t>Documented magic event type/value of zero</w:t>
            </w:r>
          </w:p>
          <w:p w:rsidR="00367833" w:rsidRDefault="00367833" w:rsidP="00367833">
            <w:pPr>
              <w:spacing w:before="120"/>
              <w:rPr>
                <w:b/>
                <w:noProof/>
              </w:rPr>
            </w:pPr>
            <w:r w:rsidRPr="00367833">
              <w:rPr>
                <w:noProof/>
              </w:rPr>
              <w:t>Documented event type/value are little endian</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367833" w:rsidRDefault="00367833">
      <w:pPr>
        <w:rPr>
          <w:lang w:val="en-GB"/>
        </w:rPr>
      </w:pPr>
      <w:r>
        <w:rPr>
          <w:lang w:val="en-GB"/>
        </w:rPr>
        <w:br w:type="page"/>
      </w: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E12FE1" w:rsidRDefault="00750737">
          <w:pPr>
            <w:pStyle w:val="TOC1"/>
            <w:tabs>
              <w:tab w:val="right" w:leader="dot" w:pos="9017"/>
            </w:tabs>
            <w:rPr>
              <w:rFonts w:eastAsiaTheme="minorEastAsia"/>
              <w:noProof/>
              <w:lang w:val="en-GB" w:eastAsia="en-GB"/>
            </w:rPr>
          </w:pPr>
          <w:r>
            <w:fldChar w:fldCharType="begin"/>
          </w:r>
          <w:r>
            <w:instrText xml:space="preserve"> TOC \o "1-3" \h \z \u </w:instrText>
          </w:r>
          <w:r>
            <w:fldChar w:fldCharType="separate"/>
          </w:r>
          <w:hyperlink w:anchor="_Toc441476560" w:history="1">
            <w:r w:rsidR="00E12FE1" w:rsidRPr="005A0C2F">
              <w:rPr>
                <w:rStyle w:val="Hyperlink"/>
                <w:noProof/>
                <w:lang w:val="en-GB"/>
              </w:rPr>
              <w:t>BBC micro:bit Bluetooth Profile</w:t>
            </w:r>
            <w:r w:rsidR="00E12FE1">
              <w:rPr>
                <w:noProof/>
                <w:webHidden/>
              </w:rPr>
              <w:tab/>
            </w:r>
            <w:r w:rsidR="00E12FE1">
              <w:rPr>
                <w:noProof/>
                <w:webHidden/>
              </w:rPr>
              <w:fldChar w:fldCharType="begin"/>
            </w:r>
            <w:r w:rsidR="00E12FE1">
              <w:rPr>
                <w:noProof/>
                <w:webHidden/>
              </w:rPr>
              <w:instrText xml:space="preserve"> PAGEREF _Toc441476560 \h </w:instrText>
            </w:r>
            <w:r w:rsidR="00E12FE1">
              <w:rPr>
                <w:noProof/>
                <w:webHidden/>
              </w:rPr>
            </w:r>
            <w:r w:rsidR="00E12FE1">
              <w:rPr>
                <w:noProof/>
                <w:webHidden/>
              </w:rPr>
              <w:fldChar w:fldCharType="separate"/>
            </w:r>
            <w:r w:rsidR="00E12FE1">
              <w:rPr>
                <w:noProof/>
                <w:webHidden/>
              </w:rPr>
              <w:t>1</w:t>
            </w:r>
            <w:r w:rsidR="00E12FE1">
              <w:rPr>
                <w:noProof/>
                <w:webHidden/>
              </w:rPr>
              <w:fldChar w:fldCharType="end"/>
            </w:r>
          </w:hyperlink>
        </w:p>
        <w:p w:rsidR="00E12FE1" w:rsidRDefault="007C3044">
          <w:pPr>
            <w:pStyle w:val="TOC1"/>
            <w:tabs>
              <w:tab w:val="right" w:leader="dot" w:pos="9017"/>
            </w:tabs>
            <w:rPr>
              <w:rFonts w:eastAsiaTheme="minorEastAsia"/>
              <w:noProof/>
              <w:lang w:val="en-GB" w:eastAsia="en-GB"/>
            </w:rPr>
          </w:pPr>
          <w:hyperlink w:anchor="_Toc441476561" w:history="1">
            <w:r w:rsidR="00E12FE1" w:rsidRPr="005A0C2F">
              <w:rPr>
                <w:rStyle w:val="Hyperlink"/>
                <w:noProof/>
                <w:lang w:val="en-GB"/>
              </w:rPr>
              <w:t>Supplementary Information</w:t>
            </w:r>
            <w:r w:rsidR="00E12FE1">
              <w:rPr>
                <w:noProof/>
                <w:webHidden/>
              </w:rPr>
              <w:tab/>
            </w:r>
            <w:r w:rsidR="00E12FE1">
              <w:rPr>
                <w:noProof/>
                <w:webHidden/>
              </w:rPr>
              <w:fldChar w:fldCharType="begin"/>
            </w:r>
            <w:r w:rsidR="00E12FE1">
              <w:rPr>
                <w:noProof/>
                <w:webHidden/>
              </w:rPr>
              <w:instrText xml:space="preserve"> PAGEREF _Toc441476561 \h </w:instrText>
            </w:r>
            <w:r w:rsidR="00E12FE1">
              <w:rPr>
                <w:noProof/>
                <w:webHidden/>
              </w:rPr>
            </w:r>
            <w:r w:rsidR="00E12FE1">
              <w:rPr>
                <w:noProof/>
                <w:webHidden/>
              </w:rPr>
              <w:fldChar w:fldCharType="separate"/>
            </w:r>
            <w:r w:rsidR="00E12FE1">
              <w:rPr>
                <w:noProof/>
                <w:webHidden/>
              </w:rPr>
              <w:t>1</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62" w:history="1">
            <w:r w:rsidR="00E12FE1" w:rsidRPr="005A0C2F">
              <w:rPr>
                <w:rStyle w:val="Hyperlink"/>
                <w:noProof/>
                <w:lang w:val="en-GB"/>
              </w:rPr>
              <w:t>Revision History</w:t>
            </w:r>
            <w:r w:rsidR="00E12FE1">
              <w:rPr>
                <w:noProof/>
                <w:webHidden/>
              </w:rPr>
              <w:tab/>
            </w:r>
            <w:r w:rsidR="00E12FE1">
              <w:rPr>
                <w:noProof/>
                <w:webHidden/>
              </w:rPr>
              <w:fldChar w:fldCharType="begin"/>
            </w:r>
            <w:r w:rsidR="00E12FE1">
              <w:rPr>
                <w:noProof/>
                <w:webHidden/>
              </w:rPr>
              <w:instrText xml:space="preserve"> PAGEREF _Toc441476562 \h </w:instrText>
            </w:r>
            <w:r w:rsidR="00E12FE1">
              <w:rPr>
                <w:noProof/>
                <w:webHidden/>
              </w:rPr>
            </w:r>
            <w:r w:rsidR="00E12FE1">
              <w:rPr>
                <w:noProof/>
                <w:webHidden/>
              </w:rPr>
              <w:fldChar w:fldCharType="separate"/>
            </w:r>
            <w:r w:rsidR="00E12FE1">
              <w:rPr>
                <w:noProof/>
                <w:webHidden/>
              </w:rPr>
              <w:t>2</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63" w:history="1">
            <w:r w:rsidR="00E12FE1" w:rsidRPr="005A0C2F">
              <w:rPr>
                <w:rStyle w:val="Hyperlink"/>
                <w:noProof/>
                <w:lang w:val="en-GB"/>
              </w:rPr>
              <w:t>Introduction</w:t>
            </w:r>
            <w:r w:rsidR="00E12FE1">
              <w:rPr>
                <w:noProof/>
                <w:webHidden/>
              </w:rPr>
              <w:tab/>
            </w:r>
            <w:r w:rsidR="00E12FE1">
              <w:rPr>
                <w:noProof/>
                <w:webHidden/>
              </w:rPr>
              <w:fldChar w:fldCharType="begin"/>
            </w:r>
            <w:r w:rsidR="00E12FE1">
              <w:rPr>
                <w:noProof/>
                <w:webHidden/>
              </w:rPr>
              <w:instrText xml:space="preserve"> PAGEREF _Toc441476563 \h </w:instrText>
            </w:r>
            <w:r w:rsidR="00E12FE1">
              <w:rPr>
                <w:noProof/>
                <w:webHidden/>
              </w:rPr>
            </w:r>
            <w:r w:rsidR="00E12FE1">
              <w:rPr>
                <w:noProof/>
                <w:webHidden/>
              </w:rPr>
              <w:fldChar w:fldCharType="separate"/>
            </w:r>
            <w:r w:rsidR="00E12FE1">
              <w:rPr>
                <w:noProof/>
                <w:webHidden/>
              </w:rPr>
              <w:t>7</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64" w:history="1">
            <w:r w:rsidR="00E12FE1" w:rsidRPr="005A0C2F">
              <w:rPr>
                <w:rStyle w:val="Hyperlink"/>
                <w:noProof/>
                <w:lang w:val="en-GB"/>
              </w:rPr>
              <w:t>Profile Design</w:t>
            </w:r>
            <w:r w:rsidR="00E12FE1">
              <w:rPr>
                <w:noProof/>
                <w:webHidden/>
              </w:rPr>
              <w:tab/>
            </w:r>
            <w:r w:rsidR="00E12FE1">
              <w:rPr>
                <w:noProof/>
                <w:webHidden/>
              </w:rPr>
              <w:fldChar w:fldCharType="begin"/>
            </w:r>
            <w:r w:rsidR="00E12FE1">
              <w:rPr>
                <w:noProof/>
                <w:webHidden/>
              </w:rPr>
              <w:instrText xml:space="preserve"> PAGEREF _Toc441476564 \h </w:instrText>
            </w:r>
            <w:r w:rsidR="00E12FE1">
              <w:rPr>
                <w:noProof/>
                <w:webHidden/>
              </w:rPr>
            </w:r>
            <w:r w:rsidR="00E12FE1">
              <w:rPr>
                <w:noProof/>
                <w:webHidden/>
              </w:rPr>
              <w:fldChar w:fldCharType="separate"/>
            </w:r>
            <w:r w:rsidR="00E12FE1">
              <w:rPr>
                <w:noProof/>
                <w:webHidden/>
              </w:rPr>
              <w:t>7</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65" w:history="1">
            <w:r w:rsidR="00E12FE1" w:rsidRPr="005A0C2F">
              <w:rPr>
                <w:rStyle w:val="Hyperlink"/>
                <w:noProof/>
                <w:lang w:val="en-GB"/>
              </w:rPr>
              <w:t>Status of the Design</w:t>
            </w:r>
            <w:r w:rsidR="00E12FE1">
              <w:rPr>
                <w:noProof/>
                <w:webHidden/>
              </w:rPr>
              <w:tab/>
            </w:r>
            <w:r w:rsidR="00E12FE1">
              <w:rPr>
                <w:noProof/>
                <w:webHidden/>
              </w:rPr>
              <w:fldChar w:fldCharType="begin"/>
            </w:r>
            <w:r w:rsidR="00E12FE1">
              <w:rPr>
                <w:noProof/>
                <w:webHidden/>
              </w:rPr>
              <w:instrText xml:space="preserve"> PAGEREF _Toc441476565 \h </w:instrText>
            </w:r>
            <w:r w:rsidR="00E12FE1">
              <w:rPr>
                <w:noProof/>
                <w:webHidden/>
              </w:rPr>
            </w:r>
            <w:r w:rsidR="00E12FE1">
              <w:rPr>
                <w:noProof/>
                <w:webHidden/>
              </w:rPr>
              <w:fldChar w:fldCharType="separate"/>
            </w:r>
            <w:r w:rsidR="00E12FE1">
              <w:rPr>
                <w:noProof/>
                <w:webHidden/>
              </w:rPr>
              <w:t>7</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66" w:history="1">
            <w:r w:rsidR="00E12FE1" w:rsidRPr="005A0C2F">
              <w:rPr>
                <w:rStyle w:val="Hyperlink"/>
                <w:noProof/>
                <w:lang w:val="en-GB"/>
              </w:rPr>
              <w:t>micro:bit Hardware Specification</w:t>
            </w:r>
            <w:r w:rsidR="00E12FE1">
              <w:rPr>
                <w:noProof/>
                <w:webHidden/>
              </w:rPr>
              <w:tab/>
            </w:r>
            <w:r w:rsidR="00E12FE1">
              <w:rPr>
                <w:noProof/>
                <w:webHidden/>
              </w:rPr>
              <w:fldChar w:fldCharType="begin"/>
            </w:r>
            <w:r w:rsidR="00E12FE1">
              <w:rPr>
                <w:noProof/>
                <w:webHidden/>
              </w:rPr>
              <w:instrText xml:space="preserve"> PAGEREF _Toc441476566 \h </w:instrText>
            </w:r>
            <w:r w:rsidR="00E12FE1">
              <w:rPr>
                <w:noProof/>
                <w:webHidden/>
              </w:rPr>
            </w:r>
            <w:r w:rsidR="00E12FE1">
              <w:rPr>
                <w:noProof/>
                <w:webHidden/>
              </w:rPr>
              <w:fldChar w:fldCharType="separate"/>
            </w:r>
            <w:r w:rsidR="00E12FE1">
              <w:rPr>
                <w:noProof/>
                <w:webHidden/>
              </w:rPr>
              <w:t>7</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67" w:history="1">
            <w:r w:rsidR="00E12FE1" w:rsidRPr="005A0C2F">
              <w:rPr>
                <w:rStyle w:val="Hyperlink"/>
                <w:noProof/>
                <w:lang w:val="en-GB"/>
              </w:rPr>
              <w:t>General Design Assumptions</w:t>
            </w:r>
            <w:r w:rsidR="00E12FE1">
              <w:rPr>
                <w:noProof/>
                <w:webHidden/>
              </w:rPr>
              <w:tab/>
            </w:r>
            <w:r w:rsidR="00E12FE1">
              <w:rPr>
                <w:noProof/>
                <w:webHidden/>
              </w:rPr>
              <w:fldChar w:fldCharType="begin"/>
            </w:r>
            <w:r w:rsidR="00E12FE1">
              <w:rPr>
                <w:noProof/>
                <w:webHidden/>
              </w:rPr>
              <w:instrText xml:space="preserve"> PAGEREF _Toc441476567 \h </w:instrText>
            </w:r>
            <w:r w:rsidR="00E12FE1">
              <w:rPr>
                <w:noProof/>
                <w:webHidden/>
              </w:rPr>
            </w:r>
            <w:r w:rsidR="00E12FE1">
              <w:rPr>
                <w:noProof/>
                <w:webHidden/>
              </w:rPr>
              <w:fldChar w:fldCharType="separate"/>
            </w:r>
            <w:r w:rsidR="00E12FE1">
              <w:rPr>
                <w:noProof/>
                <w:webHidden/>
              </w:rPr>
              <w:t>8</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68" w:history="1">
            <w:r w:rsidR="00E12FE1" w:rsidRPr="005A0C2F">
              <w:rPr>
                <w:rStyle w:val="Hyperlink"/>
                <w:noProof/>
                <w:lang w:val="en-GB"/>
              </w:rPr>
              <w:t>Bluetooth Security</w:t>
            </w:r>
            <w:r w:rsidR="00E12FE1">
              <w:rPr>
                <w:noProof/>
                <w:webHidden/>
              </w:rPr>
              <w:tab/>
            </w:r>
            <w:r w:rsidR="00E12FE1">
              <w:rPr>
                <w:noProof/>
                <w:webHidden/>
              </w:rPr>
              <w:fldChar w:fldCharType="begin"/>
            </w:r>
            <w:r w:rsidR="00E12FE1">
              <w:rPr>
                <w:noProof/>
                <w:webHidden/>
              </w:rPr>
              <w:instrText xml:space="preserve"> PAGEREF _Toc441476568 \h </w:instrText>
            </w:r>
            <w:r w:rsidR="00E12FE1">
              <w:rPr>
                <w:noProof/>
                <w:webHidden/>
              </w:rPr>
            </w:r>
            <w:r w:rsidR="00E12FE1">
              <w:rPr>
                <w:noProof/>
                <w:webHidden/>
              </w:rPr>
              <w:fldChar w:fldCharType="separate"/>
            </w:r>
            <w:r w:rsidR="00E12FE1">
              <w:rPr>
                <w:noProof/>
                <w:webHidden/>
              </w:rPr>
              <w:t>8</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69" w:history="1">
            <w:r w:rsidR="00E12FE1" w:rsidRPr="005A0C2F">
              <w:rPr>
                <w:rStyle w:val="Hyperlink"/>
                <w:noProof/>
                <w:lang w:val="en-GB"/>
              </w:rPr>
              <w:t>Advertising</w:t>
            </w:r>
            <w:r w:rsidR="00E12FE1">
              <w:rPr>
                <w:noProof/>
                <w:webHidden/>
              </w:rPr>
              <w:tab/>
            </w:r>
            <w:r w:rsidR="00E12FE1">
              <w:rPr>
                <w:noProof/>
                <w:webHidden/>
              </w:rPr>
              <w:fldChar w:fldCharType="begin"/>
            </w:r>
            <w:r w:rsidR="00E12FE1">
              <w:rPr>
                <w:noProof/>
                <w:webHidden/>
              </w:rPr>
              <w:instrText xml:space="preserve"> PAGEREF _Toc441476569 \h </w:instrText>
            </w:r>
            <w:r w:rsidR="00E12FE1">
              <w:rPr>
                <w:noProof/>
                <w:webHidden/>
              </w:rPr>
            </w:r>
            <w:r w:rsidR="00E12FE1">
              <w:rPr>
                <w:noProof/>
                <w:webHidden/>
              </w:rPr>
              <w:fldChar w:fldCharType="separate"/>
            </w:r>
            <w:r w:rsidR="00E12FE1">
              <w:rPr>
                <w:noProof/>
                <w:webHidden/>
              </w:rPr>
              <w:t>8</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0" w:history="1">
            <w:r w:rsidR="00E12FE1" w:rsidRPr="005A0C2F">
              <w:rPr>
                <w:rStyle w:val="Hyperlink"/>
                <w:noProof/>
                <w:lang w:val="en-GB"/>
              </w:rPr>
              <w:t>Pairing</w:t>
            </w:r>
            <w:r w:rsidR="00E12FE1">
              <w:rPr>
                <w:noProof/>
                <w:webHidden/>
              </w:rPr>
              <w:tab/>
            </w:r>
            <w:r w:rsidR="00E12FE1">
              <w:rPr>
                <w:noProof/>
                <w:webHidden/>
              </w:rPr>
              <w:fldChar w:fldCharType="begin"/>
            </w:r>
            <w:r w:rsidR="00E12FE1">
              <w:rPr>
                <w:noProof/>
                <w:webHidden/>
              </w:rPr>
              <w:instrText xml:space="preserve"> PAGEREF _Toc441476570 \h </w:instrText>
            </w:r>
            <w:r w:rsidR="00E12FE1">
              <w:rPr>
                <w:noProof/>
                <w:webHidden/>
              </w:rPr>
            </w:r>
            <w:r w:rsidR="00E12FE1">
              <w:rPr>
                <w:noProof/>
                <w:webHidden/>
              </w:rPr>
              <w:fldChar w:fldCharType="separate"/>
            </w:r>
            <w:r w:rsidR="00E12FE1">
              <w:rPr>
                <w:noProof/>
                <w:webHidden/>
              </w:rPr>
              <w:t>9</w:t>
            </w:r>
            <w:r w:rsidR="00E12FE1">
              <w:rPr>
                <w:noProof/>
                <w:webHidden/>
              </w:rPr>
              <w:fldChar w:fldCharType="end"/>
            </w:r>
          </w:hyperlink>
        </w:p>
        <w:p w:rsidR="00E12FE1" w:rsidRDefault="007C3044">
          <w:pPr>
            <w:pStyle w:val="TOC2"/>
            <w:tabs>
              <w:tab w:val="right" w:leader="dot" w:pos="9017"/>
            </w:tabs>
            <w:rPr>
              <w:rFonts w:eastAsiaTheme="minorEastAsia"/>
              <w:noProof/>
              <w:lang w:val="en-GB" w:eastAsia="en-GB"/>
            </w:rPr>
          </w:pPr>
          <w:hyperlink w:anchor="_Toc441476571" w:history="1">
            <w:r w:rsidR="00E12FE1" w:rsidRPr="005A0C2F">
              <w:rPr>
                <w:rStyle w:val="Hyperlink"/>
                <w:noProof/>
                <w:lang w:val="en-GB"/>
              </w:rPr>
              <w:t>GATT Services</w:t>
            </w:r>
            <w:r w:rsidR="00E12FE1">
              <w:rPr>
                <w:noProof/>
                <w:webHidden/>
              </w:rPr>
              <w:tab/>
            </w:r>
            <w:r w:rsidR="00E12FE1">
              <w:rPr>
                <w:noProof/>
                <w:webHidden/>
              </w:rPr>
              <w:fldChar w:fldCharType="begin"/>
            </w:r>
            <w:r w:rsidR="00E12FE1">
              <w:rPr>
                <w:noProof/>
                <w:webHidden/>
              </w:rPr>
              <w:instrText xml:space="preserve"> PAGEREF _Toc441476571 \h </w:instrText>
            </w:r>
            <w:r w:rsidR="00E12FE1">
              <w:rPr>
                <w:noProof/>
                <w:webHidden/>
              </w:rPr>
            </w:r>
            <w:r w:rsidR="00E12FE1">
              <w:rPr>
                <w:noProof/>
                <w:webHidden/>
              </w:rPr>
              <w:fldChar w:fldCharType="separate"/>
            </w:r>
            <w:r w:rsidR="00E12FE1">
              <w:rPr>
                <w:noProof/>
                <w:webHidden/>
              </w:rPr>
              <w:t>9</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2" w:history="1">
            <w:r w:rsidR="00E12FE1" w:rsidRPr="005A0C2F">
              <w:rPr>
                <w:rStyle w:val="Hyperlink"/>
                <w:noProof/>
                <w:lang w:val="en-GB"/>
              </w:rPr>
              <w:t>About the Device Information Service</w:t>
            </w:r>
            <w:r w:rsidR="00E12FE1">
              <w:rPr>
                <w:noProof/>
                <w:webHidden/>
              </w:rPr>
              <w:tab/>
            </w:r>
            <w:r w:rsidR="00E12FE1">
              <w:rPr>
                <w:noProof/>
                <w:webHidden/>
              </w:rPr>
              <w:fldChar w:fldCharType="begin"/>
            </w:r>
            <w:r w:rsidR="00E12FE1">
              <w:rPr>
                <w:noProof/>
                <w:webHidden/>
              </w:rPr>
              <w:instrText xml:space="preserve"> PAGEREF _Toc441476572 \h </w:instrText>
            </w:r>
            <w:r w:rsidR="00E12FE1">
              <w:rPr>
                <w:noProof/>
                <w:webHidden/>
              </w:rPr>
            </w:r>
            <w:r w:rsidR="00E12FE1">
              <w:rPr>
                <w:noProof/>
                <w:webHidden/>
              </w:rPr>
              <w:fldChar w:fldCharType="separate"/>
            </w:r>
            <w:r w:rsidR="00E12FE1">
              <w:rPr>
                <w:noProof/>
                <w:webHidden/>
              </w:rPr>
              <w:t>11</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3" w:history="1">
            <w:r w:rsidR="00E12FE1" w:rsidRPr="005A0C2F">
              <w:rPr>
                <w:rStyle w:val="Hyperlink"/>
                <w:noProof/>
                <w:lang w:val="en-GB"/>
              </w:rPr>
              <w:t>About the Accelerometer Service</w:t>
            </w:r>
            <w:r w:rsidR="00E12FE1">
              <w:rPr>
                <w:noProof/>
                <w:webHidden/>
              </w:rPr>
              <w:tab/>
            </w:r>
            <w:r w:rsidR="00E12FE1">
              <w:rPr>
                <w:noProof/>
                <w:webHidden/>
              </w:rPr>
              <w:fldChar w:fldCharType="begin"/>
            </w:r>
            <w:r w:rsidR="00E12FE1">
              <w:rPr>
                <w:noProof/>
                <w:webHidden/>
              </w:rPr>
              <w:instrText xml:space="preserve"> PAGEREF _Toc441476573 \h </w:instrText>
            </w:r>
            <w:r w:rsidR="00E12FE1">
              <w:rPr>
                <w:noProof/>
                <w:webHidden/>
              </w:rPr>
            </w:r>
            <w:r w:rsidR="00E12FE1">
              <w:rPr>
                <w:noProof/>
                <w:webHidden/>
              </w:rPr>
              <w:fldChar w:fldCharType="separate"/>
            </w:r>
            <w:r w:rsidR="00E12FE1">
              <w:rPr>
                <w:noProof/>
                <w:webHidden/>
              </w:rPr>
              <w:t>11</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4" w:history="1">
            <w:r w:rsidR="00E12FE1" w:rsidRPr="005A0C2F">
              <w:rPr>
                <w:rStyle w:val="Hyperlink"/>
                <w:noProof/>
                <w:lang w:val="en-GB"/>
              </w:rPr>
              <w:t>About the Magnetometer Service</w:t>
            </w:r>
            <w:r w:rsidR="00E12FE1">
              <w:rPr>
                <w:noProof/>
                <w:webHidden/>
              </w:rPr>
              <w:tab/>
            </w:r>
            <w:r w:rsidR="00E12FE1">
              <w:rPr>
                <w:noProof/>
                <w:webHidden/>
              </w:rPr>
              <w:fldChar w:fldCharType="begin"/>
            </w:r>
            <w:r w:rsidR="00E12FE1">
              <w:rPr>
                <w:noProof/>
                <w:webHidden/>
              </w:rPr>
              <w:instrText xml:space="preserve"> PAGEREF _Toc441476574 \h </w:instrText>
            </w:r>
            <w:r w:rsidR="00E12FE1">
              <w:rPr>
                <w:noProof/>
                <w:webHidden/>
              </w:rPr>
            </w:r>
            <w:r w:rsidR="00E12FE1">
              <w:rPr>
                <w:noProof/>
                <w:webHidden/>
              </w:rPr>
              <w:fldChar w:fldCharType="separate"/>
            </w:r>
            <w:r w:rsidR="00E12FE1">
              <w:rPr>
                <w:noProof/>
                <w:webHidden/>
              </w:rPr>
              <w:t>11</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5" w:history="1">
            <w:r w:rsidR="00E12FE1" w:rsidRPr="005A0C2F">
              <w:rPr>
                <w:rStyle w:val="Hyperlink"/>
                <w:noProof/>
                <w:lang w:val="en-GB"/>
              </w:rPr>
              <w:t>About the Temperature Service</w:t>
            </w:r>
            <w:r w:rsidR="00E12FE1">
              <w:rPr>
                <w:noProof/>
                <w:webHidden/>
              </w:rPr>
              <w:tab/>
            </w:r>
            <w:r w:rsidR="00E12FE1">
              <w:rPr>
                <w:noProof/>
                <w:webHidden/>
              </w:rPr>
              <w:fldChar w:fldCharType="begin"/>
            </w:r>
            <w:r w:rsidR="00E12FE1">
              <w:rPr>
                <w:noProof/>
                <w:webHidden/>
              </w:rPr>
              <w:instrText xml:space="preserve"> PAGEREF _Toc441476575 \h </w:instrText>
            </w:r>
            <w:r w:rsidR="00E12FE1">
              <w:rPr>
                <w:noProof/>
                <w:webHidden/>
              </w:rPr>
            </w:r>
            <w:r w:rsidR="00E12FE1">
              <w:rPr>
                <w:noProof/>
                <w:webHidden/>
              </w:rPr>
              <w:fldChar w:fldCharType="separate"/>
            </w:r>
            <w:r w:rsidR="00E12FE1">
              <w:rPr>
                <w:noProof/>
                <w:webHidden/>
              </w:rPr>
              <w:t>11</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6" w:history="1">
            <w:r w:rsidR="00E12FE1" w:rsidRPr="005A0C2F">
              <w:rPr>
                <w:rStyle w:val="Hyperlink"/>
                <w:noProof/>
                <w:lang w:val="en-GB"/>
              </w:rPr>
              <w:t>About the Button Service</w:t>
            </w:r>
            <w:r w:rsidR="00E12FE1">
              <w:rPr>
                <w:noProof/>
                <w:webHidden/>
              </w:rPr>
              <w:tab/>
            </w:r>
            <w:r w:rsidR="00E12FE1">
              <w:rPr>
                <w:noProof/>
                <w:webHidden/>
              </w:rPr>
              <w:fldChar w:fldCharType="begin"/>
            </w:r>
            <w:r w:rsidR="00E12FE1">
              <w:rPr>
                <w:noProof/>
                <w:webHidden/>
              </w:rPr>
              <w:instrText xml:space="preserve"> PAGEREF _Toc441476576 \h </w:instrText>
            </w:r>
            <w:r w:rsidR="00E12FE1">
              <w:rPr>
                <w:noProof/>
                <w:webHidden/>
              </w:rPr>
            </w:r>
            <w:r w:rsidR="00E12FE1">
              <w:rPr>
                <w:noProof/>
                <w:webHidden/>
              </w:rPr>
              <w:fldChar w:fldCharType="separate"/>
            </w:r>
            <w:r w:rsidR="00E12FE1">
              <w:rPr>
                <w:noProof/>
                <w:webHidden/>
              </w:rPr>
              <w:t>11</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7" w:history="1">
            <w:r w:rsidR="00E12FE1" w:rsidRPr="005A0C2F">
              <w:rPr>
                <w:rStyle w:val="Hyperlink"/>
                <w:noProof/>
                <w:lang w:val="en-GB"/>
              </w:rPr>
              <w:t>About the LED Service</w:t>
            </w:r>
            <w:r w:rsidR="00E12FE1">
              <w:rPr>
                <w:noProof/>
                <w:webHidden/>
              </w:rPr>
              <w:tab/>
            </w:r>
            <w:r w:rsidR="00E12FE1">
              <w:rPr>
                <w:noProof/>
                <w:webHidden/>
              </w:rPr>
              <w:fldChar w:fldCharType="begin"/>
            </w:r>
            <w:r w:rsidR="00E12FE1">
              <w:rPr>
                <w:noProof/>
                <w:webHidden/>
              </w:rPr>
              <w:instrText xml:space="preserve"> PAGEREF _Toc441476577 \h </w:instrText>
            </w:r>
            <w:r w:rsidR="00E12FE1">
              <w:rPr>
                <w:noProof/>
                <w:webHidden/>
              </w:rPr>
            </w:r>
            <w:r w:rsidR="00E12FE1">
              <w:rPr>
                <w:noProof/>
                <w:webHidden/>
              </w:rPr>
              <w:fldChar w:fldCharType="separate"/>
            </w:r>
            <w:r w:rsidR="00E12FE1">
              <w:rPr>
                <w:noProof/>
                <w:webHidden/>
              </w:rPr>
              <w:t>11</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8" w:history="1">
            <w:r w:rsidR="00E12FE1" w:rsidRPr="005A0C2F">
              <w:rPr>
                <w:rStyle w:val="Hyperlink"/>
                <w:noProof/>
                <w:lang w:val="en-GB"/>
              </w:rPr>
              <w:t>About the IO Pin Service</w:t>
            </w:r>
            <w:r w:rsidR="00E12FE1">
              <w:rPr>
                <w:noProof/>
                <w:webHidden/>
              </w:rPr>
              <w:tab/>
            </w:r>
            <w:r w:rsidR="00E12FE1">
              <w:rPr>
                <w:noProof/>
                <w:webHidden/>
              </w:rPr>
              <w:fldChar w:fldCharType="begin"/>
            </w:r>
            <w:r w:rsidR="00E12FE1">
              <w:rPr>
                <w:noProof/>
                <w:webHidden/>
              </w:rPr>
              <w:instrText xml:space="preserve"> PAGEREF _Toc441476578 \h </w:instrText>
            </w:r>
            <w:r w:rsidR="00E12FE1">
              <w:rPr>
                <w:noProof/>
                <w:webHidden/>
              </w:rPr>
            </w:r>
            <w:r w:rsidR="00E12FE1">
              <w:rPr>
                <w:noProof/>
                <w:webHidden/>
              </w:rPr>
              <w:fldChar w:fldCharType="separate"/>
            </w:r>
            <w:r w:rsidR="00E12FE1">
              <w:rPr>
                <w:noProof/>
                <w:webHidden/>
              </w:rPr>
              <w:t>12</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79" w:history="1">
            <w:r w:rsidR="00E12FE1" w:rsidRPr="005A0C2F">
              <w:rPr>
                <w:rStyle w:val="Hyperlink"/>
                <w:noProof/>
                <w:lang w:val="en-GB"/>
              </w:rPr>
              <w:t>About the Event Service</w:t>
            </w:r>
            <w:r w:rsidR="00E12FE1">
              <w:rPr>
                <w:noProof/>
                <w:webHidden/>
              </w:rPr>
              <w:tab/>
            </w:r>
            <w:r w:rsidR="00E12FE1">
              <w:rPr>
                <w:noProof/>
                <w:webHidden/>
              </w:rPr>
              <w:fldChar w:fldCharType="begin"/>
            </w:r>
            <w:r w:rsidR="00E12FE1">
              <w:rPr>
                <w:noProof/>
                <w:webHidden/>
              </w:rPr>
              <w:instrText xml:space="preserve"> PAGEREF _Toc441476579 \h </w:instrText>
            </w:r>
            <w:r w:rsidR="00E12FE1">
              <w:rPr>
                <w:noProof/>
                <w:webHidden/>
              </w:rPr>
            </w:r>
            <w:r w:rsidR="00E12FE1">
              <w:rPr>
                <w:noProof/>
                <w:webHidden/>
              </w:rPr>
              <w:fldChar w:fldCharType="separate"/>
            </w:r>
            <w:r w:rsidR="00E12FE1">
              <w:rPr>
                <w:noProof/>
                <w:webHidden/>
              </w:rPr>
              <w:t>12</w:t>
            </w:r>
            <w:r w:rsidR="00E12FE1">
              <w:rPr>
                <w:noProof/>
                <w:webHidden/>
              </w:rPr>
              <w:fldChar w:fldCharType="end"/>
            </w:r>
          </w:hyperlink>
        </w:p>
        <w:p w:rsidR="00E12FE1" w:rsidRDefault="007C3044">
          <w:pPr>
            <w:pStyle w:val="TOC3"/>
            <w:tabs>
              <w:tab w:val="right" w:leader="dot" w:pos="9017"/>
            </w:tabs>
            <w:rPr>
              <w:rFonts w:eastAsiaTheme="minorEastAsia"/>
              <w:noProof/>
              <w:lang w:val="en-GB" w:eastAsia="en-GB"/>
            </w:rPr>
          </w:pPr>
          <w:hyperlink w:anchor="_Toc441476580" w:history="1">
            <w:r w:rsidR="00E12FE1" w:rsidRPr="005A0C2F">
              <w:rPr>
                <w:rStyle w:val="Hyperlink"/>
                <w:noProof/>
                <w:lang w:val="en-GB"/>
              </w:rPr>
              <w:t>About the DFU Control Service</w:t>
            </w:r>
            <w:r w:rsidR="00E12FE1">
              <w:rPr>
                <w:noProof/>
                <w:webHidden/>
              </w:rPr>
              <w:tab/>
            </w:r>
            <w:r w:rsidR="00E12FE1">
              <w:rPr>
                <w:noProof/>
                <w:webHidden/>
              </w:rPr>
              <w:fldChar w:fldCharType="begin"/>
            </w:r>
            <w:r w:rsidR="00E12FE1">
              <w:rPr>
                <w:noProof/>
                <w:webHidden/>
              </w:rPr>
              <w:instrText xml:space="preserve"> PAGEREF _Toc441476580 \h </w:instrText>
            </w:r>
            <w:r w:rsidR="00E12FE1">
              <w:rPr>
                <w:noProof/>
                <w:webHidden/>
              </w:rPr>
            </w:r>
            <w:r w:rsidR="00E12FE1">
              <w:rPr>
                <w:noProof/>
                <w:webHidden/>
              </w:rPr>
              <w:fldChar w:fldCharType="separate"/>
            </w:r>
            <w:r w:rsidR="00E12FE1">
              <w:rPr>
                <w:noProof/>
                <w:webHidden/>
              </w:rPr>
              <w:t>13</w:t>
            </w:r>
            <w:r w:rsidR="00E12FE1">
              <w:rPr>
                <w:noProof/>
                <w:webHidden/>
              </w:rPr>
              <w:fldChar w:fldCharType="end"/>
            </w:r>
          </w:hyperlink>
        </w:p>
        <w:p w:rsidR="00E12FE1" w:rsidRDefault="007C3044">
          <w:pPr>
            <w:pStyle w:val="TOC1"/>
            <w:tabs>
              <w:tab w:val="right" w:leader="dot" w:pos="9017"/>
            </w:tabs>
            <w:rPr>
              <w:rFonts w:eastAsiaTheme="minorEastAsia"/>
              <w:noProof/>
              <w:lang w:val="en-GB" w:eastAsia="en-GB"/>
            </w:rPr>
          </w:pPr>
          <w:hyperlink w:anchor="_Toc441476581" w:history="1">
            <w:r w:rsidR="00E12FE1" w:rsidRPr="005A0C2F">
              <w:rPr>
                <w:rStyle w:val="Hyperlink"/>
                <w:noProof/>
                <w:lang w:val="en-GB"/>
              </w:rPr>
              <w:t>Appendix A – Example Sequence Diagrams</w:t>
            </w:r>
            <w:r w:rsidR="00E12FE1">
              <w:rPr>
                <w:noProof/>
                <w:webHidden/>
              </w:rPr>
              <w:tab/>
            </w:r>
            <w:r w:rsidR="00E12FE1">
              <w:rPr>
                <w:noProof/>
                <w:webHidden/>
              </w:rPr>
              <w:fldChar w:fldCharType="begin"/>
            </w:r>
            <w:r w:rsidR="00E12FE1">
              <w:rPr>
                <w:noProof/>
                <w:webHidden/>
              </w:rPr>
              <w:instrText xml:space="preserve"> PAGEREF _Toc441476581 \h </w:instrText>
            </w:r>
            <w:r w:rsidR="00E12FE1">
              <w:rPr>
                <w:noProof/>
                <w:webHidden/>
              </w:rPr>
            </w:r>
            <w:r w:rsidR="00E12FE1">
              <w:rPr>
                <w:noProof/>
                <w:webHidden/>
              </w:rPr>
              <w:fldChar w:fldCharType="separate"/>
            </w:r>
            <w:r w:rsidR="00E12FE1">
              <w:rPr>
                <w:noProof/>
                <w:webHidden/>
              </w:rPr>
              <w:t>14</w:t>
            </w:r>
            <w:r w:rsidR="00E12FE1">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4" w:name="_Toc441476563"/>
      <w:r>
        <w:rPr>
          <w:lang w:val="en-GB"/>
        </w:rPr>
        <w:lastRenderedPageBreak/>
        <w:t>Introduction</w:t>
      </w:r>
      <w:bookmarkEnd w:id="4"/>
    </w:p>
    <w:p w:rsidR="00C77F48" w:rsidRDefault="00B7600C" w:rsidP="00B7600C">
      <w:pPr>
        <w:rPr>
          <w:lang w:val="en-GB"/>
        </w:rPr>
      </w:pPr>
      <w:r>
        <w:rPr>
          <w:lang w:val="en-GB"/>
        </w:rPr>
        <w:t xml:space="preserve">The BBC </w:t>
      </w:r>
      <w:r w:rsidR="0000406C">
        <w:rPr>
          <w:lang w:val="en-GB"/>
        </w:rPr>
        <w:t>micro:bit</w:t>
      </w:r>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00406C">
        <w:rPr>
          <w:lang w:val="en-GB"/>
        </w:rPr>
        <w:t>micro:bit</w:t>
      </w:r>
      <w:r>
        <w:rPr>
          <w:lang w:val="en-GB"/>
        </w:rPr>
        <w:t xml:space="preserve">’s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00406C">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5" w:name="_Toc441476564"/>
      <w:r>
        <w:rPr>
          <w:lang w:val="en-GB"/>
        </w:rPr>
        <w:t>Profile Design</w:t>
      </w:r>
      <w:bookmarkEnd w:id="5"/>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6" w:name="_Toc441476565"/>
      <w:r>
        <w:rPr>
          <w:lang w:val="en-GB"/>
        </w:rPr>
        <w:t>Status of</w:t>
      </w:r>
      <w:r w:rsidR="00BC24EA">
        <w:rPr>
          <w:lang w:val="en-GB"/>
        </w:rPr>
        <w:t xml:space="preserve"> the Design</w:t>
      </w:r>
      <w:bookmarkEnd w:id="6"/>
    </w:p>
    <w:p w:rsidR="00CE6C94" w:rsidRDefault="00D519A3" w:rsidP="00BC24EA">
      <w:pPr>
        <w:rPr>
          <w:lang w:val="en-GB"/>
        </w:rPr>
      </w:pPr>
      <w:r>
        <w:rPr>
          <w:lang w:val="en-GB"/>
        </w:rPr>
        <w:t>A</w:t>
      </w:r>
      <w:r w:rsidR="00E7493E">
        <w:rPr>
          <w:lang w:val="en-GB"/>
        </w:rPr>
        <w:t>n early</w:t>
      </w:r>
      <w:r w:rsidR="00307280">
        <w:rPr>
          <w:lang w:val="en-GB"/>
        </w:rPr>
        <w:t xml:space="preserve"> version of the profile design was signed off on 28</w:t>
      </w:r>
      <w:r w:rsidR="00307280" w:rsidRPr="00307280">
        <w:rPr>
          <w:vertAlign w:val="superscript"/>
          <w:lang w:val="en-GB"/>
        </w:rPr>
        <w:t>th</w:t>
      </w:r>
      <w:r w:rsidR="00C4668F">
        <w:rPr>
          <w:lang w:val="en-GB"/>
        </w:rPr>
        <w:t xml:space="preserve"> May 2015. </w:t>
      </w:r>
      <w:r w:rsidR="00E7493E">
        <w:rPr>
          <w:lang w:val="en-GB"/>
        </w:rPr>
        <w:t xml:space="preserve">As was anticipated at the time, further changes were </w:t>
      </w:r>
      <w:r w:rsidR="00307280">
        <w:rPr>
          <w:lang w:val="en-GB"/>
        </w:rPr>
        <w:t>identified and applied iteratively during the implementation of the profile</w:t>
      </w:r>
      <w:r w:rsidR="00E7493E">
        <w:rPr>
          <w:lang w:val="en-GB"/>
        </w:rPr>
        <w:t xml:space="preserve"> by</w:t>
      </w:r>
      <w:r w:rsidR="00BC24EA">
        <w:rPr>
          <w:lang w:val="en-GB"/>
        </w:rPr>
        <w:t xml:space="preserve"> Martin </w:t>
      </w:r>
      <w:r w:rsidR="00E7493E">
        <w:rPr>
          <w:lang w:val="en-GB"/>
        </w:rPr>
        <w:t>Woolley of the Bluetooth SIG and Joe Finney of Lancaster University</w:t>
      </w:r>
      <w:r w:rsidR="00BC24EA">
        <w:rPr>
          <w:lang w:val="en-GB"/>
        </w:rPr>
        <w:t xml:space="preserve">. </w:t>
      </w:r>
    </w:p>
    <w:p w:rsidR="00BC24EA" w:rsidRDefault="00307280" w:rsidP="00BC24EA">
      <w:pPr>
        <w:rPr>
          <w:b/>
          <w:lang w:val="en-GB"/>
        </w:rPr>
      </w:pPr>
      <w:r w:rsidRPr="00CE6C94">
        <w:rPr>
          <w:b/>
          <w:lang w:val="en-GB"/>
        </w:rPr>
        <w:t>T</w:t>
      </w:r>
      <w:r w:rsidR="00BC24EA" w:rsidRPr="00CE6C94">
        <w:rPr>
          <w:b/>
          <w:lang w:val="en-GB"/>
        </w:rPr>
        <w:t xml:space="preserve">he </w:t>
      </w:r>
      <w:r w:rsidR="00887393">
        <w:rPr>
          <w:b/>
          <w:lang w:val="en-GB"/>
        </w:rPr>
        <w:t xml:space="preserve">profile </w:t>
      </w:r>
      <w:r w:rsidR="00BC24EA" w:rsidRPr="00CE6C94">
        <w:rPr>
          <w:b/>
          <w:lang w:val="en-GB"/>
        </w:rPr>
        <w:t xml:space="preserve">design </w:t>
      </w:r>
      <w:r w:rsidRPr="00CE6C94">
        <w:rPr>
          <w:b/>
          <w:lang w:val="en-GB"/>
        </w:rPr>
        <w:t>should be considered to be</w:t>
      </w:r>
      <w:r w:rsidR="00BC24EA" w:rsidRPr="00CE6C94">
        <w:rPr>
          <w:b/>
          <w:lang w:val="en-GB"/>
        </w:rPr>
        <w:t xml:space="preserve"> under change control.</w:t>
      </w:r>
    </w:p>
    <w:p w:rsidR="00EE2696" w:rsidRDefault="0000406C" w:rsidP="00825219">
      <w:pPr>
        <w:pStyle w:val="Heading2"/>
        <w:rPr>
          <w:lang w:val="en-GB"/>
        </w:rPr>
      </w:pPr>
      <w:bookmarkStart w:id="7" w:name="_Toc441476566"/>
      <w:r>
        <w:rPr>
          <w:lang w:val="en-GB"/>
        </w:rPr>
        <w:t>micro:bit</w:t>
      </w:r>
      <w:r w:rsidR="00E44339">
        <w:rPr>
          <w:lang w:val="en-GB"/>
        </w:rPr>
        <w:t xml:space="preserve"> Hardware Specification</w:t>
      </w:r>
      <w:bookmarkEnd w:id="7"/>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825219">
      <w:pPr>
        <w:pStyle w:val="Heading2"/>
        <w:rPr>
          <w:lang w:val="en-GB"/>
        </w:rPr>
      </w:pPr>
      <w:bookmarkStart w:id="8" w:name="_Toc441476567"/>
      <w:r>
        <w:rPr>
          <w:lang w:val="en-GB"/>
        </w:rPr>
        <w:lastRenderedPageBreak/>
        <w:t>General Design Assumptions</w:t>
      </w:r>
      <w:bookmarkEnd w:id="8"/>
    </w:p>
    <w:p w:rsidR="00EB3F08" w:rsidRDefault="0000406C" w:rsidP="00EB3F08">
      <w:pPr>
        <w:rPr>
          <w:lang w:val="en-GB"/>
        </w:rPr>
      </w:pPr>
      <w:r>
        <w:rPr>
          <w:lang w:val="en-GB"/>
        </w:rPr>
        <w:t>micro:bit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00406C">
        <w:rPr>
          <w:lang w:val="en-GB"/>
        </w:rPr>
        <w:t>micro:bit</w:t>
      </w:r>
      <w:r>
        <w:rPr>
          <w:lang w:val="en-GB"/>
        </w:rPr>
        <w:t xml:space="preserve">. As such the </w:t>
      </w:r>
      <w:r w:rsidR="0000406C">
        <w:rPr>
          <w:lang w:val="en-GB"/>
        </w:rPr>
        <w:t>micro:bit</w:t>
      </w:r>
      <w:r>
        <w:rPr>
          <w:lang w:val="en-GB"/>
        </w:rPr>
        <w:t xml:space="preserve"> will be shipped with a custom Bluetooth profile. </w:t>
      </w:r>
      <w:r w:rsidR="00F618C5">
        <w:rPr>
          <w:lang w:val="en-GB"/>
        </w:rPr>
        <w:t>At the time of writing, the Generic Access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00406C">
        <w:rPr>
          <w:lang w:val="en-GB"/>
        </w:rPr>
        <w:t>micro:bit</w:t>
      </w:r>
      <w:r>
        <w:rPr>
          <w:lang w:val="en-GB"/>
        </w:rPr>
        <w:t xml:space="preserve"> </w:t>
      </w:r>
      <w:r w:rsidR="004969D6">
        <w:rPr>
          <w:lang w:val="en-GB"/>
        </w:rPr>
        <w:t xml:space="preserve">“tethered” </w:t>
      </w:r>
      <w:r>
        <w:rPr>
          <w:lang w:val="en-GB"/>
        </w:rPr>
        <w:t xml:space="preserve">profile is based around the capabilities and features of the </w:t>
      </w:r>
      <w:r w:rsidR="0000406C">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825219" w:rsidRDefault="00825219" w:rsidP="00825219">
      <w:pPr>
        <w:pStyle w:val="Heading2"/>
        <w:rPr>
          <w:lang w:val="en-GB"/>
        </w:rPr>
      </w:pPr>
      <w:bookmarkStart w:id="9" w:name="_Toc441476568"/>
      <w:r>
        <w:rPr>
          <w:lang w:val="en-GB"/>
        </w:rPr>
        <w:t>Bluetooth Security</w:t>
      </w:r>
      <w:bookmarkEnd w:id="9"/>
    </w:p>
    <w:p w:rsidR="00825219" w:rsidRDefault="00825219" w:rsidP="00825219">
      <w:pPr>
        <w:rPr>
          <w:lang w:val="en-GB"/>
        </w:rPr>
      </w:pPr>
      <w:r>
        <w:rPr>
          <w:lang w:val="en-GB"/>
        </w:rPr>
        <w:t>Micro:bit uses standard Bluetooth security. Bluetooth defines a series of optional security features. The following are used for micro:bit Bluetooth security:</w:t>
      </w:r>
    </w:p>
    <w:p w:rsidR="00825219" w:rsidRPr="00825219" w:rsidRDefault="00825219" w:rsidP="00825219">
      <w:pPr>
        <w:rPr>
          <w:lang w:val="en-GB"/>
        </w:rPr>
      </w:pPr>
      <w:r w:rsidRPr="00825219">
        <w:rPr>
          <w:lang w:val="en-GB"/>
        </w:rPr>
        <w:t>1. Pairing with passkey and MITM protection</w:t>
      </w:r>
    </w:p>
    <w:p w:rsidR="00825219" w:rsidRPr="00825219" w:rsidRDefault="00825219" w:rsidP="00825219">
      <w:pPr>
        <w:rPr>
          <w:lang w:val="en-GB"/>
        </w:rPr>
      </w:pPr>
      <w:r w:rsidRPr="00825219">
        <w:rPr>
          <w:lang w:val="en-GB"/>
        </w:rPr>
        <w:t>2. White Listing</w:t>
      </w:r>
    </w:p>
    <w:p w:rsidR="00825219" w:rsidRDefault="00825219" w:rsidP="00825219">
      <w:pPr>
        <w:rPr>
          <w:lang w:val="en-GB"/>
        </w:rPr>
      </w:pPr>
      <w:r w:rsidRPr="00825219">
        <w:rPr>
          <w:lang w:val="en-GB"/>
        </w:rPr>
        <w:t xml:space="preserve">3. Encrypted link for most operations </w:t>
      </w:r>
    </w:p>
    <w:p w:rsidR="00AC5A5D" w:rsidRDefault="00BA7A11" w:rsidP="00825219">
      <w:pPr>
        <w:rPr>
          <w:lang w:val="en-GB"/>
        </w:rPr>
      </w:pPr>
      <w:r>
        <w:rPr>
          <w:lang w:val="en-GB"/>
        </w:rPr>
        <w:t xml:space="preserve">Pairing equips the micro:bit and a trusted peer device with the potential to perform security operations when interacting </w:t>
      </w:r>
      <w:r w:rsidR="00A317FC">
        <w:rPr>
          <w:lang w:val="en-GB"/>
        </w:rPr>
        <w:t>su</w:t>
      </w:r>
      <w:r>
        <w:rPr>
          <w:lang w:val="en-GB"/>
        </w:rPr>
        <w:t xml:space="preserve">ch as utilising an AES 128 bit encrypted link. All interactions involving custom services except for the DFU Control Service must be performed over an encrypted link. Note that encryption will be automatically applied whenever </w:t>
      </w:r>
      <w:r w:rsidR="00A317FC">
        <w:rPr>
          <w:lang w:val="en-GB"/>
        </w:rPr>
        <w:t>required. If a peer device is not paired with the micro:bit and a secure operation is attempted it will be rejected and the usual, expected behaviour of the peer is that it will inititiate the pairing process automatically.</w:t>
      </w:r>
    </w:p>
    <w:p w:rsidR="00150DC8" w:rsidRDefault="00150DC8" w:rsidP="00825219">
      <w:pPr>
        <w:rPr>
          <w:lang w:val="en-GB"/>
        </w:rPr>
      </w:pPr>
      <w:r>
        <w:rPr>
          <w:lang w:val="en-GB"/>
        </w:rPr>
        <w:t>White listing allows paired devices only to connect to and interact with the micro:bit. Attempts to connect from devices not in the white list are ignored by the Bluetooth Link Layer.</w:t>
      </w:r>
    </w:p>
    <w:p w:rsidR="00B3484A" w:rsidRDefault="00B3484A" w:rsidP="00B3484A">
      <w:pPr>
        <w:pStyle w:val="Heading3"/>
        <w:rPr>
          <w:lang w:val="en-GB"/>
        </w:rPr>
      </w:pPr>
      <w:bookmarkStart w:id="10" w:name="_Toc441476569"/>
      <w:r>
        <w:rPr>
          <w:lang w:val="en-GB"/>
        </w:rPr>
        <w:t>Advertising</w:t>
      </w:r>
      <w:bookmarkEnd w:id="10"/>
    </w:p>
    <w:p w:rsidR="00B3484A" w:rsidRDefault="003112D3" w:rsidP="00B3484A">
      <w:pPr>
        <w:rPr>
          <w:lang w:val="en-GB"/>
        </w:rPr>
      </w:pPr>
      <w:r>
        <w:rPr>
          <w:lang w:val="en-GB"/>
        </w:rPr>
        <w:t xml:space="preserve">The micro:bit will advertise </w:t>
      </w:r>
      <w:r w:rsidR="00F76E04">
        <w:rPr>
          <w:lang w:val="en-GB"/>
        </w:rPr>
        <w:t>if</w:t>
      </w:r>
      <w:r>
        <w:rPr>
          <w:lang w:val="en-GB"/>
        </w:rPr>
        <w:t xml:space="preserve"> in “pairing mode”</w:t>
      </w:r>
      <w:r w:rsidR="00F76E04">
        <w:rPr>
          <w:lang w:val="en-GB"/>
        </w:rPr>
        <w:t xml:space="preserve"> or if it has been previously paired/bonded in which case it will advertise but a white list will be active and connections will only be accepted from previously paired devices</w:t>
      </w:r>
      <w:r>
        <w:rPr>
          <w:lang w:val="en-GB"/>
        </w:rPr>
        <w:t>. See below</w:t>
      </w:r>
      <w:r w:rsidR="00F76E04">
        <w:rPr>
          <w:lang w:val="en-GB"/>
        </w:rPr>
        <w:t xml:space="preserve"> for more information on pairing.</w:t>
      </w:r>
    </w:p>
    <w:p w:rsidR="004F29DB" w:rsidRDefault="004F29DB" w:rsidP="00B3484A">
      <w:pPr>
        <w:rPr>
          <w:lang w:val="en-GB"/>
        </w:rPr>
      </w:pPr>
    </w:p>
    <w:p w:rsidR="00113947" w:rsidRDefault="00113947">
      <w:pPr>
        <w:rPr>
          <w:rFonts w:asciiTheme="majorHAnsi" w:eastAsiaTheme="majorEastAsia" w:hAnsiTheme="majorHAnsi" w:cstheme="majorBidi"/>
          <w:color w:val="1F4D78" w:themeColor="accent1" w:themeShade="7F"/>
          <w:sz w:val="24"/>
          <w:szCs w:val="24"/>
          <w:lang w:val="en-GB"/>
        </w:rPr>
      </w:pPr>
      <w:r>
        <w:rPr>
          <w:lang w:val="en-GB"/>
        </w:rPr>
        <w:br w:type="page"/>
      </w:r>
    </w:p>
    <w:p w:rsidR="00F209BF" w:rsidRDefault="00F209BF" w:rsidP="00F209BF">
      <w:pPr>
        <w:pStyle w:val="Heading3"/>
        <w:rPr>
          <w:lang w:val="en-GB"/>
        </w:rPr>
      </w:pPr>
      <w:bookmarkStart w:id="11" w:name="_Toc441476570"/>
      <w:r>
        <w:rPr>
          <w:lang w:val="en-GB"/>
        </w:rPr>
        <w:lastRenderedPageBreak/>
        <w:t>Pairing</w:t>
      </w:r>
      <w:bookmarkEnd w:id="11"/>
    </w:p>
    <w:p w:rsidR="00113947" w:rsidRPr="00F209BF" w:rsidRDefault="00113947" w:rsidP="00113947">
      <w:pPr>
        <w:rPr>
          <w:lang w:val="en-GB"/>
        </w:rPr>
      </w:pPr>
      <w:r>
        <w:rPr>
          <w:lang w:val="en-GB"/>
        </w:rPr>
        <w:t>To interact with any service on the micro:bit the peer device must first be paired/bonded with it.</w:t>
      </w:r>
    </w:p>
    <w:p w:rsidR="003112D3" w:rsidRDefault="003112D3" w:rsidP="00F209BF">
      <w:pPr>
        <w:rPr>
          <w:lang w:val="en-GB"/>
        </w:rPr>
      </w:pPr>
      <w:r>
        <w:rPr>
          <w:lang w:val="en-GB"/>
        </w:rPr>
        <w:t>To pair with a micro:bit it must first be placed in “pairing mode”. To do this, hold down both buttons A and B and press and hold the reset button. This will result in “PAIRING MODE” scrolling across the display followed by the graphical representation of the micro:bit 5 character identifier.</w:t>
      </w:r>
    </w:p>
    <w:p w:rsidR="0035411B" w:rsidRDefault="0035411B" w:rsidP="00F209BF">
      <w:pPr>
        <w:rPr>
          <w:lang w:val="en-GB"/>
        </w:rPr>
      </w:pPr>
      <w:r>
        <w:rPr>
          <w:lang w:val="en-GB"/>
        </w:rPr>
        <w:t>Initiate pairing on the peer device. On Android for example, go into Settings/Bluetooth and allow the system to scan for and discover the advertising micro:bit. Select it and pairing will commence. The micro:bit will indicate it’s ready to pair by displaying an arrow which points left towards button A. Press button A and a 6 digit number will be displayed on the micro:bit, one digit at a time. The peer device should now allow you to enter the 6 digit pass key. Do so and if the correct number was entered into the peer, micro:bit will display a tick/check to indicate pairing was achieved.</w:t>
      </w:r>
    </w:p>
    <w:p w:rsidR="00F209BF" w:rsidRDefault="00F209BF" w:rsidP="00F209BF">
      <w:pPr>
        <w:rPr>
          <w:lang w:val="en-GB"/>
        </w:rPr>
      </w:pPr>
      <w:r>
        <w:rPr>
          <w:lang w:val="en-GB"/>
        </w:rPr>
        <w:t>A maximum of 4 devices may be paired with a micro:bit simultaneously (note though that only one paired device may connect to the micro:bit at a time).</w:t>
      </w:r>
    </w:p>
    <w:p w:rsidR="000C2974" w:rsidRDefault="000C2974" w:rsidP="000C2974">
      <w:pPr>
        <w:rPr>
          <w:lang w:val="en-GB"/>
        </w:rPr>
      </w:pPr>
    </w:p>
    <w:p w:rsidR="00124235" w:rsidRDefault="00124235" w:rsidP="00AC5A5D">
      <w:pPr>
        <w:pStyle w:val="Heading2"/>
        <w:rPr>
          <w:lang w:val="en-GB"/>
        </w:rPr>
      </w:pPr>
      <w:bookmarkStart w:id="12" w:name="_Toc441476571"/>
      <w:r>
        <w:rPr>
          <w:lang w:val="en-GB"/>
        </w:rPr>
        <w:t>GATT Services</w:t>
      </w:r>
      <w:bookmarkEnd w:id="12"/>
    </w:p>
    <w:tbl>
      <w:tblPr>
        <w:tblStyle w:val="TableGridLight"/>
        <w:tblW w:w="0" w:type="auto"/>
        <w:tblLook w:val="04A0" w:firstRow="1" w:lastRow="0" w:firstColumn="1" w:lastColumn="0" w:noHBand="0" w:noVBand="1"/>
      </w:tblPr>
      <w:tblGrid>
        <w:gridCol w:w="2081"/>
        <w:gridCol w:w="1232"/>
        <w:gridCol w:w="2211"/>
        <w:gridCol w:w="3493"/>
      </w:tblGrid>
      <w:tr w:rsidR="00CD3E1A" w:rsidTr="00CD3E1A">
        <w:tc>
          <w:tcPr>
            <w:tcW w:w="2081" w:type="dxa"/>
          </w:tcPr>
          <w:p w:rsidR="00CD3E1A" w:rsidRPr="00124235" w:rsidRDefault="00CD3E1A" w:rsidP="00124235">
            <w:pPr>
              <w:rPr>
                <w:b/>
                <w:lang w:val="en-GB"/>
              </w:rPr>
            </w:pPr>
            <w:r w:rsidRPr="00124235">
              <w:rPr>
                <w:b/>
                <w:lang w:val="en-GB"/>
              </w:rPr>
              <w:t>Service</w:t>
            </w:r>
          </w:p>
        </w:tc>
        <w:tc>
          <w:tcPr>
            <w:tcW w:w="1232" w:type="dxa"/>
          </w:tcPr>
          <w:p w:rsidR="00CD3E1A" w:rsidRPr="00124235" w:rsidRDefault="00CD3E1A" w:rsidP="00124235">
            <w:pPr>
              <w:rPr>
                <w:b/>
                <w:lang w:val="en-GB"/>
              </w:rPr>
            </w:pPr>
            <w:r w:rsidRPr="00124235">
              <w:rPr>
                <w:b/>
                <w:lang w:val="en-GB"/>
              </w:rPr>
              <w:t>Type</w:t>
            </w:r>
          </w:p>
        </w:tc>
        <w:tc>
          <w:tcPr>
            <w:tcW w:w="2211" w:type="dxa"/>
          </w:tcPr>
          <w:p w:rsidR="00CD3E1A" w:rsidRPr="00124235" w:rsidRDefault="00CD3E1A" w:rsidP="00CD3E1A">
            <w:pPr>
              <w:jc w:val="center"/>
              <w:rPr>
                <w:b/>
                <w:lang w:val="en-GB"/>
              </w:rPr>
            </w:pPr>
            <w:r>
              <w:rPr>
                <w:b/>
                <w:lang w:val="en-GB"/>
              </w:rPr>
              <w:t>micro:bit optionality</w:t>
            </w:r>
          </w:p>
        </w:tc>
        <w:tc>
          <w:tcPr>
            <w:tcW w:w="3493" w:type="dxa"/>
          </w:tcPr>
          <w:p w:rsidR="00CD3E1A" w:rsidRPr="00124235" w:rsidRDefault="00CD3E1A" w:rsidP="00124235">
            <w:pPr>
              <w:rPr>
                <w:b/>
                <w:lang w:val="en-GB"/>
              </w:rPr>
            </w:pPr>
            <w:r w:rsidRPr="00124235">
              <w:rPr>
                <w:b/>
                <w:lang w:val="en-GB"/>
              </w:rPr>
              <w:t>Description</w:t>
            </w:r>
          </w:p>
        </w:tc>
      </w:tr>
      <w:tr w:rsidR="00CD3E1A" w:rsidTr="00CD3E1A">
        <w:tc>
          <w:tcPr>
            <w:tcW w:w="2081" w:type="dxa"/>
          </w:tcPr>
          <w:p w:rsidR="00CD3E1A" w:rsidRDefault="00CD3E1A" w:rsidP="00124235">
            <w:pPr>
              <w:rPr>
                <w:lang w:val="en-GB"/>
              </w:rPr>
            </w:pPr>
            <w:r>
              <w:rPr>
                <w:lang w:val="en-GB"/>
              </w:rPr>
              <w:t>Generic Access Service</w:t>
            </w:r>
          </w:p>
        </w:tc>
        <w:tc>
          <w:tcPr>
            <w:tcW w:w="1232" w:type="dxa"/>
          </w:tcPr>
          <w:p w:rsidR="00CD3E1A" w:rsidRDefault="00CD3E1A" w:rsidP="00124235">
            <w:pPr>
              <w:rPr>
                <w:lang w:val="en-GB"/>
              </w:rPr>
            </w:pPr>
            <w:r>
              <w:rPr>
                <w:lang w:val="en-GB"/>
              </w:rPr>
              <w:t>Adopted</w:t>
            </w:r>
          </w:p>
        </w:tc>
        <w:tc>
          <w:tcPr>
            <w:tcW w:w="2211" w:type="dxa"/>
          </w:tcPr>
          <w:p w:rsidR="00CD3E1A" w:rsidRDefault="00CD3E1A" w:rsidP="00CD3E1A">
            <w:pPr>
              <w:jc w:val="center"/>
              <w:rPr>
                <w:lang w:val="en-GB"/>
              </w:rPr>
            </w:pPr>
            <w:r>
              <w:rPr>
                <w:lang w:val="en-GB"/>
              </w:rPr>
              <w:t>mandatory</w:t>
            </w:r>
          </w:p>
        </w:tc>
        <w:tc>
          <w:tcPr>
            <w:tcW w:w="3493" w:type="dxa"/>
          </w:tcPr>
          <w:p w:rsidR="00CD3E1A" w:rsidRDefault="00CD3E1A" w:rsidP="00124235">
            <w:pPr>
              <w:rPr>
                <w:lang w:val="en-GB"/>
              </w:rPr>
            </w:pPr>
            <w:r>
              <w:rPr>
                <w:lang w:val="en-GB"/>
              </w:rPr>
              <w:t>Provides generic information about the device. Mandatory in GATT profiles.</w:t>
            </w:r>
          </w:p>
        </w:tc>
      </w:tr>
      <w:tr w:rsidR="00CD3E1A" w:rsidTr="00CD3E1A">
        <w:tc>
          <w:tcPr>
            <w:tcW w:w="2081" w:type="dxa"/>
          </w:tcPr>
          <w:p w:rsidR="00CD3E1A" w:rsidRDefault="00CD3E1A" w:rsidP="00124235">
            <w:pPr>
              <w:rPr>
                <w:lang w:val="en-GB"/>
              </w:rPr>
            </w:pPr>
            <w:r>
              <w:rPr>
                <w:lang w:val="en-GB"/>
              </w:rPr>
              <w:t>Generic Attribute Service</w:t>
            </w:r>
          </w:p>
        </w:tc>
        <w:tc>
          <w:tcPr>
            <w:tcW w:w="1232" w:type="dxa"/>
          </w:tcPr>
          <w:p w:rsidR="00CD3E1A" w:rsidRDefault="00CD3E1A" w:rsidP="00124235">
            <w:pPr>
              <w:rPr>
                <w:lang w:val="en-GB"/>
              </w:rPr>
            </w:pPr>
            <w:r>
              <w:rPr>
                <w:lang w:val="en-GB"/>
              </w:rPr>
              <w:t>Adopted</w:t>
            </w:r>
          </w:p>
        </w:tc>
        <w:tc>
          <w:tcPr>
            <w:tcW w:w="2211" w:type="dxa"/>
          </w:tcPr>
          <w:p w:rsidR="00CD3E1A" w:rsidRDefault="00CD3E1A" w:rsidP="00CD3E1A">
            <w:pPr>
              <w:jc w:val="center"/>
              <w:rPr>
                <w:lang w:val="en-GB"/>
              </w:rPr>
            </w:pPr>
            <w:r>
              <w:rPr>
                <w:lang w:val="en-GB"/>
              </w:rPr>
              <w:t>mandatory</w:t>
            </w:r>
          </w:p>
        </w:tc>
        <w:tc>
          <w:tcPr>
            <w:tcW w:w="3493" w:type="dxa"/>
          </w:tcPr>
          <w:p w:rsidR="00CD3E1A" w:rsidRDefault="00CD3E1A" w:rsidP="00124235">
            <w:pPr>
              <w:rPr>
                <w:lang w:val="en-GB"/>
              </w:rPr>
            </w:pPr>
            <w:r>
              <w:rPr>
                <w:lang w:val="en-GB"/>
              </w:rPr>
              <w:t>Can inform clients of changes in the attribute table such as reassigned handle values.</w:t>
            </w:r>
          </w:p>
          <w:p w:rsidR="00CD3E1A" w:rsidRDefault="00CD3E1A" w:rsidP="00124235">
            <w:pPr>
              <w:rPr>
                <w:lang w:val="en-GB"/>
              </w:rPr>
            </w:pPr>
            <w:r>
              <w:rPr>
                <w:lang w:val="en-GB"/>
              </w:rPr>
              <w:t>Mandatory in GATT profiles.</w:t>
            </w:r>
          </w:p>
        </w:tc>
      </w:tr>
      <w:tr w:rsidR="00CD3E1A" w:rsidTr="00CD3E1A">
        <w:tc>
          <w:tcPr>
            <w:tcW w:w="2081" w:type="dxa"/>
          </w:tcPr>
          <w:p w:rsidR="00CD3E1A" w:rsidRDefault="00CD3E1A" w:rsidP="00124235">
            <w:pPr>
              <w:rPr>
                <w:lang w:val="en-GB"/>
              </w:rPr>
            </w:pPr>
            <w:r>
              <w:rPr>
                <w:lang w:val="en-GB"/>
              </w:rPr>
              <w:t>Device Information Service</w:t>
            </w:r>
          </w:p>
        </w:tc>
        <w:tc>
          <w:tcPr>
            <w:tcW w:w="1232" w:type="dxa"/>
          </w:tcPr>
          <w:p w:rsidR="00CD3E1A" w:rsidRDefault="00CD3E1A" w:rsidP="00124235">
            <w:pPr>
              <w:rPr>
                <w:lang w:val="en-GB"/>
              </w:rPr>
            </w:pPr>
            <w:r>
              <w:rPr>
                <w:lang w:val="en-GB"/>
              </w:rPr>
              <w:t>Adopted</w:t>
            </w:r>
          </w:p>
        </w:tc>
        <w:tc>
          <w:tcPr>
            <w:tcW w:w="2211" w:type="dxa"/>
          </w:tcPr>
          <w:p w:rsidR="00CD3E1A" w:rsidRDefault="00CD3E1A" w:rsidP="00CD3E1A">
            <w:pPr>
              <w:jc w:val="center"/>
              <w:rPr>
                <w:lang w:val="en-GB"/>
              </w:rPr>
            </w:pPr>
            <w:r>
              <w:rPr>
                <w:lang w:val="en-GB"/>
              </w:rPr>
              <w:t>mandatory</w:t>
            </w:r>
          </w:p>
        </w:tc>
        <w:tc>
          <w:tcPr>
            <w:tcW w:w="3493" w:type="dxa"/>
          </w:tcPr>
          <w:p w:rsidR="00CD3E1A" w:rsidRDefault="00CD3E1A" w:rsidP="00124235">
            <w:pPr>
              <w:rPr>
                <w:lang w:val="en-GB"/>
              </w:rPr>
            </w:pPr>
            <w:r>
              <w:rPr>
                <w:lang w:val="en-GB"/>
              </w:rPr>
              <w:t>Provides more comprehensive details about the device and its manufacturer</w:t>
            </w:r>
          </w:p>
        </w:tc>
      </w:tr>
      <w:tr w:rsidR="00CD3E1A" w:rsidTr="00CD3E1A">
        <w:tc>
          <w:tcPr>
            <w:tcW w:w="2081" w:type="dxa"/>
          </w:tcPr>
          <w:p w:rsidR="00CD3E1A" w:rsidRDefault="00CD3E1A" w:rsidP="00124235">
            <w:pPr>
              <w:rPr>
                <w:lang w:val="en-GB"/>
              </w:rPr>
            </w:pPr>
            <w:r>
              <w:rPr>
                <w:lang w:val="en-GB"/>
              </w:rPr>
              <w:t>Accelerometer Service</w:t>
            </w:r>
          </w:p>
        </w:tc>
        <w:tc>
          <w:tcPr>
            <w:tcW w:w="1232" w:type="dxa"/>
          </w:tcPr>
          <w:p w:rsidR="00CD3E1A" w:rsidRDefault="00CD3E1A" w:rsidP="00124235">
            <w:pPr>
              <w:rPr>
                <w:lang w:val="en-GB"/>
              </w:rPr>
            </w:pPr>
            <w:r>
              <w:rPr>
                <w:lang w:val="en-GB"/>
              </w:rPr>
              <w:t>Custom</w:t>
            </w:r>
          </w:p>
        </w:tc>
        <w:tc>
          <w:tcPr>
            <w:tcW w:w="2211" w:type="dxa"/>
          </w:tcPr>
          <w:p w:rsidR="00CD3E1A" w:rsidRDefault="007D10D2" w:rsidP="00CD3E1A">
            <w:pPr>
              <w:jc w:val="center"/>
              <w:rPr>
                <w:lang w:val="en-GB"/>
              </w:rPr>
            </w:pPr>
            <w:r>
              <w:rPr>
                <w:lang w:val="en-GB"/>
              </w:rPr>
              <w:t>optional</w:t>
            </w:r>
          </w:p>
        </w:tc>
        <w:tc>
          <w:tcPr>
            <w:tcW w:w="3493" w:type="dxa"/>
          </w:tcPr>
          <w:p w:rsidR="00CD3E1A" w:rsidRDefault="00CD3E1A" w:rsidP="00124235">
            <w:pPr>
              <w:rPr>
                <w:lang w:val="en-GB"/>
              </w:rPr>
            </w:pPr>
            <w:r>
              <w:rPr>
                <w:lang w:val="en-GB"/>
              </w:rPr>
              <w:t>Provides access to the accelerometer sensor state and configuration of the frequency with which readings are reported.</w:t>
            </w:r>
          </w:p>
        </w:tc>
      </w:tr>
      <w:tr w:rsidR="00CD3E1A" w:rsidTr="00CD3E1A">
        <w:tc>
          <w:tcPr>
            <w:tcW w:w="2081" w:type="dxa"/>
          </w:tcPr>
          <w:p w:rsidR="00CD3E1A" w:rsidRDefault="00CD3E1A" w:rsidP="00124235">
            <w:pPr>
              <w:rPr>
                <w:lang w:val="en-GB"/>
              </w:rPr>
            </w:pPr>
            <w:r>
              <w:rPr>
                <w:lang w:val="en-GB"/>
              </w:rPr>
              <w:t>Magnetometer Service</w:t>
            </w:r>
          </w:p>
        </w:tc>
        <w:tc>
          <w:tcPr>
            <w:tcW w:w="1232" w:type="dxa"/>
          </w:tcPr>
          <w:p w:rsidR="00CD3E1A" w:rsidRDefault="00CD3E1A" w:rsidP="00124235">
            <w:pPr>
              <w:rPr>
                <w:lang w:val="en-GB"/>
              </w:rPr>
            </w:pPr>
            <w:r>
              <w:rPr>
                <w:lang w:val="en-GB"/>
              </w:rPr>
              <w:t>Custom</w:t>
            </w:r>
          </w:p>
        </w:tc>
        <w:tc>
          <w:tcPr>
            <w:tcW w:w="2211" w:type="dxa"/>
          </w:tcPr>
          <w:p w:rsidR="00CD3E1A" w:rsidRDefault="007D10D2" w:rsidP="00CD3E1A">
            <w:pPr>
              <w:jc w:val="center"/>
              <w:rPr>
                <w:lang w:val="en-GB"/>
              </w:rPr>
            </w:pPr>
            <w:r>
              <w:rPr>
                <w:lang w:val="en-GB"/>
              </w:rPr>
              <w:t>optional</w:t>
            </w:r>
          </w:p>
        </w:tc>
        <w:tc>
          <w:tcPr>
            <w:tcW w:w="3493" w:type="dxa"/>
          </w:tcPr>
          <w:p w:rsidR="00CD3E1A" w:rsidRDefault="00CD3E1A" w:rsidP="001F1C24">
            <w:pPr>
              <w:rPr>
                <w:lang w:val="en-GB"/>
              </w:rPr>
            </w:pPr>
            <w:r>
              <w:rPr>
                <w:lang w:val="en-GB"/>
              </w:rPr>
              <w:t>Provides access to the magnetometer sensor state and configuration of the frequency with which readings are reported. Provides access to a “current bearing” value in degrees.</w:t>
            </w:r>
          </w:p>
        </w:tc>
      </w:tr>
      <w:tr w:rsidR="00CD3E1A" w:rsidTr="00CD3E1A">
        <w:tc>
          <w:tcPr>
            <w:tcW w:w="2081" w:type="dxa"/>
          </w:tcPr>
          <w:p w:rsidR="00CD3E1A" w:rsidRDefault="00CD3E1A" w:rsidP="00D53736">
            <w:pPr>
              <w:rPr>
                <w:lang w:val="en-GB"/>
              </w:rPr>
            </w:pPr>
            <w:r>
              <w:rPr>
                <w:lang w:val="en-GB"/>
              </w:rPr>
              <w:t>Temperature Service</w:t>
            </w:r>
          </w:p>
        </w:tc>
        <w:tc>
          <w:tcPr>
            <w:tcW w:w="1232" w:type="dxa"/>
          </w:tcPr>
          <w:p w:rsidR="00CD3E1A" w:rsidRDefault="00CD3E1A" w:rsidP="00D53736">
            <w:pPr>
              <w:rPr>
                <w:lang w:val="en-GB"/>
              </w:rPr>
            </w:pPr>
            <w:r>
              <w:rPr>
                <w:lang w:val="en-GB"/>
              </w:rPr>
              <w:t>Custom</w:t>
            </w:r>
          </w:p>
        </w:tc>
        <w:tc>
          <w:tcPr>
            <w:tcW w:w="2211" w:type="dxa"/>
          </w:tcPr>
          <w:p w:rsidR="00CD3E1A" w:rsidRDefault="007D10D2" w:rsidP="00CD3E1A">
            <w:pPr>
              <w:jc w:val="center"/>
              <w:rPr>
                <w:lang w:val="en-GB"/>
              </w:rPr>
            </w:pPr>
            <w:r>
              <w:rPr>
                <w:lang w:val="en-GB"/>
              </w:rPr>
              <w:t>optional</w:t>
            </w:r>
          </w:p>
        </w:tc>
        <w:tc>
          <w:tcPr>
            <w:tcW w:w="3493" w:type="dxa"/>
          </w:tcPr>
          <w:p w:rsidR="00CD3E1A" w:rsidRDefault="00CD3E1A" w:rsidP="00D53736">
            <w:pPr>
              <w:rPr>
                <w:lang w:val="en-GB"/>
              </w:rPr>
            </w:pPr>
            <w:r>
              <w:rPr>
                <w:lang w:val="en-GB"/>
              </w:rPr>
              <w:t>Provides access to a simplified, integer temperature measurement in celsius, derived from several sensors in the micro:bit.</w:t>
            </w:r>
          </w:p>
        </w:tc>
      </w:tr>
      <w:tr w:rsidR="00CD3E1A" w:rsidTr="00CD3E1A">
        <w:tc>
          <w:tcPr>
            <w:tcW w:w="2081" w:type="dxa"/>
          </w:tcPr>
          <w:p w:rsidR="00CD3E1A" w:rsidRDefault="00CD3E1A" w:rsidP="00124235">
            <w:pPr>
              <w:rPr>
                <w:lang w:val="en-GB"/>
              </w:rPr>
            </w:pPr>
            <w:r>
              <w:rPr>
                <w:lang w:val="en-GB"/>
              </w:rPr>
              <w:t>Button Service</w:t>
            </w:r>
          </w:p>
        </w:tc>
        <w:tc>
          <w:tcPr>
            <w:tcW w:w="1232" w:type="dxa"/>
          </w:tcPr>
          <w:p w:rsidR="00CD3E1A" w:rsidRDefault="00CD3E1A" w:rsidP="00124235">
            <w:pPr>
              <w:rPr>
                <w:lang w:val="en-GB"/>
              </w:rPr>
            </w:pPr>
            <w:r>
              <w:rPr>
                <w:lang w:val="en-GB"/>
              </w:rPr>
              <w:t>Custom</w:t>
            </w:r>
          </w:p>
        </w:tc>
        <w:tc>
          <w:tcPr>
            <w:tcW w:w="2211" w:type="dxa"/>
          </w:tcPr>
          <w:p w:rsidR="00CD3E1A" w:rsidRDefault="007D10D2" w:rsidP="00CD3E1A">
            <w:pPr>
              <w:jc w:val="center"/>
              <w:rPr>
                <w:lang w:val="en-GB"/>
              </w:rPr>
            </w:pPr>
            <w:r>
              <w:rPr>
                <w:lang w:val="en-GB"/>
              </w:rPr>
              <w:t>optional</w:t>
            </w:r>
          </w:p>
        </w:tc>
        <w:tc>
          <w:tcPr>
            <w:tcW w:w="3493" w:type="dxa"/>
          </w:tcPr>
          <w:p w:rsidR="00CD3E1A" w:rsidRDefault="00CD3E1A" w:rsidP="006074FE">
            <w:pPr>
              <w:rPr>
                <w:lang w:val="en-GB"/>
              </w:rPr>
            </w:pPr>
            <w:r>
              <w:rPr>
                <w:lang w:val="en-GB"/>
              </w:rPr>
              <w:t>Allow button state changes to be notified to the client</w:t>
            </w:r>
          </w:p>
        </w:tc>
      </w:tr>
      <w:tr w:rsidR="00CD3E1A" w:rsidTr="00CD3E1A">
        <w:tc>
          <w:tcPr>
            <w:tcW w:w="2081" w:type="dxa"/>
          </w:tcPr>
          <w:p w:rsidR="00CD3E1A" w:rsidRDefault="00CD3E1A" w:rsidP="00124235">
            <w:pPr>
              <w:rPr>
                <w:lang w:val="en-GB"/>
              </w:rPr>
            </w:pPr>
            <w:r>
              <w:rPr>
                <w:lang w:val="en-GB"/>
              </w:rPr>
              <w:t>LED Service</w:t>
            </w:r>
          </w:p>
        </w:tc>
        <w:tc>
          <w:tcPr>
            <w:tcW w:w="1232" w:type="dxa"/>
          </w:tcPr>
          <w:p w:rsidR="00CD3E1A" w:rsidRDefault="00CD3E1A" w:rsidP="00124235">
            <w:pPr>
              <w:rPr>
                <w:lang w:val="en-GB"/>
              </w:rPr>
            </w:pPr>
            <w:r>
              <w:rPr>
                <w:lang w:val="en-GB"/>
              </w:rPr>
              <w:t>Custom</w:t>
            </w:r>
          </w:p>
        </w:tc>
        <w:tc>
          <w:tcPr>
            <w:tcW w:w="2211" w:type="dxa"/>
          </w:tcPr>
          <w:p w:rsidR="00CD3E1A" w:rsidRDefault="007D10D2" w:rsidP="00CD3E1A">
            <w:pPr>
              <w:jc w:val="center"/>
              <w:rPr>
                <w:lang w:val="en-GB"/>
              </w:rPr>
            </w:pPr>
            <w:r>
              <w:rPr>
                <w:lang w:val="en-GB"/>
              </w:rPr>
              <w:t>optional</w:t>
            </w:r>
          </w:p>
        </w:tc>
        <w:tc>
          <w:tcPr>
            <w:tcW w:w="3493" w:type="dxa"/>
          </w:tcPr>
          <w:p w:rsidR="00CD3E1A" w:rsidRDefault="00CD3E1A" w:rsidP="00124235">
            <w:pPr>
              <w:rPr>
                <w:lang w:val="en-GB"/>
              </w:rPr>
            </w:pPr>
            <w:r>
              <w:rPr>
                <w:lang w:val="en-GB"/>
              </w:rPr>
              <w:t>Allows access to both the LED “display” grid and the system status LED</w:t>
            </w:r>
          </w:p>
        </w:tc>
      </w:tr>
      <w:tr w:rsidR="00CD3E1A" w:rsidTr="00CD3E1A">
        <w:tc>
          <w:tcPr>
            <w:tcW w:w="2081" w:type="dxa"/>
          </w:tcPr>
          <w:p w:rsidR="00CD3E1A" w:rsidRDefault="00CD3E1A" w:rsidP="008C53D2">
            <w:pPr>
              <w:rPr>
                <w:lang w:val="en-GB"/>
              </w:rPr>
            </w:pPr>
            <w:r>
              <w:rPr>
                <w:lang w:val="en-GB"/>
              </w:rPr>
              <w:t>IO Pin Service</w:t>
            </w:r>
          </w:p>
        </w:tc>
        <w:tc>
          <w:tcPr>
            <w:tcW w:w="1232" w:type="dxa"/>
          </w:tcPr>
          <w:p w:rsidR="00CD3E1A" w:rsidRDefault="00CD3E1A" w:rsidP="00124235">
            <w:pPr>
              <w:rPr>
                <w:lang w:val="en-GB"/>
              </w:rPr>
            </w:pPr>
            <w:r>
              <w:rPr>
                <w:lang w:val="en-GB"/>
              </w:rPr>
              <w:t>Custom</w:t>
            </w:r>
          </w:p>
        </w:tc>
        <w:tc>
          <w:tcPr>
            <w:tcW w:w="2211" w:type="dxa"/>
          </w:tcPr>
          <w:p w:rsidR="00CD3E1A" w:rsidRDefault="007D10D2" w:rsidP="00CD3E1A">
            <w:pPr>
              <w:jc w:val="center"/>
              <w:rPr>
                <w:lang w:val="en-GB"/>
              </w:rPr>
            </w:pPr>
            <w:r>
              <w:rPr>
                <w:lang w:val="en-GB"/>
              </w:rPr>
              <w:t>optional</w:t>
            </w:r>
          </w:p>
        </w:tc>
        <w:tc>
          <w:tcPr>
            <w:tcW w:w="3493" w:type="dxa"/>
          </w:tcPr>
          <w:p w:rsidR="00CD3E1A" w:rsidRDefault="00CD3E1A" w:rsidP="009D5EB8">
            <w:pPr>
              <w:rPr>
                <w:lang w:val="en-GB"/>
              </w:rPr>
            </w:pPr>
            <w:r>
              <w:rPr>
                <w:lang w:val="en-GB"/>
              </w:rPr>
              <w:t>Allows access to and configuration of IO pins on the edge connector.</w:t>
            </w:r>
          </w:p>
        </w:tc>
      </w:tr>
      <w:tr w:rsidR="00CD3E1A" w:rsidTr="00CD3E1A">
        <w:tc>
          <w:tcPr>
            <w:tcW w:w="2081" w:type="dxa"/>
          </w:tcPr>
          <w:p w:rsidR="00CD3E1A" w:rsidRDefault="00CD3E1A" w:rsidP="00124235">
            <w:pPr>
              <w:rPr>
                <w:lang w:val="en-GB"/>
              </w:rPr>
            </w:pPr>
            <w:r>
              <w:rPr>
                <w:lang w:val="en-GB"/>
              </w:rPr>
              <w:lastRenderedPageBreak/>
              <w:t>Event Service</w:t>
            </w:r>
          </w:p>
        </w:tc>
        <w:tc>
          <w:tcPr>
            <w:tcW w:w="1232" w:type="dxa"/>
          </w:tcPr>
          <w:p w:rsidR="00CD3E1A" w:rsidRDefault="00CD3E1A" w:rsidP="00124235">
            <w:pPr>
              <w:rPr>
                <w:lang w:val="en-GB"/>
              </w:rPr>
            </w:pPr>
            <w:r>
              <w:rPr>
                <w:lang w:val="en-GB"/>
              </w:rPr>
              <w:t>Custom</w:t>
            </w:r>
          </w:p>
        </w:tc>
        <w:tc>
          <w:tcPr>
            <w:tcW w:w="2211" w:type="dxa"/>
          </w:tcPr>
          <w:p w:rsidR="00CD3E1A" w:rsidRDefault="007D10D2" w:rsidP="00CD3E1A">
            <w:pPr>
              <w:jc w:val="center"/>
              <w:rPr>
                <w:lang w:val="en-GB"/>
              </w:rPr>
            </w:pPr>
            <w:r>
              <w:rPr>
                <w:lang w:val="en-GB"/>
              </w:rPr>
              <w:t>optional</w:t>
            </w:r>
          </w:p>
        </w:tc>
        <w:tc>
          <w:tcPr>
            <w:tcW w:w="3493" w:type="dxa"/>
          </w:tcPr>
          <w:p w:rsidR="00CD3E1A" w:rsidRDefault="00CD3E1A" w:rsidP="00124235">
            <w:pPr>
              <w:rPr>
                <w:lang w:val="en-GB"/>
              </w:rPr>
            </w:pPr>
            <w:r>
              <w:rPr>
                <w:lang w:val="en-GB"/>
              </w:rPr>
              <w:t xml:space="preserve">Allows the micro:bit to inform the connected client of the types of event it wants to be informed about. </w:t>
            </w:r>
          </w:p>
          <w:p w:rsidR="00CD3E1A" w:rsidRDefault="00CD3E1A" w:rsidP="00124235">
            <w:pPr>
              <w:rPr>
                <w:lang w:val="en-GB"/>
              </w:rPr>
            </w:pPr>
            <w:r>
              <w:rPr>
                <w:lang w:val="en-GB"/>
              </w:rPr>
              <w:t xml:space="preserve">Allows the client to inform the micro:bit of relevant events. </w:t>
            </w:r>
          </w:p>
          <w:p w:rsidR="00CD3E1A" w:rsidRDefault="00CD3E1A" w:rsidP="00124235">
            <w:pPr>
              <w:rPr>
                <w:lang w:val="en-GB"/>
              </w:rPr>
            </w:pPr>
            <w:r>
              <w:rPr>
                <w:lang w:val="en-GB"/>
              </w:rPr>
              <w:t>Allows micro:bit to inform the client of events originating on the micro:bit.</w:t>
            </w:r>
          </w:p>
          <w:p w:rsidR="00CD3E1A" w:rsidRDefault="00CD3E1A" w:rsidP="00D91EEA">
            <w:pPr>
              <w:rPr>
                <w:lang w:val="en-GB"/>
              </w:rPr>
            </w:pPr>
            <w:r>
              <w:rPr>
                <w:lang w:val="en-GB"/>
              </w:rPr>
              <w:t>Event data includes both a type and a reason or origin.</w:t>
            </w:r>
          </w:p>
        </w:tc>
      </w:tr>
      <w:tr w:rsidR="00CD3E1A" w:rsidTr="00CD3E1A">
        <w:tc>
          <w:tcPr>
            <w:tcW w:w="2081" w:type="dxa"/>
          </w:tcPr>
          <w:p w:rsidR="00CD3E1A" w:rsidRDefault="00CD3E1A" w:rsidP="00124235">
            <w:pPr>
              <w:rPr>
                <w:lang w:val="en-GB"/>
              </w:rPr>
            </w:pPr>
            <w:r>
              <w:rPr>
                <w:lang w:val="en-GB"/>
              </w:rPr>
              <w:t>DFU Control Service</w:t>
            </w:r>
          </w:p>
        </w:tc>
        <w:tc>
          <w:tcPr>
            <w:tcW w:w="1232" w:type="dxa"/>
          </w:tcPr>
          <w:p w:rsidR="00CD3E1A" w:rsidRDefault="00CD3E1A" w:rsidP="00124235">
            <w:pPr>
              <w:rPr>
                <w:lang w:val="en-GB"/>
              </w:rPr>
            </w:pPr>
            <w:r>
              <w:rPr>
                <w:lang w:val="en-GB"/>
              </w:rPr>
              <w:t>Custom</w:t>
            </w:r>
          </w:p>
        </w:tc>
        <w:tc>
          <w:tcPr>
            <w:tcW w:w="2211" w:type="dxa"/>
          </w:tcPr>
          <w:p w:rsidR="00CD3E1A" w:rsidRDefault="00CD3E1A" w:rsidP="00CD3E1A">
            <w:pPr>
              <w:jc w:val="center"/>
              <w:rPr>
                <w:lang w:val="en-GB"/>
              </w:rPr>
            </w:pPr>
            <w:r>
              <w:rPr>
                <w:lang w:val="en-GB"/>
              </w:rPr>
              <w:t>mandatory</w:t>
            </w:r>
          </w:p>
        </w:tc>
        <w:tc>
          <w:tcPr>
            <w:tcW w:w="3493" w:type="dxa"/>
          </w:tcPr>
          <w:p w:rsidR="00CD3E1A" w:rsidRDefault="00CD3E1A" w:rsidP="00124235">
            <w:pPr>
              <w:rPr>
                <w:lang w:val="en-GB"/>
              </w:rPr>
            </w:pPr>
            <w:r>
              <w:rPr>
                <w:lang w:val="en-GB"/>
              </w:rPr>
              <w:t>Used to initiate device firmware update. Defined by Nordic Semiconductor.</w:t>
            </w:r>
          </w:p>
        </w:tc>
      </w:tr>
    </w:tbl>
    <w:p w:rsidR="002A65C5" w:rsidRDefault="002A65C5" w:rsidP="00124235">
      <w:pPr>
        <w:rPr>
          <w:lang w:val="en-GB"/>
        </w:rPr>
      </w:pPr>
    </w:p>
    <w:p w:rsidR="00124235" w:rsidRPr="00124235" w:rsidRDefault="00784610" w:rsidP="00124235">
      <w:pPr>
        <w:rPr>
          <w:lang w:val="en-GB"/>
        </w:rPr>
      </w:pPr>
      <w:r>
        <w:rPr>
          <w:lang w:val="en-GB"/>
        </w:rPr>
        <w:br w:type="page"/>
      </w:r>
      <w:r w:rsidR="00B50F40">
        <w:rPr>
          <w:lang w:val="en-GB"/>
        </w:rPr>
        <w:lastRenderedPageBreak/>
        <w:t xml:space="preserve">The following sections elaborate on the description of a service </w:t>
      </w:r>
      <w:r w:rsidR="00D25AAB">
        <w:rPr>
          <w:lang w:val="en-GB"/>
        </w:rPr>
        <w:t>and/or its characteristics</w:t>
      </w:r>
      <w:r w:rsidR="00B50F40">
        <w:rPr>
          <w:lang w:val="en-GB"/>
        </w:rPr>
        <w:t>.</w:t>
      </w:r>
    </w:p>
    <w:p w:rsidR="00237485" w:rsidRDefault="00237485" w:rsidP="00757840">
      <w:pPr>
        <w:pStyle w:val="Heading3"/>
        <w:rPr>
          <w:lang w:val="en-GB"/>
        </w:rPr>
      </w:pPr>
      <w:bookmarkStart w:id="13" w:name="_Toc441476572"/>
      <w:r>
        <w:rPr>
          <w:lang w:val="en-GB"/>
        </w:rPr>
        <w:t>About the Device Information Service</w:t>
      </w:r>
      <w:bookmarkEnd w:id="13"/>
    </w:p>
    <w:p w:rsidR="00237485" w:rsidRDefault="00237485" w:rsidP="00237485">
      <w:pPr>
        <w:rPr>
          <w:lang w:val="en-GB"/>
        </w:rPr>
      </w:pPr>
      <w:r>
        <w:rPr>
          <w:lang w:val="en-GB"/>
        </w:rPr>
        <w:t xml:space="preserve">This is an adopted service </w:t>
      </w:r>
      <w:r w:rsidR="00350A84">
        <w:rPr>
          <w:lang w:val="en-GB"/>
        </w:rPr>
        <w:t>which defines 9 characteristics, all of which are optional members of of the service. For micro:bit we chose to include 5 of those characteristics only.</w:t>
      </w:r>
    </w:p>
    <w:p w:rsidR="00237485" w:rsidRPr="00237485" w:rsidRDefault="00237485" w:rsidP="00237485">
      <w:pPr>
        <w:rPr>
          <w:lang w:val="en-GB"/>
        </w:rPr>
      </w:pPr>
      <w:r>
        <w:rPr>
          <w:lang w:val="en-GB"/>
        </w:rPr>
        <w:t xml:space="preserve">See </w:t>
      </w:r>
      <w:hyperlink r:id="rId6" w:history="1">
        <w:r w:rsidRPr="00655932">
          <w:rPr>
            <w:rStyle w:val="Hyperlink"/>
            <w:lang w:val="en-GB"/>
          </w:rPr>
          <w:t>https://developer.bluetooth.org/gatt/services/Pages/ServiceViewer.aspx?u=org.bluetooth.service.device_information.xml</w:t>
        </w:r>
      </w:hyperlink>
      <w:r>
        <w:rPr>
          <w:lang w:val="en-GB"/>
        </w:rPr>
        <w:t xml:space="preserve"> </w:t>
      </w:r>
    </w:p>
    <w:p w:rsidR="00CF21F7" w:rsidRDefault="00CF21F7" w:rsidP="00757840">
      <w:pPr>
        <w:pStyle w:val="Heading3"/>
        <w:rPr>
          <w:lang w:val="en-GB"/>
        </w:rPr>
      </w:pPr>
      <w:bookmarkStart w:id="14" w:name="_Toc441476573"/>
      <w:r>
        <w:rPr>
          <w:lang w:val="en-GB"/>
        </w:rPr>
        <w:t>About the Accelerometer Service</w:t>
      </w:r>
      <w:bookmarkEnd w:id="14"/>
    </w:p>
    <w:p w:rsidR="00CF21F7" w:rsidRDefault="006F02B9" w:rsidP="006F02B9">
      <w:pPr>
        <w:pStyle w:val="Heading4"/>
        <w:rPr>
          <w:lang w:val="en-GB"/>
        </w:rPr>
      </w:pPr>
      <w:r>
        <w:rPr>
          <w:lang w:val="en-GB"/>
        </w:rPr>
        <w:t>Characteristics</w:t>
      </w:r>
    </w:p>
    <w:p w:rsidR="006F02B9" w:rsidRDefault="006F02B9" w:rsidP="00CF21F7">
      <w:pPr>
        <w:rPr>
          <w:lang w:val="en-GB"/>
        </w:rPr>
      </w:pPr>
      <w:r w:rsidRPr="00574F8F">
        <w:rPr>
          <w:b/>
          <w:lang w:val="en-GB"/>
        </w:rPr>
        <w:t>Accelerometer Data</w:t>
      </w:r>
      <w:r>
        <w:rPr>
          <w:lang w:val="en-GB"/>
        </w:rPr>
        <w:t xml:space="preserve">: </w:t>
      </w:r>
      <w:r w:rsidRPr="006F02B9">
        <w:rPr>
          <w:lang w:val="en-GB"/>
        </w:rPr>
        <w:t>Contains accelerometer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r w:rsidR="00126442">
        <w:rPr>
          <w:lang w:val="en-GB"/>
        </w:rPr>
        <w:t xml:space="preserve"> Values are in the range +/-1000 and in milli-newtons.</w:t>
      </w:r>
    </w:p>
    <w:p w:rsidR="00574F8F" w:rsidRDefault="00574F8F" w:rsidP="00CF21F7">
      <w:pPr>
        <w:rPr>
          <w:lang w:val="en-GB"/>
        </w:rPr>
      </w:pPr>
      <w:r>
        <w:rPr>
          <w:b/>
          <w:lang w:val="en-GB"/>
        </w:rPr>
        <w:t>Accelerometer Period:</w:t>
      </w:r>
      <w:r>
        <w:rPr>
          <w:lang w:val="en-GB"/>
        </w:rPr>
        <w:t xml:space="preserve"> </w:t>
      </w:r>
      <w:r w:rsidRPr="00574F8F">
        <w:rPr>
          <w:lang w:val="en-GB"/>
        </w:rPr>
        <w:t>Determines the frequency with which accelerometer data is reported in milliseconds.</w:t>
      </w:r>
      <w:r w:rsidR="00FE6E9F">
        <w:rPr>
          <w:lang w:val="en-GB"/>
        </w:rPr>
        <w:t xml:space="preserve"> Valid values are 1, 2, 5, 10, 20, 80, 160 and 640.</w:t>
      </w:r>
    </w:p>
    <w:p w:rsidR="00F94A61" w:rsidRDefault="00F94A61" w:rsidP="00F94A61">
      <w:pPr>
        <w:pStyle w:val="Heading3"/>
        <w:rPr>
          <w:lang w:val="en-GB"/>
        </w:rPr>
      </w:pPr>
      <w:bookmarkStart w:id="15" w:name="_Toc441476574"/>
      <w:r>
        <w:rPr>
          <w:lang w:val="en-GB"/>
        </w:rPr>
        <w:t>About the Magnetometer Service</w:t>
      </w:r>
      <w:bookmarkEnd w:id="15"/>
    </w:p>
    <w:p w:rsidR="00F94A61" w:rsidRDefault="00F94A61" w:rsidP="00F94A61">
      <w:pPr>
        <w:pStyle w:val="Heading4"/>
        <w:rPr>
          <w:lang w:val="en-GB"/>
        </w:rPr>
      </w:pPr>
      <w:r>
        <w:rPr>
          <w:lang w:val="en-GB"/>
        </w:rPr>
        <w:t>Characteristics</w:t>
      </w:r>
    </w:p>
    <w:p w:rsidR="00F94A61" w:rsidRDefault="00F94A61" w:rsidP="00F94A61">
      <w:pPr>
        <w:rPr>
          <w:lang w:val="en-GB"/>
        </w:rPr>
      </w:pPr>
      <w:r>
        <w:rPr>
          <w:b/>
          <w:lang w:val="en-GB"/>
        </w:rPr>
        <w:t>Magnetometer</w:t>
      </w:r>
      <w:r w:rsidRPr="00574F8F">
        <w:rPr>
          <w:b/>
          <w:lang w:val="en-GB"/>
        </w:rPr>
        <w:t xml:space="preserve"> Data</w:t>
      </w:r>
      <w:r>
        <w:rPr>
          <w:lang w:val="en-GB"/>
        </w:rPr>
        <w:t xml:space="preserve">: </w:t>
      </w:r>
      <w:r w:rsidRPr="006F02B9">
        <w:rPr>
          <w:lang w:val="en-GB"/>
        </w:rPr>
        <w:t xml:space="preserve">Contains </w:t>
      </w:r>
      <w:r w:rsidR="00753B12">
        <w:rPr>
          <w:lang w:val="en-GB"/>
        </w:rPr>
        <w:t>magnetometer</w:t>
      </w:r>
      <w:r w:rsidRPr="006F02B9">
        <w:rPr>
          <w:lang w:val="en-GB"/>
        </w:rPr>
        <w:t xml:space="preserve">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p>
    <w:p w:rsidR="00F94A61" w:rsidRDefault="00F94A61" w:rsidP="00F94A61">
      <w:pPr>
        <w:rPr>
          <w:lang w:val="en-GB"/>
        </w:rPr>
      </w:pPr>
      <w:r>
        <w:rPr>
          <w:b/>
          <w:lang w:val="en-GB"/>
        </w:rPr>
        <w:t>Magnetometer</w:t>
      </w:r>
      <w:r w:rsidRPr="00574F8F">
        <w:rPr>
          <w:b/>
          <w:lang w:val="en-GB"/>
        </w:rPr>
        <w:t xml:space="preserve"> </w:t>
      </w:r>
      <w:r>
        <w:rPr>
          <w:b/>
          <w:lang w:val="en-GB"/>
        </w:rPr>
        <w:t>Period</w:t>
      </w:r>
      <w:r w:rsidRPr="005C2F49">
        <w:rPr>
          <w:lang w:val="en-GB"/>
        </w:rPr>
        <w:t>:</w:t>
      </w:r>
      <w:r>
        <w:rPr>
          <w:lang w:val="en-GB"/>
        </w:rPr>
        <w:t xml:space="preserve"> </w:t>
      </w:r>
      <w:r w:rsidRPr="00574F8F">
        <w:rPr>
          <w:lang w:val="en-GB"/>
        </w:rPr>
        <w:t xml:space="preserve">Determines the frequency with which </w:t>
      </w:r>
      <w:r w:rsidR="00654ABA">
        <w:rPr>
          <w:lang w:val="en-GB"/>
        </w:rPr>
        <w:t>magnetom</w:t>
      </w:r>
      <w:r w:rsidRPr="00574F8F">
        <w:rPr>
          <w:lang w:val="en-GB"/>
        </w:rPr>
        <w:t>eter data is reported in milliseconds.</w:t>
      </w:r>
      <w:r w:rsidR="00C50810">
        <w:rPr>
          <w:lang w:val="en-GB"/>
        </w:rPr>
        <w:t xml:space="preserve"> Valid values are 1, 2, 5, 10, 20, 80, 160 and 640.</w:t>
      </w:r>
    </w:p>
    <w:p w:rsidR="00654ABA" w:rsidRDefault="005C2F49" w:rsidP="00F94A61">
      <w:pPr>
        <w:rPr>
          <w:lang w:val="en-GB"/>
        </w:rPr>
      </w:pPr>
      <w:r w:rsidRPr="005C2F49">
        <w:rPr>
          <w:b/>
          <w:lang w:val="en-GB"/>
        </w:rPr>
        <w:t>Magnetometer Bearing</w:t>
      </w:r>
      <w:r>
        <w:rPr>
          <w:lang w:val="en-GB"/>
        </w:rPr>
        <w:t xml:space="preserve">: </w:t>
      </w:r>
      <w:r w:rsidRPr="005C2F49">
        <w:rPr>
          <w:lang w:val="en-GB"/>
        </w:rPr>
        <w:t>Compass bearing in degrees from North.</w:t>
      </w:r>
    </w:p>
    <w:p w:rsidR="00574F8F" w:rsidRDefault="00B850E2" w:rsidP="00B850E2">
      <w:pPr>
        <w:pStyle w:val="Heading3"/>
        <w:rPr>
          <w:lang w:val="en-GB"/>
        </w:rPr>
      </w:pPr>
      <w:bookmarkStart w:id="16" w:name="_Toc441476575"/>
      <w:r>
        <w:rPr>
          <w:lang w:val="en-GB"/>
        </w:rPr>
        <w:t>About the Temperature Service</w:t>
      </w:r>
      <w:bookmarkEnd w:id="16"/>
    </w:p>
    <w:p w:rsidR="00B850E2" w:rsidRDefault="00B850E2" w:rsidP="00B850E2">
      <w:pPr>
        <w:pStyle w:val="Heading4"/>
        <w:rPr>
          <w:lang w:val="en-GB"/>
        </w:rPr>
      </w:pPr>
      <w:r>
        <w:rPr>
          <w:lang w:val="en-GB"/>
        </w:rPr>
        <w:t>Characteristics</w:t>
      </w:r>
    </w:p>
    <w:p w:rsidR="00B850E2" w:rsidRPr="00B850E2" w:rsidRDefault="00B850E2" w:rsidP="00CF21F7">
      <w:pPr>
        <w:rPr>
          <w:lang w:val="en-GB"/>
        </w:rPr>
      </w:pPr>
      <w:r>
        <w:rPr>
          <w:b/>
          <w:lang w:val="en-GB"/>
        </w:rPr>
        <w:t>Temperature</w:t>
      </w:r>
      <w:r>
        <w:rPr>
          <w:lang w:val="en-GB"/>
        </w:rPr>
        <w:t xml:space="preserve">: </w:t>
      </w:r>
      <w:r w:rsidRPr="00B850E2">
        <w:rPr>
          <w:lang w:val="en-GB"/>
        </w:rPr>
        <w:t>Signed integer 8 bit value in celsius.</w:t>
      </w:r>
    </w:p>
    <w:p w:rsidR="00757840" w:rsidRDefault="00757840" w:rsidP="00757840">
      <w:pPr>
        <w:pStyle w:val="Heading3"/>
        <w:rPr>
          <w:lang w:val="en-GB"/>
        </w:rPr>
      </w:pPr>
      <w:bookmarkStart w:id="17" w:name="_Toc441476576"/>
      <w:r>
        <w:rPr>
          <w:lang w:val="en-GB"/>
        </w:rPr>
        <w:t>About the Button Service</w:t>
      </w:r>
      <w:bookmarkEnd w:id="17"/>
    </w:p>
    <w:p w:rsidR="00DD4915" w:rsidRDefault="00757840" w:rsidP="00757840">
      <w:pPr>
        <w:rPr>
          <w:lang w:val="en-GB"/>
        </w:rPr>
      </w:pPr>
      <w:r>
        <w:rPr>
          <w:lang w:val="en-GB"/>
        </w:rPr>
        <w:t xml:space="preserve">The Button Service </w:t>
      </w:r>
      <w:r w:rsidR="00DD4915">
        <w:rPr>
          <w:lang w:val="en-GB"/>
        </w:rPr>
        <w:t xml:space="preserve">exposes the two buttons on the </w:t>
      </w:r>
      <w:r w:rsidR="0000406C">
        <w:rPr>
          <w:lang w:val="en-GB"/>
        </w:rPr>
        <w:t>micro:bit</w:t>
      </w:r>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2912DE" w:rsidRDefault="002912DE" w:rsidP="002912DE">
      <w:pPr>
        <w:pStyle w:val="Heading3"/>
        <w:rPr>
          <w:lang w:val="en-GB"/>
        </w:rPr>
      </w:pPr>
      <w:bookmarkStart w:id="18" w:name="_Toc441476577"/>
      <w:r>
        <w:rPr>
          <w:lang w:val="en-GB"/>
        </w:rPr>
        <w:t>About the LED Service</w:t>
      </w:r>
      <w:bookmarkEnd w:id="18"/>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D1092F" w:rsidP="002912DE">
      <w:pPr>
        <w:rPr>
          <w:lang w:val="en-GB"/>
        </w:rPr>
      </w:pPr>
      <w:r>
        <w:rPr>
          <w:lang w:val="en-GB"/>
        </w:rPr>
        <w:t>O</w:t>
      </w:r>
      <w:r w:rsidR="0087136E">
        <w:rPr>
          <w:lang w:val="en-GB"/>
        </w:rPr>
        <w:t>ther characteristics allow a text string to be written to it by the client for display</w:t>
      </w:r>
      <w:r>
        <w:rPr>
          <w:lang w:val="en-GB"/>
        </w:rPr>
        <w:t xml:space="preserve"> and the</w:t>
      </w:r>
      <w:r w:rsidR="0087136E">
        <w:rPr>
          <w:lang w:val="en-GB"/>
        </w:rPr>
        <w:t xml:space="preserve"> scrolling </w:t>
      </w:r>
      <w:r w:rsidR="00864115">
        <w:rPr>
          <w:lang w:val="en-GB"/>
        </w:rPr>
        <w:t>delay</w:t>
      </w:r>
      <w:r w:rsidR="0087136E">
        <w:rPr>
          <w:lang w:val="en-GB"/>
        </w:rPr>
        <w:t xml:space="preserve"> </w:t>
      </w:r>
      <w:r>
        <w:rPr>
          <w:lang w:val="en-GB"/>
        </w:rPr>
        <w:t>may</w:t>
      </w:r>
      <w:r w:rsidR="0087136E">
        <w:rPr>
          <w:lang w:val="en-GB"/>
        </w:rPr>
        <w:t xml:space="preserve"> be set.</w:t>
      </w:r>
    </w:p>
    <w:p w:rsidR="00D1092F" w:rsidRDefault="00D1092F" w:rsidP="00D1092F">
      <w:pPr>
        <w:pStyle w:val="Heading4"/>
        <w:rPr>
          <w:lang w:val="en-GB"/>
        </w:rPr>
      </w:pPr>
      <w:r>
        <w:rPr>
          <w:lang w:val="en-GB"/>
        </w:rPr>
        <w:lastRenderedPageBreak/>
        <w:t>Characteristics</w:t>
      </w:r>
    </w:p>
    <w:p w:rsidR="00D1092F" w:rsidRDefault="00D1092F" w:rsidP="00D1092F">
      <w:pPr>
        <w:rPr>
          <w:lang w:val="en-GB"/>
        </w:rPr>
      </w:pPr>
      <w:r w:rsidRPr="00D1092F">
        <w:rPr>
          <w:b/>
          <w:lang w:val="en-GB"/>
        </w:rPr>
        <w:t>LED Matrix State</w:t>
      </w:r>
      <w:r>
        <w:rPr>
          <w:lang w:val="en-GB"/>
        </w:rPr>
        <w:t xml:space="preserve">: </w:t>
      </w:r>
      <w:r w:rsidRPr="00D1092F">
        <w:rPr>
          <w:lang w:val="en-GB"/>
        </w:rPr>
        <w:t>Allows the state of any|all LEDs in the 5x5 grid to be set to on or off with a single GATT operation. Consists of a 32 bit field with bits 0 - 24 representing the off (0) or on (1) state of the corresponding LED.</w:t>
      </w:r>
    </w:p>
    <w:p w:rsidR="00D1092F" w:rsidRDefault="00D1092F" w:rsidP="00D1092F">
      <w:pPr>
        <w:rPr>
          <w:lang w:val="en-GB"/>
        </w:rPr>
      </w:pPr>
      <w:r w:rsidRPr="00D1092F">
        <w:rPr>
          <w:b/>
          <w:lang w:val="en-GB"/>
        </w:rPr>
        <w:t>LED Text</w:t>
      </w:r>
      <w:r>
        <w:rPr>
          <w:lang w:val="en-GB"/>
        </w:rPr>
        <w:t>: A UTF-8 string to be shown on the LED display.</w:t>
      </w:r>
      <w:r w:rsidR="009C0777">
        <w:rPr>
          <w:lang w:val="en-GB"/>
        </w:rPr>
        <w:t xml:space="preserve"> Maximum length 20 octets.</w:t>
      </w:r>
    </w:p>
    <w:p w:rsidR="00D1092F" w:rsidRPr="00D1092F" w:rsidRDefault="00D451A9" w:rsidP="00D1092F">
      <w:pPr>
        <w:rPr>
          <w:lang w:val="en-GB"/>
        </w:rPr>
      </w:pPr>
      <w:r w:rsidRPr="00D451A9">
        <w:rPr>
          <w:b/>
          <w:lang w:val="en-GB"/>
        </w:rPr>
        <w:t xml:space="preserve">Scrolling </w:t>
      </w:r>
      <w:r w:rsidR="00F440C4">
        <w:rPr>
          <w:b/>
          <w:lang w:val="en-GB"/>
        </w:rPr>
        <w:t>Delay</w:t>
      </w:r>
      <w:r>
        <w:rPr>
          <w:lang w:val="en-GB"/>
        </w:rPr>
        <w:t xml:space="preserve">: </w:t>
      </w:r>
      <w:r w:rsidRPr="00D451A9">
        <w:rPr>
          <w:lang w:val="en-GB"/>
        </w:rPr>
        <w:t>Specifies a millisecond delay to wait for in between showing each character on the display.</w:t>
      </w:r>
    </w:p>
    <w:p w:rsidR="00466472" w:rsidRDefault="00466472" w:rsidP="00466472">
      <w:pPr>
        <w:pStyle w:val="Heading3"/>
        <w:rPr>
          <w:lang w:val="en-GB"/>
        </w:rPr>
      </w:pPr>
      <w:bookmarkStart w:id="19" w:name="_Toc441476578"/>
      <w:r>
        <w:rPr>
          <w:lang w:val="en-GB"/>
        </w:rPr>
        <w:t>About the IO P</w:t>
      </w:r>
      <w:r w:rsidR="003B1895">
        <w:rPr>
          <w:lang w:val="en-GB"/>
        </w:rPr>
        <w:t>in</w:t>
      </w:r>
      <w:r>
        <w:rPr>
          <w:lang w:val="en-GB"/>
        </w:rPr>
        <w:t xml:space="preserve"> Service</w:t>
      </w:r>
      <w:bookmarkEnd w:id="19"/>
    </w:p>
    <w:p w:rsidR="00604A45" w:rsidRDefault="00F15D17" w:rsidP="00F15D17">
      <w:pPr>
        <w:pStyle w:val="Heading4"/>
        <w:rPr>
          <w:lang w:val="en-GB"/>
        </w:rPr>
      </w:pPr>
      <w:r>
        <w:rPr>
          <w:lang w:val="en-GB"/>
        </w:rPr>
        <w:t>Characteristics</w:t>
      </w:r>
    </w:p>
    <w:p w:rsidR="0038612A" w:rsidRPr="0038612A" w:rsidRDefault="00F15D17" w:rsidP="0038612A">
      <w:pPr>
        <w:rPr>
          <w:lang w:val="en-GB"/>
        </w:rPr>
      </w:pPr>
      <w:r w:rsidRPr="00F15D17">
        <w:rPr>
          <w:b/>
          <w:lang w:val="en-GB"/>
        </w:rPr>
        <w:t>Pin Data</w:t>
      </w:r>
      <w:r>
        <w:rPr>
          <w:lang w:val="en-GB"/>
        </w:rPr>
        <w:t>:</w:t>
      </w:r>
      <w:r w:rsidR="0048602C">
        <w:rPr>
          <w:lang w:val="en-GB"/>
        </w:rPr>
        <w:t xml:space="preserve"> </w:t>
      </w:r>
      <w:r w:rsidR="0038612A">
        <w:rPr>
          <w:lang w:val="en-GB"/>
        </w:rPr>
        <w:t>Contains d</w:t>
      </w:r>
      <w:r w:rsidR="0038612A" w:rsidRPr="0038612A">
        <w:rPr>
          <w:lang w:val="en-GB"/>
        </w:rPr>
        <w:t xml:space="preserve">ata relating to zero or more pins. Structured as a variable length array of up to 19 Pin Number / Value pairs. </w:t>
      </w:r>
      <w:r w:rsidR="0038612A">
        <w:rPr>
          <w:lang w:val="en-GB"/>
        </w:rPr>
        <w:t>Pin Number and Value are each uint8 fields.</w:t>
      </w:r>
      <w:r w:rsidR="00AB4D2C">
        <w:rPr>
          <w:lang w:val="en-GB"/>
        </w:rPr>
        <w:t xml:space="preserve"> </w:t>
      </w:r>
      <w:r w:rsidR="00AB4D2C" w:rsidRPr="00AB4D2C">
        <w:rPr>
          <w:lang w:val="en-GB"/>
        </w:rPr>
        <w:t xml:space="preserve">Note </w:t>
      </w:r>
      <w:r w:rsidR="00AB4D2C">
        <w:rPr>
          <w:lang w:val="en-GB"/>
        </w:rPr>
        <w:t xml:space="preserve">however </w:t>
      </w:r>
      <w:r w:rsidR="00AB4D2C" w:rsidRPr="00AB4D2C">
        <w:rPr>
          <w:lang w:val="en-GB"/>
        </w:rPr>
        <w:t>that the micro:bit has a</w:t>
      </w:r>
      <w:r w:rsidR="00AB4D2C">
        <w:rPr>
          <w:lang w:val="en-GB"/>
        </w:rPr>
        <w:t xml:space="preserve"> </w:t>
      </w:r>
      <w:r w:rsidR="00AB4D2C" w:rsidRPr="00AB4D2C">
        <w:rPr>
          <w:lang w:val="en-GB"/>
        </w:rPr>
        <w:t>10 bit ADC and so values are compressed to 8 bits with a loss of resolution.</w:t>
      </w:r>
    </w:p>
    <w:p w:rsidR="0038612A" w:rsidRPr="0038612A" w:rsidRDefault="0038612A" w:rsidP="001C5CB7">
      <w:pPr>
        <w:rPr>
          <w:lang w:val="en-GB"/>
        </w:rPr>
      </w:pPr>
      <w:r>
        <w:rPr>
          <w:lang w:val="en-GB"/>
        </w:rPr>
        <w:t xml:space="preserve">WRITE: </w:t>
      </w:r>
      <w:r w:rsidRPr="0038612A">
        <w:rPr>
          <w:lang w:val="en-GB"/>
        </w:rPr>
        <w:t xml:space="preserve">Clients may write values to one or more pins in a single GATT write operation. </w:t>
      </w:r>
      <w:r w:rsidR="001C5CB7">
        <w:rPr>
          <w:lang w:val="en-GB"/>
        </w:rPr>
        <w:t xml:space="preserve">A pin to which a value is to be written must have been configured for output using the Pin IO Configuration characteristic. Any attempt to write to a </w:t>
      </w:r>
      <w:r w:rsidR="001C5CB7" w:rsidRPr="001C5CB7">
        <w:rPr>
          <w:lang w:val="en-GB"/>
        </w:rPr>
        <w:t xml:space="preserve">pin </w:t>
      </w:r>
      <w:r w:rsidR="001C5CB7">
        <w:rPr>
          <w:lang w:val="en-GB"/>
        </w:rPr>
        <w:t xml:space="preserve">which is </w:t>
      </w:r>
      <w:r w:rsidR="001C5CB7" w:rsidRPr="001C5CB7">
        <w:rPr>
          <w:lang w:val="en-GB"/>
        </w:rPr>
        <w:t xml:space="preserve">configured </w:t>
      </w:r>
      <w:r w:rsidR="001C5CB7">
        <w:rPr>
          <w:lang w:val="en-GB"/>
        </w:rPr>
        <w:t>for</w:t>
      </w:r>
      <w:r w:rsidR="001C5CB7" w:rsidRPr="001C5CB7">
        <w:rPr>
          <w:lang w:val="en-GB"/>
        </w:rPr>
        <w:t xml:space="preserve"> input</w:t>
      </w:r>
      <w:r w:rsidR="00885554">
        <w:rPr>
          <w:lang w:val="en-GB"/>
        </w:rPr>
        <w:t xml:space="preserve"> </w:t>
      </w:r>
      <w:r w:rsidR="001C5CB7">
        <w:rPr>
          <w:lang w:val="en-GB"/>
        </w:rPr>
        <w:t>will be ignored.</w:t>
      </w:r>
    </w:p>
    <w:p w:rsidR="0038612A" w:rsidRPr="0038612A" w:rsidRDefault="0038612A" w:rsidP="0038612A">
      <w:pPr>
        <w:rPr>
          <w:lang w:val="en-GB"/>
        </w:rPr>
      </w:pPr>
      <w:r>
        <w:rPr>
          <w:lang w:val="en-GB"/>
        </w:rPr>
        <w:t xml:space="preserve">NOTIFY: </w:t>
      </w:r>
      <w:r w:rsidRPr="0038612A">
        <w:rPr>
          <w:lang w:val="en-GB"/>
        </w:rPr>
        <w:t>Notifications will deliver Pin Number / Value pairs for those pins defined as input pins by the Pin IO Configuration characteristic and whose value when read differs from the last read of the pin.</w:t>
      </w:r>
    </w:p>
    <w:p w:rsidR="0038612A" w:rsidRPr="0038612A" w:rsidRDefault="0038612A" w:rsidP="0038612A">
      <w:pPr>
        <w:rPr>
          <w:lang w:val="en-GB"/>
        </w:rPr>
      </w:pPr>
      <w:r>
        <w:rPr>
          <w:lang w:val="en-GB"/>
        </w:rPr>
        <w:t xml:space="preserve">READ: </w:t>
      </w:r>
      <w:r w:rsidRPr="0038612A">
        <w:rPr>
          <w:lang w:val="en-GB"/>
        </w:rPr>
        <w:t xml:space="preserve">A client reading this characteristic will receive Pin Number / Value pairs for </w:t>
      </w:r>
      <w:r w:rsidRPr="0038612A">
        <w:rPr>
          <w:b/>
          <w:lang w:val="en-GB"/>
        </w:rPr>
        <w:t>all</w:t>
      </w:r>
      <w:r w:rsidRPr="0038612A">
        <w:rPr>
          <w:lang w:val="en-GB"/>
        </w:rPr>
        <w:t xml:space="preserve"> those pins defined as input pins by the Pin IO Configuration characteristic.</w:t>
      </w:r>
    </w:p>
    <w:p w:rsidR="00F15D17" w:rsidRDefault="0038612A" w:rsidP="0038612A">
      <w:pPr>
        <w:rPr>
          <w:lang w:val="en-GB"/>
        </w:rPr>
      </w:pPr>
      <w:r w:rsidRPr="0038612A">
        <w:rPr>
          <w:lang w:val="en-GB"/>
        </w:rPr>
        <w:t>The associated Pin AD Configuration characteristic allows the client to indicate how each pin is to be used, as either an analogue or a digital pin.</w:t>
      </w:r>
    </w:p>
    <w:p w:rsidR="00F15D17" w:rsidRDefault="00F15D17" w:rsidP="00F15D17">
      <w:pPr>
        <w:rPr>
          <w:lang w:val="en-GB"/>
        </w:rPr>
      </w:pPr>
      <w:r w:rsidRPr="00F15D17">
        <w:rPr>
          <w:b/>
          <w:lang w:val="en-GB"/>
        </w:rPr>
        <w:t>Pin IO Configuration</w:t>
      </w:r>
      <w:r>
        <w:rPr>
          <w:lang w:val="en-GB"/>
        </w:rPr>
        <w:t>:</w:t>
      </w:r>
      <w:r w:rsidR="00E0189C">
        <w:rPr>
          <w:lang w:val="en-GB"/>
        </w:rPr>
        <w:t xml:space="preserve"> </w:t>
      </w:r>
      <w:r w:rsidR="00FD661B" w:rsidRPr="00FD661B">
        <w:rPr>
          <w:lang w:val="en-GB"/>
        </w:rPr>
        <w:t>A bit mask which allows each pin to be configured for input or output use. Bit n corresponds to pin n where 0 &lt;= n &lt; 19. A value of 0 means configured for output and 1 means configured for input.</w:t>
      </w:r>
    </w:p>
    <w:p w:rsidR="00F15D17" w:rsidRDefault="00F15D17" w:rsidP="00F15D17">
      <w:pPr>
        <w:rPr>
          <w:lang w:val="en-GB"/>
        </w:rPr>
      </w:pPr>
      <w:r w:rsidRPr="00F15D17">
        <w:rPr>
          <w:b/>
          <w:lang w:val="en-GB"/>
        </w:rPr>
        <w:t>Pin AD Configuration</w:t>
      </w:r>
      <w:r>
        <w:rPr>
          <w:lang w:val="en-GB"/>
        </w:rPr>
        <w:t>:</w:t>
      </w:r>
      <w:r w:rsidR="00E0189C">
        <w:rPr>
          <w:lang w:val="en-GB"/>
        </w:rPr>
        <w:t xml:space="preserve"> </w:t>
      </w:r>
      <w:r w:rsidR="00E0189C" w:rsidRPr="00E0189C">
        <w:rPr>
          <w:lang w:val="en-GB"/>
        </w:rPr>
        <w:t>A bit mask which allows each pin to be configured for analogue or digital use. Bit n corresponds to pin n where 0 &lt;= n &lt; 19. A value of 0 means digital and 1 means analogue.</w:t>
      </w:r>
    </w:p>
    <w:p w:rsidR="00067F98" w:rsidRDefault="00067F98" w:rsidP="00067F98">
      <w:pPr>
        <w:pStyle w:val="Heading3"/>
        <w:rPr>
          <w:lang w:val="en-GB"/>
        </w:rPr>
      </w:pPr>
      <w:bookmarkStart w:id="20" w:name="_Toc441476579"/>
      <w:r>
        <w:rPr>
          <w:lang w:val="en-GB"/>
        </w:rPr>
        <w:t xml:space="preserve">About the </w:t>
      </w:r>
      <w:r w:rsidR="00604A45">
        <w:rPr>
          <w:lang w:val="en-GB"/>
        </w:rPr>
        <w:t>Event</w:t>
      </w:r>
      <w:r>
        <w:rPr>
          <w:lang w:val="en-GB"/>
        </w:rPr>
        <w:t xml:space="preserve"> Service</w:t>
      </w:r>
      <w:bookmarkEnd w:id="20"/>
    </w:p>
    <w:p w:rsidR="006C6E66" w:rsidRDefault="00604A45" w:rsidP="00067F98">
      <w:pPr>
        <w:rPr>
          <w:lang w:val="en-GB"/>
        </w:rPr>
      </w:pPr>
      <w:r>
        <w:rPr>
          <w:lang w:val="en-GB"/>
        </w:rPr>
        <w:t xml:space="preserve">The Event Service allows events or commands to be notified to the </w:t>
      </w:r>
      <w:r w:rsidR="0000406C">
        <w:rPr>
          <w:lang w:val="en-GB"/>
        </w:rPr>
        <w:t>micro:bit</w:t>
      </w:r>
      <w:r>
        <w:rPr>
          <w:lang w:val="en-GB"/>
        </w:rPr>
        <w:t xml:space="preserve"> by a connected client and it allows </w:t>
      </w:r>
      <w:r w:rsidR="0000406C">
        <w:rPr>
          <w:lang w:val="en-GB"/>
        </w:rPr>
        <w:t>micro:bit</w:t>
      </w:r>
      <w:r>
        <w:rPr>
          <w:lang w:val="en-GB"/>
        </w:rPr>
        <w:t xml:space="preserve"> to notify the connected client of events or commands originating from with the </w:t>
      </w:r>
      <w:r w:rsidR="0000406C">
        <w:rPr>
          <w:lang w:val="en-GB"/>
        </w:rPr>
        <w:t>micro:bit</w:t>
      </w:r>
      <w:r>
        <w:rPr>
          <w:lang w:val="en-GB"/>
        </w:rPr>
        <w:t xml:space="preserve">. The </w:t>
      </w:r>
      <w:r w:rsidR="0000406C">
        <w:rPr>
          <w:lang w:val="en-GB"/>
        </w:rPr>
        <w:t>micro:bit</w:t>
      </w:r>
      <w:r>
        <w:rPr>
          <w:lang w:val="en-GB"/>
        </w:rPr>
        <w:t xml:space="preserve"> can inform the client of the types of event it is interested in being informed about (e.g. an incoming call)</w:t>
      </w:r>
      <w:r w:rsidR="00484804">
        <w:rPr>
          <w:lang w:val="en-GB"/>
        </w:rPr>
        <w:t xml:space="preserve"> and the client can inform the </w:t>
      </w:r>
      <w:r w:rsidR="0000406C">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 xml:space="preserve">Note that specific event ID values including any special values such as those which may represent wild cards are not defined here. The </w:t>
      </w:r>
      <w:r w:rsidR="00852320">
        <w:rPr>
          <w:lang w:val="en-GB"/>
        </w:rPr>
        <w:t>micro:bit</w:t>
      </w:r>
      <w:r>
        <w:rPr>
          <w:lang w:val="en-GB"/>
        </w:rPr>
        <w:t xml:space="preserve">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00406C">
        <w:rPr>
          <w:lang w:val="en-GB"/>
        </w:rPr>
        <w:t>micro:bit</w:t>
      </w:r>
      <w:r>
        <w:rPr>
          <w:lang w:val="en-GB"/>
        </w:rPr>
        <w:t xml:space="preserve"> at the same time.</w:t>
      </w:r>
    </w:p>
    <w:p w:rsidR="00397B91" w:rsidRDefault="00133EB1" w:rsidP="00067F98">
      <w:pPr>
        <w:rPr>
          <w:lang w:val="en-GB"/>
        </w:rPr>
      </w:pPr>
      <w:r w:rsidRPr="00133EB1">
        <w:rPr>
          <w:lang w:val="en-GB"/>
        </w:rPr>
        <w:lastRenderedPageBreak/>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w:t>
      </w:r>
      <w:r w:rsidR="00397B91" w:rsidRPr="00133EB1">
        <w:rPr>
          <w:lang w:val="en-GB"/>
        </w:rPr>
        <w:t xml:space="preserve">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E41969" w:rsidRDefault="00E41969" w:rsidP="00067F98">
      <w:pPr>
        <w:rPr>
          <w:lang w:val="en-GB"/>
        </w:rPr>
      </w:pPr>
      <w:r>
        <w:rPr>
          <w:lang w:val="en-GB"/>
        </w:rPr>
        <w:t>event_type and event_value are each encoded in little endian format.</w:t>
      </w: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00406C" w:rsidP="00067F98">
      <w:pPr>
        <w:rPr>
          <w:lang w:val="en-GB"/>
        </w:rPr>
      </w:pPr>
      <w:r>
        <w:rPr>
          <w:b/>
          <w:lang w:val="en-GB"/>
        </w:rPr>
        <w:t>micro:bit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micro:bit</w:t>
      </w:r>
      <w:r w:rsidR="00E46EAE">
        <w:rPr>
          <w:lang w:val="en-GB"/>
        </w:rPr>
        <w:t xml:space="preserve">. It may also subscribe to notifications to that it can be informed if the value of this characteristic is changed by the </w:t>
      </w:r>
      <w:r>
        <w:rPr>
          <w:lang w:val="en-GB"/>
        </w:rPr>
        <w:t>micro:bit</w:t>
      </w:r>
      <w:r w:rsidR="00E46EAE">
        <w:rPr>
          <w:lang w:val="en-GB"/>
        </w:rPr>
        <w:t xml:space="preserve"> firmware.</w:t>
      </w:r>
    </w:p>
    <w:p w:rsidR="0025734D" w:rsidRDefault="0025734D" w:rsidP="00067F98">
      <w:pPr>
        <w:rPr>
          <w:lang w:val="en-GB"/>
        </w:rPr>
      </w:pPr>
      <w:r w:rsidRPr="0025734D">
        <w:rPr>
          <w:lang w:val="en-GB"/>
        </w:rPr>
        <w:t>Note that an event_type of zero means ANY event type and an event_value part set to zero means ANY event value.</w:t>
      </w:r>
    </w:p>
    <w:p w:rsidR="00AE1FF4" w:rsidRDefault="00AE1FF4" w:rsidP="00067F98">
      <w:pPr>
        <w:rPr>
          <w:lang w:val="en-GB"/>
        </w:rPr>
      </w:pPr>
      <w:r>
        <w:rPr>
          <w:b/>
          <w:lang w:val="en-GB"/>
        </w:rPr>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 xml:space="preserve">indicates the types of </w:t>
      </w:r>
      <w:r w:rsidR="0000406C">
        <w:rPr>
          <w:lang w:val="en-GB"/>
        </w:rPr>
        <w:t>micro:bit</w:t>
      </w:r>
      <w:r>
        <w:rPr>
          <w:lang w:val="en-GB"/>
        </w:rPr>
        <w:t xml:space="preserve">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w:t>
      </w:r>
      <w:r w:rsidR="0000406C">
        <w:rPr>
          <w:lang w:val="en-GB"/>
        </w:rPr>
        <w:t>micro:bit</w:t>
      </w:r>
      <w:r>
        <w:rPr>
          <w:lang w:val="en-GB"/>
        </w:rPr>
        <w:t xml:space="preserve">. </w:t>
      </w:r>
    </w:p>
    <w:p w:rsidR="00E41969" w:rsidRDefault="0025734D" w:rsidP="00067F98">
      <w:pPr>
        <w:rPr>
          <w:lang w:val="en-GB"/>
        </w:rPr>
      </w:pPr>
      <w:r w:rsidRPr="0025734D">
        <w:rPr>
          <w:lang w:val="en-GB"/>
        </w:rPr>
        <w:t>Note that an event_type of zero means ANY event type and an event_value part set to zero means ANY event value.</w:t>
      </w:r>
    </w:p>
    <w:p w:rsidR="00067F98" w:rsidRDefault="0000406C" w:rsidP="00067F98">
      <w:pPr>
        <w:rPr>
          <w:lang w:val="en-GB"/>
        </w:rPr>
      </w:pPr>
      <w:r>
        <w:rPr>
          <w:b/>
          <w:lang w:val="en-GB"/>
        </w:rPr>
        <w:t>micro:bit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00406C">
        <w:rPr>
          <w:lang w:val="en-GB"/>
        </w:rPr>
        <w:t>micro:bit</w:t>
      </w:r>
      <w:r>
        <w:rPr>
          <w:lang w:val="en-GB"/>
        </w:rPr>
        <w:t xml:space="preserve"> of events which have occurred</w:t>
      </w:r>
      <w:r w:rsidR="007401C0">
        <w:rPr>
          <w:lang w:val="en-GB"/>
        </w:rPr>
        <w:t xml:space="preserve"> on the client</w:t>
      </w:r>
      <w:r>
        <w:rPr>
          <w:lang w:val="en-GB"/>
        </w:rPr>
        <w:t xml:space="preserve">. These should be of types indicated in the </w:t>
      </w:r>
      <w:r w:rsidR="0000406C">
        <w:rPr>
          <w:lang w:val="en-GB"/>
        </w:rPr>
        <w:t>micro:bit</w:t>
      </w:r>
      <w:r>
        <w:rPr>
          <w:lang w:val="en-GB"/>
        </w:rPr>
        <w:t xml:space="preserve"> Requirements characteristic bit mask.</w:t>
      </w:r>
    </w:p>
    <w:p w:rsidR="002304B3" w:rsidRDefault="002304B3" w:rsidP="002304B3">
      <w:pPr>
        <w:pStyle w:val="Heading3"/>
        <w:rPr>
          <w:lang w:val="en-GB"/>
        </w:rPr>
      </w:pPr>
      <w:bookmarkStart w:id="21" w:name="_Toc441476580"/>
      <w:r>
        <w:rPr>
          <w:lang w:val="en-GB"/>
        </w:rPr>
        <w:t xml:space="preserve">About the DFU </w:t>
      </w:r>
      <w:r w:rsidR="00EB7C3D">
        <w:rPr>
          <w:lang w:val="en-GB"/>
        </w:rPr>
        <w:t xml:space="preserve">Control </w:t>
      </w:r>
      <w:r>
        <w:rPr>
          <w:lang w:val="en-GB"/>
        </w:rPr>
        <w:t>Service</w:t>
      </w:r>
      <w:bookmarkEnd w:id="21"/>
    </w:p>
    <w:p w:rsidR="002304B3" w:rsidRPr="002304B3" w:rsidRDefault="008327EE" w:rsidP="002304B3">
      <w:pPr>
        <w:rPr>
          <w:lang w:val="en-GB"/>
        </w:rPr>
      </w:pPr>
      <w:r w:rsidRPr="008327EE">
        <w:rPr>
          <w:lang w:val="en-GB"/>
        </w:rPr>
        <w:t>Allows clients to initiate the micro:bit pairing and over the air firmware update procedures.</w:t>
      </w:r>
      <w:r>
        <w:rPr>
          <w:lang w:val="en-GB"/>
        </w:rPr>
        <w:t xml:space="preserve"> Firmware updates are actually handled by the Nordic Semiconductor DFU service which is not part of this profile, after the micro:bit enters an alternate bootloader.</w:t>
      </w:r>
    </w:p>
    <w:p w:rsidR="00517C27" w:rsidRDefault="00517C27" w:rsidP="00517C27">
      <w:pPr>
        <w:pStyle w:val="Heading4"/>
        <w:rPr>
          <w:lang w:val="en-GB"/>
        </w:rPr>
      </w:pPr>
      <w:r>
        <w:rPr>
          <w:lang w:val="en-GB"/>
        </w:rPr>
        <w:t>Characteristics</w:t>
      </w:r>
    </w:p>
    <w:p w:rsidR="00A37777" w:rsidRDefault="00517C27" w:rsidP="00517C27">
      <w:pPr>
        <w:rPr>
          <w:lang w:val="en-GB"/>
        </w:rPr>
      </w:pPr>
      <w:r w:rsidRPr="00517C27">
        <w:rPr>
          <w:b/>
          <w:lang w:val="en-GB"/>
        </w:rPr>
        <w:t>DFU Control</w:t>
      </w:r>
      <w:r>
        <w:rPr>
          <w:lang w:val="en-GB"/>
        </w:rPr>
        <w:t xml:space="preserve">: </w:t>
      </w:r>
      <w:r w:rsidRPr="00517C27">
        <w:rPr>
          <w:lang w:val="en-GB"/>
        </w:rPr>
        <w:t>Writing 0x01 initiates rebooting the micro:bit into the Nordic Semiconductor bootloader if the DFU Flash Code characteristic has been written to with the correct secret key.</w:t>
      </w:r>
      <w:r>
        <w:rPr>
          <w:lang w:val="en-GB"/>
        </w:rPr>
        <w:t xml:space="preserve"> </w:t>
      </w:r>
      <w:r w:rsidRPr="00517C27">
        <w:rPr>
          <w:lang w:val="en-GB"/>
        </w:rPr>
        <w:t>Writing 0x02 to this charactertistic  means "request flash code".</w:t>
      </w:r>
    </w:p>
    <w:p w:rsidR="00E90062" w:rsidRDefault="0074382C" w:rsidP="0074382C">
      <w:pPr>
        <w:pStyle w:val="Heading1"/>
        <w:rPr>
          <w:lang w:val="en-GB"/>
        </w:rPr>
      </w:pPr>
      <w:bookmarkStart w:id="22" w:name="_Toc441476581"/>
      <w:r>
        <w:rPr>
          <w:lang w:val="en-GB"/>
        </w:rPr>
        <w:lastRenderedPageBreak/>
        <w:t>Appendix A – Example Sequence Diagrams</w:t>
      </w:r>
      <w:bookmarkEnd w:id="22"/>
    </w:p>
    <w:p w:rsidR="0074382C" w:rsidRDefault="0074382C" w:rsidP="0074382C">
      <w:pPr>
        <w:rPr>
          <w:lang w:val="en-GB"/>
        </w:rPr>
      </w:pPr>
    </w:p>
    <w:p w:rsidR="00DE0B18" w:rsidRDefault="00DE0B18" w:rsidP="00DE0B18">
      <w:pPr>
        <w:keepNext/>
      </w:pPr>
      <w:r>
        <w:rPr>
          <w:noProof/>
          <w:lang w:val="en-GB" w:eastAsia="en-GB"/>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r w:rsidR="007C3044">
        <w:fldChar w:fldCharType="begin"/>
      </w:r>
      <w:r w:rsidR="007C3044">
        <w:instrText xml:space="preserve"> SEQ Fig</w:instrText>
      </w:r>
      <w:r w:rsidR="007C3044">
        <w:instrText xml:space="preserve">ure \* ARABIC </w:instrText>
      </w:r>
      <w:r w:rsidR="007C3044">
        <w:fldChar w:fldCharType="separate"/>
      </w:r>
      <w:r w:rsidR="00D519A3">
        <w:rPr>
          <w:noProof/>
        </w:rPr>
        <w:t>1</w:t>
      </w:r>
      <w:r w:rsidR="007C3044">
        <w:rPr>
          <w:noProof/>
        </w:rPr>
        <w:fldChar w:fldCharType="end"/>
      </w:r>
      <w:r>
        <w:t xml:space="preserve"> - Button Notifications</w:t>
      </w:r>
    </w:p>
    <w:p w:rsidR="00DE0B18" w:rsidRDefault="00DE0B18" w:rsidP="0074382C">
      <w:pPr>
        <w:rPr>
          <w:lang w:val="en-GB"/>
        </w:rPr>
      </w:pPr>
    </w:p>
    <w:p w:rsidR="00F1382C" w:rsidRDefault="007879FB" w:rsidP="00F1382C">
      <w:pPr>
        <w:keepNext/>
      </w:pPr>
      <w:r>
        <w:rPr>
          <w:noProof/>
          <w:lang w:val="en-GB" w:eastAsia="en-GB"/>
        </w:rPr>
        <w:drawing>
          <wp:inline distT="0" distB="0" distL="0" distR="0" wp14:anchorId="53AE0EB8" wp14:editId="1A86BDC2">
            <wp:extent cx="5732145" cy="27647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764790"/>
                    </a:xfrm>
                    <a:prstGeom prst="rect">
                      <a:avLst/>
                    </a:prstGeom>
                  </pic:spPr>
                </pic:pic>
              </a:graphicData>
            </a:graphic>
          </wp:inline>
        </w:drawing>
      </w:r>
    </w:p>
    <w:p w:rsidR="00DE0B18" w:rsidRDefault="00F1382C" w:rsidP="00F1382C">
      <w:pPr>
        <w:pStyle w:val="Caption"/>
        <w:rPr>
          <w:lang w:val="en-GB"/>
        </w:rPr>
      </w:pPr>
      <w:r>
        <w:t xml:space="preserve">Figure </w:t>
      </w:r>
      <w:r w:rsidR="007C3044">
        <w:fldChar w:fldCharType="begin"/>
      </w:r>
      <w:r w:rsidR="007C3044">
        <w:instrText xml:space="preserve"> SEQ Figure \* ARABIC </w:instrText>
      </w:r>
      <w:r w:rsidR="007C3044">
        <w:fldChar w:fldCharType="separate"/>
      </w:r>
      <w:r w:rsidR="00D519A3">
        <w:rPr>
          <w:noProof/>
        </w:rPr>
        <w:t>2</w:t>
      </w:r>
      <w:r w:rsidR="007C3044">
        <w:rPr>
          <w:noProof/>
        </w:rPr>
        <w:fldChar w:fldCharType="end"/>
      </w:r>
      <w:r>
        <w:t xml:space="preserve"> - LED control</w:t>
      </w:r>
    </w:p>
    <w:p w:rsidR="00DE0B18" w:rsidRDefault="00DE0B18" w:rsidP="0074382C">
      <w:pPr>
        <w:rPr>
          <w:lang w:val="en-GB"/>
        </w:rPr>
      </w:pPr>
    </w:p>
    <w:p w:rsidR="00F1382C" w:rsidRDefault="00DE0B18" w:rsidP="00F1382C">
      <w:pPr>
        <w:keepNext/>
      </w:pPr>
      <w:r>
        <w:rPr>
          <w:noProof/>
          <w:lang w:val="en-GB" w:eastAsia="en-GB"/>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r w:rsidR="007C3044">
        <w:fldChar w:fldCharType="begin"/>
      </w:r>
      <w:r w:rsidR="007C3044">
        <w:instrText xml:space="preserve"> SEQ Figure \* ARABIC </w:instrText>
      </w:r>
      <w:r w:rsidR="007C3044">
        <w:fldChar w:fldCharType="separate"/>
      </w:r>
      <w:r w:rsidR="00D519A3">
        <w:rPr>
          <w:noProof/>
        </w:rPr>
        <w:t>3</w:t>
      </w:r>
      <w:r w:rsidR="007C3044">
        <w:rPr>
          <w:noProof/>
        </w:rPr>
        <w:fldChar w:fldCharType="end"/>
      </w:r>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lang w:val="en-GB" w:eastAsia="en-GB"/>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r w:rsidR="007C3044">
        <w:fldChar w:fldCharType="begin"/>
      </w:r>
      <w:r w:rsidR="007C3044">
        <w:instrText xml:space="preserve"> SEQ Figure \* ARABIC </w:instrText>
      </w:r>
      <w:r w:rsidR="007C3044">
        <w:fldChar w:fldCharType="separate"/>
      </w:r>
      <w:r w:rsidR="00D519A3">
        <w:rPr>
          <w:noProof/>
        </w:rPr>
        <w:t>4</w:t>
      </w:r>
      <w:r w:rsidR="007C3044">
        <w:rPr>
          <w:noProof/>
        </w:rPr>
        <w:fldChar w:fldCharType="end"/>
      </w:r>
      <w:r>
        <w:t xml:space="preserve"> - Client determining </w:t>
      </w:r>
      <w:r w:rsidR="0000406C">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lang w:val="en-GB" w:eastAsia="en-GB"/>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r w:rsidR="007C3044">
        <w:fldChar w:fldCharType="begin"/>
      </w:r>
      <w:r w:rsidR="007C3044">
        <w:instrText xml:space="preserve"> SEQ Figure \* ARABIC </w:instrText>
      </w:r>
      <w:r w:rsidR="007C3044">
        <w:fldChar w:fldCharType="separate"/>
      </w:r>
      <w:r w:rsidR="00D519A3">
        <w:rPr>
          <w:noProof/>
        </w:rPr>
        <w:t>5</w:t>
      </w:r>
      <w:r w:rsidR="007C3044">
        <w:rPr>
          <w:noProof/>
        </w:rPr>
        <w:fldChar w:fldCharType="end"/>
      </w:r>
      <w:r>
        <w:t xml:space="preserve"> - </w:t>
      </w:r>
      <w:r w:rsidR="0000406C">
        <w:t>micro:bit</w:t>
      </w:r>
      <w:r>
        <w:t xml:space="preserve"> sending events / commands to the client</w:t>
      </w:r>
    </w:p>
    <w:p w:rsidR="00D3218E" w:rsidRDefault="00D3218E" w:rsidP="00D3218E"/>
    <w:p w:rsidR="00D3218E" w:rsidRDefault="00CB18A2" w:rsidP="00D3218E">
      <w:pPr>
        <w:keepNext/>
      </w:pPr>
      <w:r>
        <w:rPr>
          <w:noProof/>
          <w:lang w:val="en-GB" w:eastAsia="en-GB"/>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r w:rsidR="007C3044">
        <w:fldChar w:fldCharType="begin"/>
      </w:r>
      <w:r w:rsidR="007C3044">
        <w:instrText xml:space="preserve"> SEQ Figure \* ARABIC </w:instrText>
      </w:r>
      <w:r w:rsidR="007C3044">
        <w:fldChar w:fldCharType="separate"/>
      </w:r>
      <w:r w:rsidR="00D519A3">
        <w:rPr>
          <w:noProof/>
        </w:rPr>
        <w:t>6</w:t>
      </w:r>
      <w:r w:rsidR="007C3044">
        <w:rPr>
          <w:noProof/>
        </w:rPr>
        <w:fldChar w:fldCharType="end"/>
      </w:r>
      <w:r>
        <w:t xml:space="preserve"> - Client Event Requirements</w:t>
      </w:r>
      <w:r>
        <w:rPr>
          <w:noProof/>
        </w:rPr>
        <w:t xml:space="preserve">  and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0406C"/>
    <w:rsid w:val="00016660"/>
    <w:rsid w:val="000440C5"/>
    <w:rsid w:val="00044D28"/>
    <w:rsid w:val="00067F98"/>
    <w:rsid w:val="000A0289"/>
    <w:rsid w:val="000A71D1"/>
    <w:rsid w:val="000B6E1B"/>
    <w:rsid w:val="000C2974"/>
    <w:rsid w:val="000D061B"/>
    <w:rsid w:val="000E3252"/>
    <w:rsid w:val="00113947"/>
    <w:rsid w:val="00124235"/>
    <w:rsid w:val="00126442"/>
    <w:rsid w:val="001275D7"/>
    <w:rsid w:val="00133EB1"/>
    <w:rsid w:val="00150DC8"/>
    <w:rsid w:val="001634C4"/>
    <w:rsid w:val="00167B5D"/>
    <w:rsid w:val="00172D54"/>
    <w:rsid w:val="001757D9"/>
    <w:rsid w:val="00182DE3"/>
    <w:rsid w:val="0018661D"/>
    <w:rsid w:val="00194DA9"/>
    <w:rsid w:val="001956DA"/>
    <w:rsid w:val="001A1F68"/>
    <w:rsid w:val="001C1568"/>
    <w:rsid w:val="001C5CB7"/>
    <w:rsid w:val="001D0404"/>
    <w:rsid w:val="001D0A46"/>
    <w:rsid w:val="001E6FEE"/>
    <w:rsid w:val="001F1C24"/>
    <w:rsid w:val="002304B3"/>
    <w:rsid w:val="00237485"/>
    <w:rsid w:val="0025734D"/>
    <w:rsid w:val="00257693"/>
    <w:rsid w:val="00263447"/>
    <w:rsid w:val="002912DE"/>
    <w:rsid w:val="002A65C5"/>
    <w:rsid w:val="002A7EF6"/>
    <w:rsid w:val="002D7720"/>
    <w:rsid w:val="002E4085"/>
    <w:rsid w:val="002F2F91"/>
    <w:rsid w:val="002F5C6F"/>
    <w:rsid w:val="00307280"/>
    <w:rsid w:val="003112D3"/>
    <w:rsid w:val="00341B40"/>
    <w:rsid w:val="00341BE8"/>
    <w:rsid w:val="003441EE"/>
    <w:rsid w:val="003472AD"/>
    <w:rsid w:val="00350A84"/>
    <w:rsid w:val="0035411B"/>
    <w:rsid w:val="003611E2"/>
    <w:rsid w:val="003635D8"/>
    <w:rsid w:val="00367833"/>
    <w:rsid w:val="00372036"/>
    <w:rsid w:val="00374887"/>
    <w:rsid w:val="0038612A"/>
    <w:rsid w:val="003866AC"/>
    <w:rsid w:val="0039197F"/>
    <w:rsid w:val="00397B91"/>
    <w:rsid w:val="003A2F81"/>
    <w:rsid w:val="003B1895"/>
    <w:rsid w:val="003B2CFE"/>
    <w:rsid w:val="003B6E44"/>
    <w:rsid w:val="003D23BD"/>
    <w:rsid w:val="003D4D36"/>
    <w:rsid w:val="003F4E09"/>
    <w:rsid w:val="004238DA"/>
    <w:rsid w:val="004616C2"/>
    <w:rsid w:val="00466472"/>
    <w:rsid w:val="00484804"/>
    <w:rsid w:val="0048602C"/>
    <w:rsid w:val="0048614B"/>
    <w:rsid w:val="004969D6"/>
    <w:rsid w:val="004A2193"/>
    <w:rsid w:val="004E02D8"/>
    <w:rsid w:val="004F14B5"/>
    <w:rsid w:val="004F29DB"/>
    <w:rsid w:val="005015BF"/>
    <w:rsid w:val="00506B50"/>
    <w:rsid w:val="00517C27"/>
    <w:rsid w:val="00545051"/>
    <w:rsid w:val="00545FCC"/>
    <w:rsid w:val="00570999"/>
    <w:rsid w:val="00574F8F"/>
    <w:rsid w:val="0058671A"/>
    <w:rsid w:val="00592A98"/>
    <w:rsid w:val="00595727"/>
    <w:rsid w:val="00595C4E"/>
    <w:rsid w:val="005B0205"/>
    <w:rsid w:val="005C2F49"/>
    <w:rsid w:val="005D644D"/>
    <w:rsid w:val="005E0703"/>
    <w:rsid w:val="00604A45"/>
    <w:rsid w:val="006074FE"/>
    <w:rsid w:val="0062272B"/>
    <w:rsid w:val="006417B5"/>
    <w:rsid w:val="006448BC"/>
    <w:rsid w:val="006453A0"/>
    <w:rsid w:val="00645F80"/>
    <w:rsid w:val="00654ABA"/>
    <w:rsid w:val="00666A9C"/>
    <w:rsid w:val="00682BBD"/>
    <w:rsid w:val="006A6995"/>
    <w:rsid w:val="006B3360"/>
    <w:rsid w:val="006C0E98"/>
    <w:rsid w:val="006C152C"/>
    <w:rsid w:val="006C4244"/>
    <w:rsid w:val="006C6E66"/>
    <w:rsid w:val="006D4304"/>
    <w:rsid w:val="006F02B9"/>
    <w:rsid w:val="006F1EA0"/>
    <w:rsid w:val="006F5238"/>
    <w:rsid w:val="006F7C43"/>
    <w:rsid w:val="00707183"/>
    <w:rsid w:val="00710CD0"/>
    <w:rsid w:val="00731C29"/>
    <w:rsid w:val="007401C0"/>
    <w:rsid w:val="0074382C"/>
    <w:rsid w:val="00750737"/>
    <w:rsid w:val="00753B12"/>
    <w:rsid w:val="00754AB0"/>
    <w:rsid w:val="00757840"/>
    <w:rsid w:val="00773A4C"/>
    <w:rsid w:val="00776760"/>
    <w:rsid w:val="00784610"/>
    <w:rsid w:val="007879FB"/>
    <w:rsid w:val="007A65F8"/>
    <w:rsid w:val="007B7DC0"/>
    <w:rsid w:val="007C04F3"/>
    <w:rsid w:val="007C3044"/>
    <w:rsid w:val="007C4713"/>
    <w:rsid w:val="007D10D2"/>
    <w:rsid w:val="007E3ED3"/>
    <w:rsid w:val="007F7F7C"/>
    <w:rsid w:val="00803C57"/>
    <w:rsid w:val="00806A71"/>
    <w:rsid w:val="00820A83"/>
    <w:rsid w:val="00825219"/>
    <w:rsid w:val="008327EE"/>
    <w:rsid w:val="00832807"/>
    <w:rsid w:val="00841930"/>
    <w:rsid w:val="00841AD2"/>
    <w:rsid w:val="0085210C"/>
    <w:rsid w:val="00852320"/>
    <w:rsid w:val="0086227D"/>
    <w:rsid w:val="00864115"/>
    <w:rsid w:val="0087136E"/>
    <w:rsid w:val="008762B3"/>
    <w:rsid w:val="00877171"/>
    <w:rsid w:val="00885554"/>
    <w:rsid w:val="00887393"/>
    <w:rsid w:val="00887C9E"/>
    <w:rsid w:val="008B1EEB"/>
    <w:rsid w:val="008B307C"/>
    <w:rsid w:val="008B4734"/>
    <w:rsid w:val="008C1E4F"/>
    <w:rsid w:val="008C53D2"/>
    <w:rsid w:val="008D1EF9"/>
    <w:rsid w:val="008D3886"/>
    <w:rsid w:val="008D62EF"/>
    <w:rsid w:val="0091309C"/>
    <w:rsid w:val="00924C5A"/>
    <w:rsid w:val="00925CDA"/>
    <w:rsid w:val="00936A0E"/>
    <w:rsid w:val="00936A54"/>
    <w:rsid w:val="00936ED4"/>
    <w:rsid w:val="00944E8E"/>
    <w:rsid w:val="0095788B"/>
    <w:rsid w:val="009606C9"/>
    <w:rsid w:val="00971C65"/>
    <w:rsid w:val="009868A4"/>
    <w:rsid w:val="009A2363"/>
    <w:rsid w:val="009A2D4C"/>
    <w:rsid w:val="009B7A2D"/>
    <w:rsid w:val="009C0777"/>
    <w:rsid w:val="009D5EB8"/>
    <w:rsid w:val="00A00C40"/>
    <w:rsid w:val="00A317FC"/>
    <w:rsid w:val="00A37777"/>
    <w:rsid w:val="00A43966"/>
    <w:rsid w:val="00A67A20"/>
    <w:rsid w:val="00A757C7"/>
    <w:rsid w:val="00A93833"/>
    <w:rsid w:val="00AA1750"/>
    <w:rsid w:val="00AB13A7"/>
    <w:rsid w:val="00AB4D2C"/>
    <w:rsid w:val="00AC18A1"/>
    <w:rsid w:val="00AC2EB7"/>
    <w:rsid w:val="00AC5A5D"/>
    <w:rsid w:val="00AE1FF4"/>
    <w:rsid w:val="00AE21C0"/>
    <w:rsid w:val="00AF0527"/>
    <w:rsid w:val="00B02974"/>
    <w:rsid w:val="00B07A23"/>
    <w:rsid w:val="00B3484A"/>
    <w:rsid w:val="00B3605B"/>
    <w:rsid w:val="00B360F3"/>
    <w:rsid w:val="00B43E32"/>
    <w:rsid w:val="00B50F40"/>
    <w:rsid w:val="00B7600C"/>
    <w:rsid w:val="00B81828"/>
    <w:rsid w:val="00B850E2"/>
    <w:rsid w:val="00BA25E4"/>
    <w:rsid w:val="00BA7A11"/>
    <w:rsid w:val="00BC24EA"/>
    <w:rsid w:val="00BD04A7"/>
    <w:rsid w:val="00BE1759"/>
    <w:rsid w:val="00BE17B2"/>
    <w:rsid w:val="00BE7D6D"/>
    <w:rsid w:val="00C44E85"/>
    <w:rsid w:val="00C4668F"/>
    <w:rsid w:val="00C50810"/>
    <w:rsid w:val="00C77F48"/>
    <w:rsid w:val="00C81272"/>
    <w:rsid w:val="00C92131"/>
    <w:rsid w:val="00CB18A2"/>
    <w:rsid w:val="00CD023C"/>
    <w:rsid w:val="00CD3E1A"/>
    <w:rsid w:val="00CE6C94"/>
    <w:rsid w:val="00CE7637"/>
    <w:rsid w:val="00CF21F7"/>
    <w:rsid w:val="00CF3E43"/>
    <w:rsid w:val="00D1092F"/>
    <w:rsid w:val="00D10D68"/>
    <w:rsid w:val="00D25AAB"/>
    <w:rsid w:val="00D3218E"/>
    <w:rsid w:val="00D347B9"/>
    <w:rsid w:val="00D36E0E"/>
    <w:rsid w:val="00D4431C"/>
    <w:rsid w:val="00D451A9"/>
    <w:rsid w:val="00D519A3"/>
    <w:rsid w:val="00D53736"/>
    <w:rsid w:val="00D91EEA"/>
    <w:rsid w:val="00DD09E7"/>
    <w:rsid w:val="00DD4915"/>
    <w:rsid w:val="00DD6C82"/>
    <w:rsid w:val="00DE0B18"/>
    <w:rsid w:val="00DE43BE"/>
    <w:rsid w:val="00DE6DBC"/>
    <w:rsid w:val="00E0189C"/>
    <w:rsid w:val="00E07264"/>
    <w:rsid w:val="00E120F6"/>
    <w:rsid w:val="00E12FE1"/>
    <w:rsid w:val="00E346F6"/>
    <w:rsid w:val="00E41969"/>
    <w:rsid w:val="00E44339"/>
    <w:rsid w:val="00E46EAE"/>
    <w:rsid w:val="00E65FBE"/>
    <w:rsid w:val="00E71B2E"/>
    <w:rsid w:val="00E73D9D"/>
    <w:rsid w:val="00E7493E"/>
    <w:rsid w:val="00E90062"/>
    <w:rsid w:val="00EB3F08"/>
    <w:rsid w:val="00EB7C3D"/>
    <w:rsid w:val="00ED73E8"/>
    <w:rsid w:val="00EE2696"/>
    <w:rsid w:val="00F1382C"/>
    <w:rsid w:val="00F15D17"/>
    <w:rsid w:val="00F209BF"/>
    <w:rsid w:val="00F26525"/>
    <w:rsid w:val="00F411CB"/>
    <w:rsid w:val="00F440C4"/>
    <w:rsid w:val="00F500BA"/>
    <w:rsid w:val="00F618C5"/>
    <w:rsid w:val="00F62DBD"/>
    <w:rsid w:val="00F70331"/>
    <w:rsid w:val="00F76E04"/>
    <w:rsid w:val="00F86434"/>
    <w:rsid w:val="00F94A61"/>
    <w:rsid w:val="00FA05FA"/>
    <w:rsid w:val="00FB0228"/>
    <w:rsid w:val="00FB64E3"/>
    <w:rsid w:val="00FD661B"/>
    <w:rsid w:val="00FE22C3"/>
    <w:rsid w:val="00FE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F02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bluetooth.org/gatt/services/Pages/ServiceViewer.aspx?u=org.bluetooth.service.device_information.x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C9DAC-340F-445B-95F6-EDC87E55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31</cp:revision>
  <cp:lastPrinted>2015-10-23T12:07:00Z</cp:lastPrinted>
  <dcterms:created xsi:type="dcterms:W3CDTF">2016-01-22T13:26:00Z</dcterms:created>
  <dcterms:modified xsi:type="dcterms:W3CDTF">2016-01-25T10:39:00Z</dcterms:modified>
</cp:coreProperties>
</file>