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0ACC7" w14:textId="774813E3" w:rsidR="00547478" w:rsidRPr="005662DB" w:rsidRDefault="00CC60A7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功能实现说明：</w:t>
      </w:r>
    </w:p>
    <w:p w14:paraId="3E849CB6" w14:textId="77777777" w:rsidR="00CC60A7" w:rsidRPr="00B0148F" w:rsidRDefault="00CC60A7" w:rsidP="00CC60A7">
      <w:pPr>
        <w:rPr>
          <w:rFonts w:hint="eastAsia"/>
          <w:b/>
          <w:bCs/>
          <w:sz w:val="24"/>
          <w:szCs w:val="24"/>
        </w:rPr>
      </w:pPr>
      <w:r w:rsidRPr="00B0148F">
        <w:rPr>
          <w:rFonts w:hint="eastAsia"/>
          <w:b/>
          <w:bCs/>
          <w:sz w:val="24"/>
          <w:szCs w:val="24"/>
        </w:rPr>
        <w:t>一、</w:t>
      </w:r>
      <w:proofErr w:type="spellStart"/>
      <w:r w:rsidRPr="00B0148F">
        <w:rPr>
          <w:b/>
          <w:bCs/>
          <w:sz w:val="24"/>
          <w:szCs w:val="24"/>
        </w:rPr>
        <w:t>RadioGroup</w:t>
      </w:r>
      <w:proofErr w:type="spellEnd"/>
      <w:r w:rsidRPr="00B0148F">
        <w:rPr>
          <w:b/>
          <w:bCs/>
          <w:sz w:val="24"/>
          <w:szCs w:val="24"/>
        </w:rPr>
        <w:t xml:space="preserve"> 控制 Fragment 切换</w:t>
      </w:r>
    </w:p>
    <w:p w14:paraId="7CE479BB" w14:textId="22420499" w:rsidR="00CC60A7" w:rsidRPr="005662DB" w:rsidRDefault="00CC60A7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1、在</w:t>
      </w:r>
      <w:r w:rsidRPr="005662DB">
        <w:rPr>
          <w:sz w:val="24"/>
          <w:szCs w:val="24"/>
        </w:rPr>
        <w:t>主界面布局</w:t>
      </w:r>
      <w:r w:rsidRPr="005662DB">
        <w:rPr>
          <w:rFonts w:hint="eastAsia"/>
          <w:sz w:val="24"/>
          <w:szCs w:val="24"/>
        </w:rPr>
        <w:t>中</w:t>
      </w:r>
      <w:r w:rsidRPr="005662DB">
        <w:rPr>
          <w:sz w:val="24"/>
          <w:szCs w:val="24"/>
        </w:rPr>
        <w:t xml:space="preserve">，包含上下两部分：上方的 </w:t>
      </w:r>
      <w:proofErr w:type="spellStart"/>
      <w:r w:rsidRPr="005662DB">
        <w:rPr>
          <w:sz w:val="24"/>
          <w:szCs w:val="24"/>
        </w:rPr>
        <w:t>FrameLayout</w:t>
      </w:r>
      <w:proofErr w:type="spellEnd"/>
      <w:r w:rsidRPr="005662DB">
        <w:rPr>
          <w:sz w:val="24"/>
          <w:szCs w:val="24"/>
        </w:rPr>
        <w:t xml:space="preserve"> 作为 Fragment 显示容器，下方的 </w:t>
      </w:r>
      <w:proofErr w:type="spellStart"/>
      <w:r w:rsidRPr="005662DB">
        <w:rPr>
          <w:sz w:val="24"/>
          <w:szCs w:val="24"/>
        </w:rPr>
        <w:t>RadioGroup</w:t>
      </w:r>
      <w:proofErr w:type="spellEnd"/>
      <w:r w:rsidRPr="005662DB">
        <w:rPr>
          <w:sz w:val="24"/>
          <w:szCs w:val="24"/>
        </w:rPr>
        <w:t xml:space="preserve"> 包含四个水平排列的 </w:t>
      </w:r>
      <w:proofErr w:type="spellStart"/>
      <w:r w:rsidRPr="005662DB">
        <w:rPr>
          <w:sz w:val="24"/>
          <w:szCs w:val="24"/>
        </w:rPr>
        <w:t>RadioButton</w:t>
      </w:r>
      <w:proofErr w:type="spellEnd"/>
      <w:r w:rsidRPr="005662DB">
        <w:rPr>
          <w:sz w:val="24"/>
          <w:szCs w:val="24"/>
        </w:rPr>
        <w:t>，分别对应首页、搜索、资料和设置四个功能模块。</w:t>
      </w:r>
    </w:p>
    <w:p w14:paraId="64F0F598" w14:textId="6443EA24" w:rsidR="00CC60A7" w:rsidRPr="005662DB" w:rsidRDefault="00CC60A7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2、</w:t>
      </w:r>
      <w:r w:rsidRPr="005662DB">
        <w:rPr>
          <w:sz w:val="24"/>
          <w:szCs w:val="24"/>
        </w:rPr>
        <w:t>在 res/drawable 目录下创建了 radio_button_selector.xml 文件，定义</w:t>
      </w:r>
      <w:proofErr w:type="spellStart"/>
      <w:r w:rsidRPr="005662DB">
        <w:rPr>
          <w:sz w:val="24"/>
          <w:szCs w:val="24"/>
        </w:rPr>
        <w:t>RadioButton</w:t>
      </w:r>
      <w:proofErr w:type="spellEnd"/>
      <w:r w:rsidRPr="005662DB">
        <w:rPr>
          <w:sz w:val="24"/>
          <w:szCs w:val="24"/>
        </w:rPr>
        <w:t xml:space="preserve"> 的选中和未选中状态的不同背景颜色。同时在 styles.xml 中定义统一的 </w:t>
      </w:r>
      <w:proofErr w:type="spellStart"/>
      <w:r w:rsidRPr="005662DB">
        <w:rPr>
          <w:sz w:val="24"/>
          <w:szCs w:val="24"/>
        </w:rPr>
        <w:t>RadioButton</w:t>
      </w:r>
      <w:proofErr w:type="spellEnd"/>
      <w:r w:rsidRPr="005662DB">
        <w:rPr>
          <w:sz w:val="24"/>
          <w:szCs w:val="24"/>
        </w:rPr>
        <w:t xml:space="preserve"> 样式，确保四个导航按钮具有一致的外观和视觉效果。</w:t>
      </w:r>
    </w:p>
    <w:p w14:paraId="55CB26DB" w14:textId="76A5CCDB" w:rsidR="00CC60A7" w:rsidRPr="005662DB" w:rsidRDefault="00CC60A7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3、</w:t>
      </w:r>
      <w:r w:rsidRPr="005662DB">
        <w:rPr>
          <w:sz w:val="24"/>
          <w:szCs w:val="24"/>
        </w:rPr>
        <w:t xml:space="preserve">在 </w:t>
      </w:r>
      <w:proofErr w:type="spellStart"/>
      <w:r w:rsidRPr="005662DB">
        <w:rPr>
          <w:sz w:val="24"/>
          <w:szCs w:val="24"/>
        </w:rPr>
        <w:t>MainActivity</w:t>
      </w:r>
      <w:proofErr w:type="spellEnd"/>
      <w:r w:rsidRPr="005662DB">
        <w:rPr>
          <w:sz w:val="24"/>
          <w:szCs w:val="24"/>
        </w:rPr>
        <w:t xml:space="preserve"> 中</w:t>
      </w:r>
      <w:r w:rsidR="002D4F8E">
        <w:rPr>
          <w:rFonts w:hint="eastAsia"/>
          <w:sz w:val="24"/>
          <w:szCs w:val="24"/>
        </w:rPr>
        <w:t>，</w:t>
      </w:r>
      <w:r w:rsidR="002D4F8E" w:rsidRPr="002D4F8E">
        <w:rPr>
          <w:sz w:val="24"/>
          <w:szCs w:val="24"/>
        </w:rPr>
        <w:t>在 </w:t>
      </w:r>
      <w:proofErr w:type="spellStart"/>
      <w:r w:rsidR="002D4F8E" w:rsidRPr="002D4F8E">
        <w:rPr>
          <w:sz w:val="24"/>
          <w:szCs w:val="24"/>
        </w:rPr>
        <w:t>onCreate</w:t>
      </w:r>
      <w:proofErr w:type="spellEnd"/>
      <w:r w:rsidR="002D4F8E" w:rsidRPr="002D4F8E">
        <w:rPr>
          <w:sz w:val="24"/>
          <w:szCs w:val="24"/>
        </w:rPr>
        <w:t>() 方法中预先实例化所有 Fragment 对象，避免运行时重复创建</w:t>
      </w:r>
      <w:r w:rsidR="002D4F8E">
        <w:rPr>
          <w:rFonts w:hint="eastAsia"/>
          <w:sz w:val="24"/>
          <w:szCs w:val="24"/>
        </w:rPr>
        <w:t>，</w:t>
      </w:r>
      <w:r w:rsidR="002D4F8E" w:rsidRPr="002D4F8E">
        <w:rPr>
          <w:sz w:val="24"/>
          <w:szCs w:val="24"/>
        </w:rPr>
        <w:t xml:space="preserve">为 </w:t>
      </w:r>
      <w:proofErr w:type="spellStart"/>
      <w:r w:rsidR="002D4F8E" w:rsidRPr="002D4F8E">
        <w:rPr>
          <w:sz w:val="24"/>
          <w:szCs w:val="24"/>
        </w:rPr>
        <w:t>RadioGroup</w:t>
      </w:r>
      <w:proofErr w:type="spellEnd"/>
      <w:r w:rsidR="002D4F8E" w:rsidRPr="002D4F8E">
        <w:rPr>
          <w:sz w:val="24"/>
          <w:szCs w:val="24"/>
        </w:rPr>
        <w:t xml:space="preserve"> 设置 </w:t>
      </w:r>
      <w:proofErr w:type="spellStart"/>
      <w:r w:rsidR="002D4F8E" w:rsidRPr="002D4F8E">
        <w:rPr>
          <w:sz w:val="24"/>
          <w:szCs w:val="24"/>
        </w:rPr>
        <w:t>OnCheckedChangeListener</w:t>
      </w:r>
      <w:proofErr w:type="spellEnd"/>
      <w:r w:rsidR="002D4F8E" w:rsidRPr="002D4F8E">
        <w:rPr>
          <w:sz w:val="24"/>
          <w:szCs w:val="24"/>
        </w:rPr>
        <w:t> 监听选择变化</w:t>
      </w:r>
      <w:r w:rsidR="002D4F8E">
        <w:rPr>
          <w:rFonts w:hint="eastAsia"/>
          <w:sz w:val="24"/>
          <w:szCs w:val="24"/>
        </w:rPr>
        <w:t>，</w:t>
      </w:r>
      <w:r w:rsidR="002D4F8E" w:rsidRPr="002D4F8E">
        <w:rPr>
          <w:sz w:val="24"/>
          <w:szCs w:val="24"/>
        </w:rPr>
        <w:t xml:space="preserve">当用户点击不同的 </w:t>
      </w:r>
      <w:proofErr w:type="spellStart"/>
      <w:r w:rsidR="002D4F8E" w:rsidRPr="002D4F8E">
        <w:rPr>
          <w:sz w:val="24"/>
          <w:szCs w:val="24"/>
        </w:rPr>
        <w:t>RadioButton</w:t>
      </w:r>
      <w:proofErr w:type="spellEnd"/>
      <w:r w:rsidR="002D4F8E" w:rsidRPr="002D4F8E">
        <w:rPr>
          <w:sz w:val="24"/>
          <w:szCs w:val="24"/>
        </w:rPr>
        <w:t xml:space="preserve"> 时，通过 </w:t>
      </w:r>
      <w:proofErr w:type="spellStart"/>
      <w:r w:rsidR="002D4F8E" w:rsidRPr="002D4F8E">
        <w:rPr>
          <w:sz w:val="24"/>
          <w:szCs w:val="24"/>
        </w:rPr>
        <w:t>FragmentTransaction</w:t>
      </w:r>
      <w:proofErr w:type="spellEnd"/>
      <w:r w:rsidR="002D4F8E" w:rsidRPr="002D4F8E">
        <w:rPr>
          <w:sz w:val="24"/>
          <w:szCs w:val="24"/>
        </w:rPr>
        <w:t xml:space="preserve"> 的 replace 方法将对应的 Fragment 显示在 </w:t>
      </w:r>
      <w:proofErr w:type="spellStart"/>
      <w:r w:rsidR="002D4F8E" w:rsidRPr="002D4F8E">
        <w:rPr>
          <w:sz w:val="24"/>
          <w:szCs w:val="24"/>
        </w:rPr>
        <w:t>FrameLayout</w:t>
      </w:r>
      <w:proofErr w:type="spellEnd"/>
      <w:r w:rsidR="002D4F8E" w:rsidRPr="002D4F8E">
        <w:rPr>
          <w:sz w:val="24"/>
          <w:szCs w:val="24"/>
        </w:rPr>
        <w:t xml:space="preserve"> 容器中。</w:t>
      </w:r>
    </w:p>
    <w:p w14:paraId="2336F181" w14:textId="77777777" w:rsidR="00CC60A7" w:rsidRPr="005662DB" w:rsidRDefault="00CC60A7" w:rsidP="00CC60A7">
      <w:pPr>
        <w:rPr>
          <w:rFonts w:hint="eastAsia"/>
          <w:b/>
          <w:bCs/>
          <w:sz w:val="24"/>
          <w:szCs w:val="24"/>
        </w:rPr>
      </w:pPr>
      <w:r w:rsidRPr="005662DB">
        <w:rPr>
          <w:rFonts w:hint="eastAsia"/>
          <w:sz w:val="24"/>
          <w:szCs w:val="24"/>
        </w:rPr>
        <w:t>二、</w:t>
      </w:r>
      <w:r w:rsidRPr="005662DB">
        <w:rPr>
          <w:b/>
          <w:bCs/>
          <w:sz w:val="24"/>
          <w:szCs w:val="24"/>
        </w:rPr>
        <w:t>Bundle 数据传输功能实现</w:t>
      </w:r>
    </w:p>
    <w:p w14:paraId="4D7897BF" w14:textId="66238D18" w:rsidR="00CC60A7" w:rsidRPr="005662DB" w:rsidRDefault="00CC60A7" w:rsidP="00CC60A7">
      <w:pPr>
        <w:rPr>
          <w:rFonts w:hint="eastAsia"/>
          <w:b/>
          <w:bCs/>
          <w:sz w:val="24"/>
          <w:szCs w:val="24"/>
        </w:rPr>
      </w:pPr>
      <w:r w:rsidRPr="005662DB">
        <w:rPr>
          <w:rFonts w:hint="eastAsia"/>
          <w:sz w:val="24"/>
          <w:szCs w:val="24"/>
        </w:rPr>
        <w:t>1、</w:t>
      </w:r>
      <w:r w:rsidRPr="005662DB">
        <w:rPr>
          <w:b/>
          <w:bCs/>
          <w:sz w:val="24"/>
          <w:szCs w:val="24"/>
        </w:rPr>
        <w:t xml:space="preserve">场景 A：Activity → Activity </w:t>
      </w:r>
    </w:p>
    <w:p w14:paraId="36B5E37B" w14:textId="7FBA7EA0" w:rsidR="00CC60A7" w:rsidRPr="005662DB" w:rsidRDefault="00CC60A7">
      <w:pPr>
        <w:rPr>
          <w:rFonts w:hint="eastAsia"/>
          <w:sz w:val="24"/>
          <w:szCs w:val="24"/>
        </w:rPr>
      </w:pPr>
      <w:r w:rsidRPr="005662DB">
        <w:rPr>
          <w:sz w:val="24"/>
          <w:szCs w:val="24"/>
        </w:rPr>
        <w:t xml:space="preserve">在 </w:t>
      </w:r>
      <w:proofErr w:type="spellStart"/>
      <w:r w:rsidRPr="005662DB">
        <w:rPr>
          <w:sz w:val="24"/>
          <w:szCs w:val="24"/>
        </w:rPr>
        <w:t>MainActivity</w:t>
      </w:r>
      <w:proofErr w:type="spellEnd"/>
      <w:r w:rsidRPr="005662DB">
        <w:rPr>
          <w:sz w:val="24"/>
          <w:szCs w:val="24"/>
        </w:rPr>
        <w:t xml:space="preserve"> 中创建 Intent 对象，使用 </w:t>
      </w:r>
      <w:proofErr w:type="spellStart"/>
      <w:r w:rsidRPr="005662DB">
        <w:rPr>
          <w:sz w:val="24"/>
          <w:szCs w:val="24"/>
        </w:rPr>
        <w:t>putExtra</w:t>
      </w:r>
      <w:proofErr w:type="spellEnd"/>
      <w:r w:rsidRPr="005662DB">
        <w:rPr>
          <w:sz w:val="24"/>
          <w:szCs w:val="24"/>
        </w:rPr>
        <w:t xml:space="preserve"> 方法将用户名、年龄、是否学生等信息打包到 Bundle 中，然后启动 </w:t>
      </w:r>
      <w:proofErr w:type="spellStart"/>
      <w:r w:rsidRPr="005662DB">
        <w:rPr>
          <w:sz w:val="24"/>
          <w:szCs w:val="24"/>
        </w:rPr>
        <w:t>DetailActivity</w:t>
      </w:r>
      <w:proofErr w:type="spellEnd"/>
      <w:r w:rsidRPr="005662DB">
        <w:rPr>
          <w:sz w:val="24"/>
          <w:szCs w:val="24"/>
        </w:rPr>
        <w:t xml:space="preserve">。在 </w:t>
      </w:r>
      <w:proofErr w:type="spellStart"/>
      <w:r w:rsidRPr="005662DB">
        <w:rPr>
          <w:sz w:val="24"/>
          <w:szCs w:val="24"/>
        </w:rPr>
        <w:t>DetailActivity</w:t>
      </w:r>
      <w:proofErr w:type="spellEnd"/>
      <w:r w:rsidRPr="005662DB">
        <w:rPr>
          <w:sz w:val="24"/>
          <w:szCs w:val="24"/>
        </w:rPr>
        <w:t xml:space="preserve"> 中通过 </w:t>
      </w:r>
      <w:proofErr w:type="spellStart"/>
      <w:r w:rsidRPr="005662DB">
        <w:rPr>
          <w:sz w:val="24"/>
          <w:szCs w:val="24"/>
        </w:rPr>
        <w:t>getIntent</w:t>
      </w:r>
      <w:proofErr w:type="spellEnd"/>
      <w:r w:rsidRPr="005662DB">
        <w:rPr>
          <w:sz w:val="24"/>
          <w:szCs w:val="24"/>
        </w:rPr>
        <w:t xml:space="preserve"> 获取传递过来的数据，并解析显示在界面上。</w:t>
      </w:r>
    </w:p>
    <w:p w14:paraId="1B7545FF" w14:textId="30EB989F" w:rsidR="00CC60A7" w:rsidRPr="005662DB" w:rsidRDefault="00CC60A7" w:rsidP="00CC60A7">
      <w:pPr>
        <w:rPr>
          <w:rFonts w:hint="eastAsia"/>
          <w:b/>
          <w:bCs/>
          <w:sz w:val="24"/>
          <w:szCs w:val="24"/>
        </w:rPr>
      </w:pPr>
      <w:r w:rsidRPr="005662DB">
        <w:rPr>
          <w:rFonts w:hint="eastAsia"/>
          <w:sz w:val="24"/>
          <w:szCs w:val="24"/>
        </w:rPr>
        <w:t>2、</w:t>
      </w:r>
      <w:r w:rsidRPr="005662DB">
        <w:rPr>
          <w:b/>
          <w:bCs/>
          <w:sz w:val="24"/>
          <w:szCs w:val="24"/>
        </w:rPr>
        <w:t xml:space="preserve">场景 B：Activity </w:t>
      </w:r>
      <w:r w:rsidRPr="005662DB">
        <w:rPr>
          <w:rFonts w:ascii="Times New Roman" w:hAnsi="Times New Roman" w:cs="Times New Roman"/>
          <w:b/>
          <w:bCs/>
          <w:sz w:val="24"/>
          <w:szCs w:val="24"/>
        </w:rPr>
        <w:t>↔</w:t>
      </w:r>
      <w:r w:rsidRPr="005662DB">
        <w:rPr>
          <w:b/>
          <w:bCs/>
          <w:sz w:val="24"/>
          <w:szCs w:val="24"/>
        </w:rPr>
        <w:t xml:space="preserve"> Fragment </w:t>
      </w:r>
    </w:p>
    <w:p w14:paraId="1204A0F3" w14:textId="77777777" w:rsidR="00CC60A7" w:rsidRPr="00CC60A7" w:rsidRDefault="00CC60A7" w:rsidP="00CC60A7">
      <w:pPr>
        <w:rPr>
          <w:rFonts w:hint="eastAsia"/>
          <w:sz w:val="24"/>
          <w:szCs w:val="24"/>
        </w:rPr>
      </w:pPr>
      <w:r w:rsidRPr="00CC60A7">
        <w:rPr>
          <w:b/>
          <w:bCs/>
          <w:sz w:val="24"/>
          <w:szCs w:val="24"/>
        </w:rPr>
        <w:t>Activity 向 Fragment 传递数据</w:t>
      </w:r>
      <w:r w:rsidRPr="00CC60A7">
        <w:rPr>
          <w:sz w:val="24"/>
          <w:szCs w:val="24"/>
        </w:rPr>
        <w:t xml:space="preserve">：通过 Fragment 的 </w:t>
      </w:r>
      <w:proofErr w:type="spellStart"/>
      <w:r w:rsidRPr="00CC60A7">
        <w:rPr>
          <w:sz w:val="24"/>
          <w:szCs w:val="24"/>
        </w:rPr>
        <w:t>setArguments</w:t>
      </w:r>
      <w:proofErr w:type="spellEnd"/>
      <w:r w:rsidRPr="00CC60A7">
        <w:rPr>
          <w:sz w:val="24"/>
          <w:szCs w:val="24"/>
        </w:rPr>
        <w:t xml:space="preserve"> 方法将 Bundle 数据传递给 Fragment，Fragment 在 </w:t>
      </w:r>
      <w:proofErr w:type="spellStart"/>
      <w:r w:rsidRPr="00CC60A7">
        <w:rPr>
          <w:sz w:val="24"/>
          <w:szCs w:val="24"/>
        </w:rPr>
        <w:t>onCreateView</w:t>
      </w:r>
      <w:proofErr w:type="spellEnd"/>
      <w:r w:rsidRPr="00CC60A7">
        <w:rPr>
          <w:sz w:val="24"/>
          <w:szCs w:val="24"/>
        </w:rPr>
        <w:t xml:space="preserve"> 中通过 </w:t>
      </w:r>
      <w:proofErr w:type="spellStart"/>
      <w:r w:rsidRPr="00CC60A7">
        <w:rPr>
          <w:sz w:val="24"/>
          <w:szCs w:val="24"/>
        </w:rPr>
        <w:t>getArguments</w:t>
      </w:r>
      <w:proofErr w:type="spellEnd"/>
      <w:r w:rsidRPr="00CC60A7">
        <w:rPr>
          <w:sz w:val="24"/>
          <w:szCs w:val="24"/>
        </w:rPr>
        <w:t xml:space="preserve"> 获取数据。</w:t>
      </w:r>
    </w:p>
    <w:p w14:paraId="569F5428" w14:textId="77777777" w:rsidR="00CC60A7" w:rsidRPr="00CC60A7" w:rsidRDefault="00CC60A7" w:rsidP="00CC60A7">
      <w:pPr>
        <w:rPr>
          <w:rFonts w:hint="eastAsia"/>
          <w:sz w:val="24"/>
          <w:szCs w:val="24"/>
        </w:rPr>
      </w:pPr>
      <w:r w:rsidRPr="00CC60A7">
        <w:rPr>
          <w:b/>
          <w:bCs/>
          <w:sz w:val="24"/>
          <w:szCs w:val="24"/>
        </w:rPr>
        <w:t>Fragment 向 Activity 返回数据</w:t>
      </w:r>
      <w:r w:rsidRPr="00CC60A7">
        <w:rPr>
          <w:sz w:val="24"/>
          <w:szCs w:val="24"/>
        </w:rPr>
        <w:t>：在 Fragment 中定义回调接口，</w:t>
      </w:r>
      <w:proofErr w:type="spellStart"/>
      <w:r w:rsidRPr="00CC60A7">
        <w:rPr>
          <w:sz w:val="24"/>
          <w:szCs w:val="24"/>
        </w:rPr>
        <w:t>MainActivity</w:t>
      </w:r>
      <w:proofErr w:type="spellEnd"/>
      <w:r w:rsidRPr="00CC60A7">
        <w:rPr>
          <w:sz w:val="24"/>
          <w:szCs w:val="24"/>
        </w:rPr>
        <w:t xml:space="preserve"> </w:t>
      </w:r>
      <w:r w:rsidRPr="00CC60A7">
        <w:rPr>
          <w:sz w:val="24"/>
          <w:szCs w:val="24"/>
        </w:rPr>
        <w:lastRenderedPageBreak/>
        <w:t>实现这个接口。当 Fragment 中发生特定事件时，通过接口方法将处理结果返回给 Activity。</w:t>
      </w:r>
    </w:p>
    <w:p w14:paraId="09009DAD" w14:textId="71FCC91D" w:rsidR="005662DB" w:rsidRPr="005662DB" w:rsidRDefault="005662DB" w:rsidP="005662DB">
      <w:pPr>
        <w:rPr>
          <w:rFonts w:hint="eastAsia"/>
          <w:b/>
          <w:bCs/>
          <w:sz w:val="24"/>
          <w:szCs w:val="24"/>
        </w:rPr>
      </w:pPr>
      <w:r w:rsidRPr="005662DB">
        <w:rPr>
          <w:b/>
          <w:bCs/>
          <w:sz w:val="24"/>
          <w:szCs w:val="24"/>
        </w:rPr>
        <w:t>场景 C：Fragment → Fragment</w:t>
      </w:r>
    </w:p>
    <w:p w14:paraId="0A586163" w14:textId="3322A369" w:rsidR="00CC60A7" w:rsidRPr="005662DB" w:rsidRDefault="005662DB">
      <w:pPr>
        <w:rPr>
          <w:rFonts w:hint="eastAsia"/>
          <w:sz w:val="24"/>
          <w:szCs w:val="24"/>
        </w:rPr>
      </w:pPr>
      <w:r w:rsidRPr="005662DB">
        <w:rPr>
          <w:sz w:val="24"/>
          <w:szCs w:val="24"/>
        </w:rPr>
        <w:t xml:space="preserve">通过 </w:t>
      </w:r>
      <w:proofErr w:type="spellStart"/>
      <w:r w:rsidRPr="005662DB">
        <w:rPr>
          <w:sz w:val="24"/>
          <w:szCs w:val="24"/>
        </w:rPr>
        <w:t>MainActivity</w:t>
      </w:r>
      <w:proofErr w:type="spellEnd"/>
      <w:r w:rsidRPr="005662DB">
        <w:rPr>
          <w:sz w:val="24"/>
          <w:szCs w:val="24"/>
        </w:rPr>
        <w:t xml:space="preserve"> 作为中介实现两个 Fragment 之间的数据传输。当第一个 Fragment 需要向第二个 Fragment 传递数据时，先通过回调接口将数据发送到 </w:t>
      </w:r>
      <w:proofErr w:type="spellStart"/>
      <w:r w:rsidRPr="005662DB">
        <w:rPr>
          <w:sz w:val="24"/>
          <w:szCs w:val="24"/>
        </w:rPr>
        <w:t>MainActivity</w:t>
      </w:r>
      <w:proofErr w:type="spellEnd"/>
      <w:r w:rsidRPr="005662DB">
        <w:rPr>
          <w:sz w:val="24"/>
          <w:szCs w:val="24"/>
        </w:rPr>
        <w:t xml:space="preserve">，然后 </w:t>
      </w:r>
      <w:proofErr w:type="spellStart"/>
      <w:r w:rsidRPr="005662DB">
        <w:rPr>
          <w:sz w:val="24"/>
          <w:szCs w:val="24"/>
        </w:rPr>
        <w:t>MainActivity</w:t>
      </w:r>
      <w:proofErr w:type="spellEnd"/>
      <w:r w:rsidRPr="005662DB">
        <w:rPr>
          <w:sz w:val="24"/>
          <w:szCs w:val="24"/>
        </w:rPr>
        <w:t xml:space="preserve"> 调用第二个 Fragment 的公共方法将数据传递过去。</w:t>
      </w:r>
    </w:p>
    <w:p w14:paraId="56148FF8" w14:textId="77777777" w:rsidR="005662DB" w:rsidRPr="005662DB" w:rsidRDefault="005662DB" w:rsidP="005662DB">
      <w:pPr>
        <w:rPr>
          <w:rFonts w:hint="eastAsia"/>
          <w:b/>
          <w:bCs/>
          <w:sz w:val="24"/>
          <w:szCs w:val="24"/>
        </w:rPr>
      </w:pPr>
      <w:r w:rsidRPr="005662DB">
        <w:rPr>
          <w:rFonts w:hint="eastAsia"/>
          <w:sz w:val="24"/>
          <w:szCs w:val="24"/>
        </w:rPr>
        <w:t>三、</w:t>
      </w:r>
      <w:r w:rsidRPr="005662DB">
        <w:rPr>
          <w:b/>
          <w:bCs/>
          <w:sz w:val="24"/>
          <w:szCs w:val="24"/>
        </w:rPr>
        <w:t>屏幕旋转与状态保存功能实现</w:t>
      </w:r>
    </w:p>
    <w:p w14:paraId="3B2754FA" w14:textId="5D7E3746" w:rsidR="005662DB" w:rsidRPr="005662DB" w:rsidRDefault="005662DB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1、</w:t>
      </w:r>
      <w:r w:rsidRPr="005662DB">
        <w:rPr>
          <w:sz w:val="24"/>
          <w:szCs w:val="24"/>
        </w:rPr>
        <w:t xml:space="preserve">在 </w:t>
      </w:r>
      <w:proofErr w:type="spellStart"/>
      <w:r w:rsidRPr="005662DB">
        <w:rPr>
          <w:sz w:val="24"/>
          <w:szCs w:val="24"/>
        </w:rPr>
        <w:t>MainActivity</w:t>
      </w:r>
      <w:proofErr w:type="spellEnd"/>
      <w:r w:rsidRPr="005662DB">
        <w:rPr>
          <w:sz w:val="24"/>
          <w:szCs w:val="24"/>
        </w:rPr>
        <w:t xml:space="preserve"> 的 </w:t>
      </w:r>
      <w:proofErr w:type="spellStart"/>
      <w:r w:rsidRPr="005662DB">
        <w:rPr>
          <w:sz w:val="24"/>
          <w:szCs w:val="24"/>
        </w:rPr>
        <w:t>onSaveInstanceState</w:t>
      </w:r>
      <w:proofErr w:type="spellEnd"/>
      <w:r w:rsidRPr="005662DB">
        <w:rPr>
          <w:sz w:val="24"/>
          <w:szCs w:val="24"/>
        </w:rPr>
        <w:t xml:space="preserve"> 方法中添加日志输出，通过观察 Logcat 发现该方法在 </w:t>
      </w:r>
      <w:proofErr w:type="spellStart"/>
      <w:r w:rsidRPr="005662DB">
        <w:rPr>
          <w:sz w:val="24"/>
          <w:szCs w:val="24"/>
        </w:rPr>
        <w:t>onPause</w:t>
      </w:r>
      <w:proofErr w:type="spellEnd"/>
      <w:r w:rsidRPr="005662DB">
        <w:rPr>
          <w:sz w:val="24"/>
          <w:szCs w:val="24"/>
        </w:rPr>
        <w:t xml:space="preserve"> 之后、</w:t>
      </w:r>
      <w:proofErr w:type="spellStart"/>
      <w:r w:rsidRPr="005662DB">
        <w:rPr>
          <w:sz w:val="24"/>
          <w:szCs w:val="24"/>
        </w:rPr>
        <w:t>onStop</w:t>
      </w:r>
      <w:proofErr w:type="spellEnd"/>
      <w:r w:rsidRPr="005662DB">
        <w:rPr>
          <w:sz w:val="24"/>
          <w:szCs w:val="24"/>
        </w:rPr>
        <w:t xml:space="preserve"> 之前被调用，这是系统在配置变化（如屏幕旋转）时自动保存状态的时机。</w:t>
      </w:r>
    </w:p>
    <w:p w14:paraId="53FF8192" w14:textId="3ADDA8D4" w:rsidR="005662DB" w:rsidRPr="005662DB" w:rsidRDefault="005662DB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2、</w:t>
      </w:r>
      <w:r w:rsidRPr="005662DB">
        <w:rPr>
          <w:sz w:val="24"/>
          <w:szCs w:val="24"/>
        </w:rPr>
        <w:t xml:space="preserve">在 </w:t>
      </w:r>
      <w:proofErr w:type="spellStart"/>
      <w:r w:rsidRPr="005662DB">
        <w:rPr>
          <w:sz w:val="24"/>
          <w:szCs w:val="24"/>
        </w:rPr>
        <w:t>onSaveInstanceState</w:t>
      </w:r>
      <w:proofErr w:type="spellEnd"/>
      <w:r w:rsidRPr="005662DB">
        <w:rPr>
          <w:sz w:val="24"/>
          <w:szCs w:val="24"/>
        </w:rPr>
        <w:t xml:space="preserve"> 方法中，将 </w:t>
      </w:r>
      <w:proofErr w:type="spellStart"/>
      <w:r w:rsidRPr="005662DB">
        <w:rPr>
          <w:sz w:val="24"/>
          <w:szCs w:val="24"/>
        </w:rPr>
        <w:t>EditText</w:t>
      </w:r>
      <w:proofErr w:type="spellEnd"/>
      <w:r w:rsidRPr="005662DB">
        <w:rPr>
          <w:sz w:val="24"/>
          <w:szCs w:val="24"/>
        </w:rPr>
        <w:t xml:space="preserve"> 中的用户输入内容保存到 Bundle 中。同时保存当前选中的 </w:t>
      </w:r>
      <w:proofErr w:type="spellStart"/>
      <w:r w:rsidRPr="005662DB">
        <w:rPr>
          <w:sz w:val="24"/>
          <w:szCs w:val="24"/>
        </w:rPr>
        <w:t>RadioButton</w:t>
      </w:r>
      <w:proofErr w:type="spellEnd"/>
      <w:r w:rsidRPr="005662DB">
        <w:rPr>
          <w:sz w:val="24"/>
          <w:szCs w:val="24"/>
        </w:rPr>
        <w:t xml:space="preserve"> ID，确保屏幕旋转后仍能保持正确的页面状态。</w:t>
      </w:r>
    </w:p>
    <w:p w14:paraId="52B7836B" w14:textId="1475E750" w:rsidR="005662DB" w:rsidRPr="005662DB" w:rsidRDefault="005662DB">
      <w:pPr>
        <w:rPr>
          <w:rFonts w:hint="eastAsia"/>
          <w:sz w:val="24"/>
          <w:szCs w:val="24"/>
        </w:rPr>
      </w:pPr>
      <w:r w:rsidRPr="005662DB">
        <w:rPr>
          <w:rFonts w:hint="eastAsia"/>
          <w:sz w:val="24"/>
          <w:szCs w:val="24"/>
        </w:rPr>
        <w:t>3、</w:t>
      </w:r>
      <w:r w:rsidRPr="005662DB">
        <w:rPr>
          <w:sz w:val="24"/>
          <w:szCs w:val="24"/>
        </w:rPr>
        <w:t xml:space="preserve">在 Activity 重新创建时，从 </w:t>
      </w:r>
      <w:proofErr w:type="spellStart"/>
      <w:r w:rsidRPr="005662DB">
        <w:rPr>
          <w:sz w:val="24"/>
          <w:szCs w:val="24"/>
        </w:rPr>
        <w:t>savedInstanceState</w:t>
      </w:r>
      <w:proofErr w:type="spellEnd"/>
      <w:r w:rsidRPr="005662DB">
        <w:rPr>
          <w:sz w:val="24"/>
          <w:szCs w:val="24"/>
        </w:rPr>
        <w:t xml:space="preserve"> Bundle 中恢复之前保存的 </w:t>
      </w:r>
      <w:proofErr w:type="spellStart"/>
      <w:r w:rsidRPr="005662DB">
        <w:rPr>
          <w:sz w:val="24"/>
          <w:szCs w:val="24"/>
        </w:rPr>
        <w:t>EditText</w:t>
      </w:r>
      <w:proofErr w:type="spellEnd"/>
      <w:r w:rsidRPr="005662DB">
        <w:rPr>
          <w:sz w:val="24"/>
          <w:szCs w:val="24"/>
        </w:rPr>
        <w:t xml:space="preserve"> 内容，并将这些内容显示在 </w:t>
      </w:r>
      <w:proofErr w:type="spellStart"/>
      <w:r w:rsidRPr="005662DB">
        <w:rPr>
          <w:sz w:val="24"/>
          <w:szCs w:val="24"/>
        </w:rPr>
        <w:t>TextView</w:t>
      </w:r>
      <w:proofErr w:type="spellEnd"/>
      <w:r w:rsidRPr="005662DB">
        <w:rPr>
          <w:sz w:val="24"/>
          <w:szCs w:val="24"/>
        </w:rPr>
        <w:t xml:space="preserve"> 中，实现屏幕旋转后数据的展示。</w:t>
      </w:r>
    </w:p>
    <w:p w14:paraId="123A101A" w14:textId="39228614" w:rsidR="005662DB" w:rsidRDefault="005662DB">
      <w:pPr>
        <w:rPr>
          <w:rFonts w:hint="eastAsia"/>
        </w:rPr>
      </w:pPr>
      <w:r>
        <w:rPr>
          <w:rFonts w:hint="eastAsia"/>
        </w:rPr>
        <w:t>实验截图：</w:t>
      </w:r>
    </w:p>
    <w:p w14:paraId="7F0FAEA3" w14:textId="734CC813" w:rsidR="005662DB" w:rsidRDefault="005662DB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drawing>
          <wp:inline distT="0" distB="0" distL="0" distR="0" wp14:anchorId="67EFBC5E" wp14:editId="0EB63019">
            <wp:extent cx="4961255" cy="8863330"/>
            <wp:effectExtent l="0" t="0" r="0" b="0"/>
            <wp:docPr id="168454195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41953" name="图片 16845419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2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6CD9" w14:textId="59E1D453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479B59D4" wp14:editId="4A97B199">
            <wp:extent cx="5020376" cy="8602275"/>
            <wp:effectExtent l="0" t="0" r="8890" b="8890"/>
            <wp:docPr id="176150425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04254" name="图片 17615042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0BC1C" w14:textId="041EC80A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BECE0E1" wp14:editId="61A21B70">
            <wp:extent cx="5125165" cy="8821381"/>
            <wp:effectExtent l="0" t="0" r="0" b="0"/>
            <wp:docPr id="168579276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92764" name="图片 16857927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882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3BF8" w14:textId="12C4F9E0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9B2CDC9" wp14:editId="1BD682CC">
            <wp:extent cx="5115639" cy="8688012"/>
            <wp:effectExtent l="0" t="0" r="8890" b="0"/>
            <wp:docPr id="202266762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7629" name="图片 20226676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ABAA" w14:textId="77777777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4E1F0B7" wp14:editId="401DB00E">
            <wp:extent cx="3667637" cy="5487166"/>
            <wp:effectExtent l="0" t="0" r="9525" b="0"/>
            <wp:docPr id="9274364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36422" name="图片 92743642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D9748DF" wp14:editId="389B8C06">
            <wp:extent cx="4401164" cy="6839905"/>
            <wp:effectExtent l="0" t="0" r="0" b="0"/>
            <wp:docPr id="4903317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31737" name="图片 4903317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683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544F" w14:textId="3D869DD9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70625F47" wp14:editId="30279B51">
            <wp:extent cx="5239481" cy="5887272"/>
            <wp:effectExtent l="0" t="0" r="0" b="0"/>
            <wp:docPr id="26823287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32873" name="图片 2682328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C092" w14:textId="090DAB21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C6ACA28" wp14:editId="79B6C77C">
            <wp:extent cx="5096586" cy="7716327"/>
            <wp:effectExtent l="0" t="0" r="8890" b="0"/>
            <wp:docPr id="166914236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142362" name="图片 16691423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771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06362" w14:textId="23E7FD40" w:rsidR="005662DB" w:rsidRDefault="005662D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5EB3DC5" wp14:editId="639CFADD">
            <wp:extent cx="5274310" cy="2426335"/>
            <wp:effectExtent l="0" t="0" r="2540" b="0"/>
            <wp:docPr id="130070028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00287" name="图片 130070028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1A4F" w14:textId="354BC84B" w:rsidR="005662DB" w:rsidRPr="005662DB" w:rsidRDefault="005662D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74FAE3A" wp14:editId="08B3DFA3">
            <wp:extent cx="5274310" cy="1661795"/>
            <wp:effectExtent l="0" t="0" r="2540" b="0"/>
            <wp:docPr id="214495110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5110" name="图片 2144951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62DB" w:rsidRPr="005662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60"/>
    <w:rsid w:val="002D4F8E"/>
    <w:rsid w:val="003B5DB6"/>
    <w:rsid w:val="00547478"/>
    <w:rsid w:val="005662DB"/>
    <w:rsid w:val="009739AB"/>
    <w:rsid w:val="009F643D"/>
    <w:rsid w:val="00A31B16"/>
    <w:rsid w:val="00B0148F"/>
    <w:rsid w:val="00B06E60"/>
    <w:rsid w:val="00CB6744"/>
    <w:rsid w:val="00CC60A7"/>
    <w:rsid w:val="00D77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2EF562"/>
  <w15:chartTrackingRefBased/>
  <w15:docId w15:val="{D2E0881E-02E8-4764-B92C-1FE6AF0F6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06E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B06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06E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6E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6E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6E6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6E6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6E6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6E6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06E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B06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06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06E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06E6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06E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06E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06E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06E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06E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06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6E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06E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06E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06E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06E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06E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06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06E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06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11</Pages>
  <Words>506</Words>
  <Characters>984</Characters>
  <Application>Microsoft Office Word</Application>
  <DocSecurity>0</DocSecurity>
  <Lines>36</Lines>
  <Paragraphs>20</Paragraphs>
  <ScaleCrop>false</ScaleCrop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家荣 焦</dc:creator>
  <cp:keywords/>
  <dc:description/>
  <cp:lastModifiedBy>家荣 焦</cp:lastModifiedBy>
  <cp:revision>5</cp:revision>
  <dcterms:created xsi:type="dcterms:W3CDTF">2025-11-01T05:46:00Z</dcterms:created>
  <dcterms:modified xsi:type="dcterms:W3CDTF">2025-11-03T12:36:00Z</dcterms:modified>
</cp:coreProperties>
</file>