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2005" w14:textId="3E513C7E" w:rsidR="008A5886" w:rsidRPr="008A5886" w:rsidRDefault="008A5886" w:rsidP="008A5886">
      <w:pPr>
        <w:rPr>
          <w:rFonts w:hint="eastAsia"/>
          <w:b/>
          <w:bCs/>
          <w:sz w:val="28"/>
          <w:szCs w:val="28"/>
        </w:rPr>
      </w:pPr>
      <w:r w:rsidRPr="008A5886">
        <w:rPr>
          <w:b/>
          <w:bCs/>
          <w:sz w:val="28"/>
          <w:szCs w:val="28"/>
        </w:rPr>
        <w:t>Android 待办事项清单应用功能实现说明</w:t>
      </w:r>
    </w:p>
    <w:p w14:paraId="5B6C5261" w14:textId="77777777" w:rsidR="008A5886" w:rsidRPr="008A5886" w:rsidRDefault="008A5886" w:rsidP="008A5886">
      <w:pPr>
        <w:rPr>
          <w:b/>
          <w:bCs/>
          <w:sz w:val="24"/>
          <w:szCs w:val="24"/>
        </w:rPr>
      </w:pPr>
      <w:r w:rsidRPr="008A5886">
        <w:rPr>
          <w:b/>
          <w:bCs/>
          <w:sz w:val="24"/>
          <w:szCs w:val="24"/>
        </w:rPr>
        <w:t>1. 数据模型实现</w:t>
      </w:r>
    </w:p>
    <w:p w14:paraId="65A14906" w14:textId="77777777" w:rsidR="008A5886" w:rsidRPr="008A5886" w:rsidRDefault="008A5886" w:rsidP="008A5886">
      <w:pPr>
        <w:rPr>
          <w:sz w:val="24"/>
          <w:szCs w:val="24"/>
        </w:rPr>
      </w:pPr>
      <w:proofErr w:type="spellStart"/>
      <w:r w:rsidRPr="008A5886">
        <w:rPr>
          <w:b/>
          <w:bCs/>
          <w:sz w:val="24"/>
          <w:szCs w:val="24"/>
        </w:rPr>
        <w:t>TaskItem</w:t>
      </w:r>
      <w:proofErr w:type="spellEnd"/>
      <w:r w:rsidRPr="008A5886">
        <w:rPr>
          <w:b/>
          <w:bCs/>
          <w:sz w:val="24"/>
          <w:szCs w:val="24"/>
        </w:rPr>
        <w:t xml:space="preserve"> 类</w:t>
      </w:r>
      <w:r w:rsidRPr="008A5886">
        <w:rPr>
          <w:sz w:val="24"/>
          <w:szCs w:val="24"/>
        </w:rPr>
        <w:t>：</w:t>
      </w:r>
    </w:p>
    <w:p w14:paraId="777B59B2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封装任务的核心属性：任务名称、截止日期、完成状态</w:t>
      </w:r>
    </w:p>
    <w:p w14:paraId="522CFECB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提供基本的 getter/setter 方法</w:t>
      </w:r>
    </w:p>
    <w:p w14:paraId="233798C6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实现 </w:t>
      </w:r>
      <w:proofErr w:type="spellStart"/>
      <w:r w:rsidRPr="008A5886">
        <w:rPr>
          <w:sz w:val="24"/>
          <w:szCs w:val="24"/>
        </w:rPr>
        <w:t>toggleCompleted</w:t>
      </w:r>
      <w:proofErr w:type="spellEnd"/>
      <w:r w:rsidRPr="008A5886">
        <w:rPr>
          <w:sz w:val="24"/>
          <w:szCs w:val="24"/>
        </w:rPr>
        <w:t>() 方法用于切换完成状态</w:t>
      </w:r>
    </w:p>
    <w:p w14:paraId="26ECB468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完成状态默认为 false（未完成）</w:t>
      </w:r>
    </w:p>
    <w:p w14:paraId="61D1B067" w14:textId="77777777" w:rsidR="008A5886" w:rsidRPr="008A5886" w:rsidRDefault="008A5886" w:rsidP="008A5886">
      <w:pPr>
        <w:rPr>
          <w:b/>
          <w:bCs/>
          <w:sz w:val="24"/>
          <w:szCs w:val="24"/>
        </w:rPr>
      </w:pPr>
      <w:r w:rsidRPr="008A5886">
        <w:rPr>
          <w:b/>
          <w:bCs/>
          <w:sz w:val="24"/>
          <w:szCs w:val="24"/>
        </w:rPr>
        <w:t>2. 任务显示功能实现</w:t>
      </w:r>
    </w:p>
    <w:p w14:paraId="44694937" w14:textId="77777777" w:rsidR="008A5886" w:rsidRPr="008A5886" w:rsidRDefault="008A5886" w:rsidP="008A5886">
      <w:pPr>
        <w:rPr>
          <w:sz w:val="24"/>
          <w:szCs w:val="24"/>
        </w:rPr>
      </w:pPr>
      <w:proofErr w:type="spellStart"/>
      <w:r w:rsidRPr="008A5886">
        <w:rPr>
          <w:b/>
          <w:bCs/>
          <w:sz w:val="24"/>
          <w:szCs w:val="24"/>
        </w:rPr>
        <w:t>ListView</w:t>
      </w:r>
      <w:proofErr w:type="spellEnd"/>
      <w:r w:rsidRPr="008A5886">
        <w:rPr>
          <w:b/>
          <w:bCs/>
          <w:sz w:val="24"/>
          <w:szCs w:val="24"/>
        </w:rPr>
        <w:t xml:space="preserve"> 配置</w:t>
      </w:r>
      <w:r w:rsidRPr="008A5886">
        <w:rPr>
          <w:sz w:val="24"/>
          <w:szCs w:val="24"/>
        </w:rPr>
        <w:t>：</w:t>
      </w:r>
    </w:p>
    <w:p w14:paraId="162AAF1B" w14:textId="562287F9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 xml:space="preserve">使用 Android 的 </w:t>
      </w:r>
      <w:proofErr w:type="spellStart"/>
      <w:r w:rsidRPr="008A5886">
        <w:rPr>
          <w:sz w:val="24"/>
          <w:szCs w:val="24"/>
        </w:rPr>
        <w:t>ListView</w:t>
      </w:r>
      <w:proofErr w:type="spellEnd"/>
      <w:r w:rsidRPr="008A5886">
        <w:rPr>
          <w:sz w:val="24"/>
          <w:szCs w:val="24"/>
        </w:rPr>
        <w:t xml:space="preserve"> 组件作为任务列表容器</w:t>
      </w:r>
    </w:p>
    <w:p w14:paraId="7E8C5667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通过 </w:t>
      </w:r>
      <w:proofErr w:type="spellStart"/>
      <w:r w:rsidRPr="008A5886">
        <w:rPr>
          <w:sz w:val="24"/>
          <w:szCs w:val="24"/>
        </w:rPr>
        <w:t>setAdapter</w:t>
      </w:r>
      <w:proofErr w:type="spellEnd"/>
      <w:r w:rsidRPr="008A5886">
        <w:rPr>
          <w:sz w:val="24"/>
          <w:szCs w:val="24"/>
        </w:rPr>
        <w:t>() 方法将数据与视图绑定</w:t>
      </w:r>
    </w:p>
    <w:p w14:paraId="68DBA514" w14:textId="77777777" w:rsidR="008A5886" w:rsidRPr="008A5886" w:rsidRDefault="008A5886" w:rsidP="008A5886">
      <w:pPr>
        <w:rPr>
          <w:sz w:val="24"/>
          <w:szCs w:val="24"/>
        </w:rPr>
      </w:pPr>
      <w:proofErr w:type="spellStart"/>
      <w:r w:rsidRPr="008A5886">
        <w:rPr>
          <w:sz w:val="24"/>
          <w:szCs w:val="24"/>
        </w:rPr>
        <w:t>ListView</w:t>
      </w:r>
      <w:proofErr w:type="spellEnd"/>
      <w:r w:rsidRPr="008A5886">
        <w:rPr>
          <w:sz w:val="24"/>
          <w:szCs w:val="24"/>
        </w:rPr>
        <w:t xml:space="preserve"> 会自动管理视图的复用和滚动性能</w:t>
      </w:r>
    </w:p>
    <w:p w14:paraId="4D58CD40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自定义适配器</w:t>
      </w:r>
      <w:r w:rsidRPr="008A5886">
        <w:rPr>
          <w:sz w:val="24"/>
          <w:szCs w:val="24"/>
        </w:rPr>
        <w:t>：</w:t>
      </w:r>
    </w:p>
    <w:p w14:paraId="62C6FA0C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继承 </w:t>
      </w:r>
      <w:proofErr w:type="spellStart"/>
      <w:r w:rsidRPr="008A5886">
        <w:rPr>
          <w:sz w:val="24"/>
          <w:szCs w:val="24"/>
        </w:rPr>
        <w:t>ArrayAdapter</w:t>
      </w:r>
      <w:proofErr w:type="spellEnd"/>
      <w:r w:rsidRPr="008A5886">
        <w:rPr>
          <w:sz w:val="24"/>
          <w:szCs w:val="24"/>
        </w:rPr>
        <w:t>&lt;</w:t>
      </w:r>
      <w:proofErr w:type="spellStart"/>
      <w:r w:rsidRPr="008A5886">
        <w:rPr>
          <w:sz w:val="24"/>
          <w:szCs w:val="24"/>
        </w:rPr>
        <w:t>TaskItem</w:t>
      </w:r>
      <w:proofErr w:type="spellEnd"/>
      <w:r w:rsidRPr="008A5886">
        <w:rPr>
          <w:sz w:val="24"/>
          <w:szCs w:val="24"/>
        </w:rPr>
        <w:t>&gt;，实现自定义的数据绑定</w:t>
      </w:r>
    </w:p>
    <w:p w14:paraId="06738A7C" w14:textId="000CD0AA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在 </w:t>
      </w:r>
      <w:proofErr w:type="spellStart"/>
      <w:r w:rsidRPr="008A5886">
        <w:rPr>
          <w:sz w:val="24"/>
          <w:szCs w:val="24"/>
        </w:rPr>
        <w:t>getView</w:t>
      </w:r>
      <w:proofErr w:type="spellEnd"/>
      <w:r w:rsidRPr="008A5886">
        <w:rPr>
          <w:sz w:val="24"/>
          <w:szCs w:val="24"/>
        </w:rPr>
        <w:t>() 方法中完成以下操作：</w:t>
      </w:r>
      <w:r w:rsidRPr="008A5886">
        <w:rPr>
          <w:sz w:val="24"/>
          <w:szCs w:val="24"/>
        </w:rPr>
        <w:br/>
      </w:r>
      <w:r w:rsidRPr="008A5886">
        <w:rPr>
          <w:rFonts w:hint="eastAsia"/>
          <w:sz w:val="24"/>
          <w:szCs w:val="24"/>
        </w:rPr>
        <w:t>（1）</w:t>
      </w:r>
      <w:r w:rsidRPr="008A5886">
        <w:rPr>
          <w:sz w:val="24"/>
          <w:szCs w:val="24"/>
        </w:rPr>
        <w:t>通过 </w:t>
      </w:r>
      <w:proofErr w:type="spellStart"/>
      <w:r w:rsidRPr="008A5886">
        <w:rPr>
          <w:sz w:val="24"/>
          <w:szCs w:val="24"/>
        </w:rPr>
        <w:t>convertView</w:t>
      </w:r>
      <w:proofErr w:type="spellEnd"/>
      <w:r w:rsidRPr="008A5886">
        <w:rPr>
          <w:sz w:val="24"/>
          <w:szCs w:val="24"/>
        </w:rPr>
        <w:t> 实现视图复用，提高性能</w:t>
      </w:r>
      <w:r w:rsidRPr="008A5886">
        <w:rPr>
          <w:sz w:val="24"/>
          <w:szCs w:val="24"/>
        </w:rPr>
        <w:br/>
      </w:r>
      <w:r w:rsidRPr="008A5886">
        <w:rPr>
          <w:rFonts w:hint="eastAsia"/>
          <w:sz w:val="24"/>
          <w:szCs w:val="24"/>
        </w:rPr>
        <w:t>（2）</w:t>
      </w:r>
      <w:r w:rsidRPr="008A5886">
        <w:rPr>
          <w:sz w:val="24"/>
          <w:szCs w:val="24"/>
        </w:rPr>
        <w:t xml:space="preserve">使用 </w:t>
      </w:r>
      <w:proofErr w:type="spellStart"/>
      <w:r w:rsidRPr="008A5886">
        <w:rPr>
          <w:sz w:val="24"/>
          <w:szCs w:val="24"/>
        </w:rPr>
        <w:t>ViewHolder</w:t>
      </w:r>
      <w:proofErr w:type="spellEnd"/>
      <w:r w:rsidRPr="008A5886">
        <w:rPr>
          <w:sz w:val="24"/>
          <w:szCs w:val="24"/>
        </w:rPr>
        <w:t xml:space="preserve"> 模式缓存视图引用，避免频繁 </w:t>
      </w:r>
      <w:proofErr w:type="spellStart"/>
      <w:r w:rsidRPr="008A5886">
        <w:rPr>
          <w:sz w:val="24"/>
          <w:szCs w:val="24"/>
        </w:rPr>
        <w:t>findViewById</w:t>
      </w:r>
      <w:proofErr w:type="spellEnd"/>
      <w:r w:rsidRPr="008A5886">
        <w:rPr>
          <w:sz w:val="24"/>
          <w:szCs w:val="24"/>
        </w:rPr>
        <w:br/>
      </w:r>
      <w:r w:rsidRPr="008A5886">
        <w:rPr>
          <w:rFonts w:hint="eastAsia"/>
          <w:sz w:val="24"/>
          <w:szCs w:val="24"/>
        </w:rPr>
        <w:t>（3）</w:t>
      </w:r>
      <w:r w:rsidRPr="008A5886">
        <w:rPr>
          <w:sz w:val="24"/>
          <w:szCs w:val="24"/>
        </w:rPr>
        <w:t>根据任务状态动态设置文本颜色和样式</w:t>
      </w:r>
    </w:p>
    <w:p w14:paraId="05095AEB" w14:textId="77777777" w:rsidR="008A5886" w:rsidRPr="008A5886" w:rsidRDefault="008A5886" w:rsidP="008A5886">
      <w:pPr>
        <w:rPr>
          <w:b/>
          <w:bCs/>
          <w:sz w:val="24"/>
          <w:szCs w:val="24"/>
        </w:rPr>
      </w:pPr>
      <w:r w:rsidRPr="008A5886">
        <w:rPr>
          <w:b/>
          <w:bCs/>
          <w:sz w:val="24"/>
          <w:szCs w:val="24"/>
        </w:rPr>
        <w:t>3. 交互功能实现</w:t>
      </w:r>
    </w:p>
    <w:p w14:paraId="52F197D3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任务添加机制</w:t>
      </w:r>
      <w:r w:rsidRPr="008A5886">
        <w:rPr>
          <w:sz w:val="24"/>
          <w:szCs w:val="24"/>
        </w:rPr>
        <w:t>：</w:t>
      </w:r>
    </w:p>
    <w:p w14:paraId="195A6B2C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 xml:space="preserve">界面顶部提供两个 </w:t>
      </w:r>
      <w:proofErr w:type="spellStart"/>
      <w:r w:rsidRPr="008A5886">
        <w:rPr>
          <w:sz w:val="24"/>
          <w:szCs w:val="24"/>
        </w:rPr>
        <w:t>EditText</w:t>
      </w:r>
      <w:proofErr w:type="spellEnd"/>
      <w:r w:rsidRPr="008A5886">
        <w:rPr>
          <w:sz w:val="24"/>
          <w:szCs w:val="24"/>
        </w:rPr>
        <w:t xml:space="preserve"> 用于输入任务名称和日期</w:t>
      </w:r>
    </w:p>
    <w:p w14:paraId="3CCE3194" w14:textId="09714EDB" w:rsidR="008A5886" w:rsidRPr="008A5886" w:rsidRDefault="008A5886" w:rsidP="008A5886">
      <w:pPr>
        <w:rPr>
          <w:rFonts w:hint="eastAsia"/>
          <w:sz w:val="24"/>
          <w:szCs w:val="24"/>
        </w:rPr>
      </w:pPr>
      <w:r w:rsidRPr="008A5886">
        <w:rPr>
          <w:sz w:val="24"/>
          <w:szCs w:val="24"/>
        </w:rPr>
        <w:t>点击"添加"按钮触发事件处理</w:t>
      </w:r>
    </w:p>
    <w:p w14:paraId="62765C71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lastRenderedPageBreak/>
        <w:t>日期默认使用系统当前日期，格式为"</w:t>
      </w:r>
      <w:proofErr w:type="spellStart"/>
      <w:r w:rsidRPr="008A5886">
        <w:rPr>
          <w:sz w:val="24"/>
          <w:szCs w:val="24"/>
        </w:rPr>
        <w:t>yyyy</w:t>
      </w:r>
      <w:proofErr w:type="spellEnd"/>
      <w:r w:rsidRPr="008A5886">
        <w:rPr>
          <w:sz w:val="24"/>
          <w:szCs w:val="24"/>
        </w:rPr>
        <w:t>-MM-dd"</w:t>
      </w:r>
    </w:p>
    <w:p w14:paraId="71C53EC7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任务状态切换机制</w:t>
      </w:r>
      <w:r w:rsidRPr="008A5886">
        <w:rPr>
          <w:sz w:val="24"/>
          <w:szCs w:val="24"/>
        </w:rPr>
        <w:t>：</w:t>
      </w:r>
    </w:p>
    <w:p w14:paraId="37064F6E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 xml:space="preserve">每个任务项左侧配备 </w:t>
      </w:r>
      <w:proofErr w:type="spellStart"/>
      <w:r w:rsidRPr="008A5886">
        <w:rPr>
          <w:sz w:val="24"/>
          <w:szCs w:val="24"/>
        </w:rPr>
        <w:t>CheckBox</w:t>
      </w:r>
      <w:proofErr w:type="spellEnd"/>
      <w:r w:rsidRPr="008A5886">
        <w:rPr>
          <w:sz w:val="24"/>
          <w:szCs w:val="24"/>
        </w:rPr>
        <w:t xml:space="preserve"> 复选框</w:t>
      </w:r>
    </w:p>
    <w:p w14:paraId="0822019C" w14:textId="5EE94315" w:rsidR="008A5886" w:rsidRPr="008A5886" w:rsidRDefault="008A5886" w:rsidP="008A5886">
      <w:pPr>
        <w:rPr>
          <w:rFonts w:hint="eastAsia"/>
          <w:sz w:val="24"/>
          <w:szCs w:val="24"/>
        </w:rPr>
      </w:pPr>
      <w:r w:rsidRPr="008A5886">
        <w:rPr>
          <w:sz w:val="24"/>
          <w:szCs w:val="24"/>
        </w:rPr>
        <w:t>点击复选框触发</w:t>
      </w:r>
      <w:r w:rsidRPr="008A5886">
        <w:rPr>
          <w:rFonts w:hint="eastAsia"/>
          <w:sz w:val="24"/>
          <w:szCs w:val="24"/>
        </w:rPr>
        <w:t>相关</w:t>
      </w:r>
      <w:r w:rsidRPr="008A5886">
        <w:rPr>
          <w:sz w:val="24"/>
          <w:szCs w:val="24"/>
        </w:rPr>
        <w:t>事件处理</w:t>
      </w:r>
    </w:p>
    <w:p w14:paraId="45518FC5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已完成任务显示为灰色，未完成任务显示为黑色</w:t>
      </w:r>
    </w:p>
    <w:p w14:paraId="6505656F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任务删除机制</w:t>
      </w:r>
      <w:r w:rsidRPr="008A5886">
        <w:rPr>
          <w:sz w:val="24"/>
          <w:szCs w:val="24"/>
        </w:rPr>
        <w:t>：</w:t>
      </w:r>
    </w:p>
    <w:p w14:paraId="1B11509B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每个任务项右侧配备"删除"按钮</w:t>
      </w:r>
    </w:p>
    <w:p w14:paraId="024E18C3" w14:textId="582DD46B" w:rsidR="008A5886" w:rsidRPr="008A5886" w:rsidRDefault="008A5886" w:rsidP="008A5886">
      <w:pPr>
        <w:rPr>
          <w:rFonts w:hint="eastAsia"/>
          <w:sz w:val="24"/>
          <w:szCs w:val="24"/>
        </w:rPr>
      </w:pPr>
      <w:r w:rsidRPr="008A5886">
        <w:rPr>
          <w:sz w:val="24"/>
          <w:szCs w:val="24"/>
        </w:rPr>
        <w:t>点击删除按钮触发</w:t>
      </w:r>
      <w:r w:rsidRPr="008A5886">
        <w:rPr>
          <w:rFonts w:hint="eastAsia"/>
          <w:sz w:val="24"/>
          <w:szCs w:val="24"/>
        </w:rPr>
        <w:t>相关</w:t>
      </w:r>
      <w:r w:rsidRPr="008A5886">
        <w:rPr>
          <w:sz w:val="24"/>
          <w:szCs w:val="24"/>
        </w:rPr>
        <w:t>事件处理</w:t>
      </w:r>
    </w:p>
    <w:p w14:paraId="4E042596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使用匿名内部类实现点击事件监听</w:t>
      </w:r>
    </w:p>
    <w:p w14:paraId="7A08237B" w14:textId="033F328C" w:rsidR="008A5886" w:rsidRPr="008A5886" w:rsidRDefault="008A5886" w:rsidP="008A5886">
      <w:pPr>
        <w:rPr>
          <w:b/>
          <w:bCs/>
          <w:sz w:val="24"/>
          <w:szCs w:val="24"/>
        </w:rPr>
      </w:pPr>
      <w:r w:rsidRPr="008A5886">
        <w:rPr>
          <w:rFonts w:hint="eastAsia"/>
          <w:b/>
          <w:bCs/>
          <w:sz w:val="24"/>
          <w:szCs w:val="24"/>
        </w:rPr>
        <w:t>4</w:t>
      </w:r>
      <w:r w:rsidRPr="008A5886">
        <w:rPr>
          <w:b/>
          <w:bCs/>
          <w:sz w:val="24"/>
          <w:szCs w:val="24"/>
        </w:rPr>
        <w:t>. 任务统计功能实现</w:t>
      </w:r>
    </w:p>
    <w:p w14:paraId="25461ACC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统计计算</w:t>
      </w:r>
      <w:r w:rsidRPr="008A5886">
        <w:rPr>
          <w:sz w:val="24"/>
          <w:szCs w:val="24"/>
        </w:rPr>
        <w:t>：</w:t>
      </w:r>
    </w:p>
    <w:p w14:paraId="0D7EDA5B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维护任务总数和已完成任务数两个变量</w:t>
      </w:r>
    </w:p>
    <w:p w14:paraId="568B8B28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每次数据变化时重新遍历任务列表计算统计值</w:t>
      </w:r>
    </w:p>
    <w:p w14:paraId="42665CEA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通过 </w:t>
      </w:r>
      <w:proofErr w:type="spellStart"/>
      <w:r w:rsidRPr="008A5886">
        <w:rPr>
          <w:sz w:val="24"/>
          <w:szCs w:val="24"/>
        </w:rPr>
        <w:t>updateStats</w:t>
      </w:r>
      <w:proofErr w:type="spellEnd"/>
      <w:r w:rsidRPr="008A5886">
        <w:rPr>
          <w:sz w:val="24"/>
          <w:szCs w:val="24"/>
        </w:rPr>
        <w:t>() 方法统一更新统计显示</w:t>
      </w:r>
    </w:p>
    <w:p w14:paraId="5BAF3CCB" w14:textId="7AD45457" w:rsidR="008A5886" w:rsidRPr="008A5886" w:rsidRDefault="008A5886" w:rsidP="008A5886">
      <w:pPr>
        <w:rPr>
          <w:b/>
          <w:bCs/>
          <w:sz w:val="24"/>
          <w:szCs w:val="24"/>
        </w:rPr>
      </w:pPr>
      <w:r w:rsidRPr="008A5886">
        <w:rPr>
          <w:rFonts w:hint="eastAsia"/>
          <w:b/>
          <w:bCs/>
          <w:sz w:val="24"/>
          <w:szCs w:val="24"/>
        </w:rPr>
        <w:t>5</w:t>
      </w:r>
      <w:r w:rsidRPr="008A5886">
        <w:rPr>
          <w:b/>
          <w:bCs/>
          <w:sz w:val="24"/>
          <w:szCs w:val="24"/>
        </w:rPr>
        <w:t>. 界面样式实现</w:t>
      </w:r>
    </w:p>
    <w:p w14:paraId="6CBC1D1F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动态样式调整</w:t>
      </w:r>
      <w:r w:rsidRPr="008A5886">
        <w:rPr>
          <w:sz w:val="24"/>
          <w:szCs w:val="24"/>
        </w:rPr>
        <w:t>：</w:t>
      </w:r>
    </w:p>
    <w:p w14:paraId="07B62540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任务完成状态通过文本颜色区分</w:t>
      </w:r>
    </w:p>
    <w:p w14:paraId="71BFCCCF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使用硬编码的颜色</w:t>
      </w:r>
      <w:proofErr w:type="gramStart"/>
      <w:r w:rsidRPr="008A5886">
        <w:rPr>
          <w:sz w:val="24"/>
          <w:szCs w:val="24"/>
        </w:rPr>
        <w:t>值避免</w:t>
      </w:r>
      <w:proofErr w:type="gramEnd"/>
      <w:r w:rsidRPr="008A5886">
        <w:rPr>
          <w:sz w:val="24"/>
          <w:szCs w:val="24"/>
        </w:rPr>
        <w:t>资源引用问题</w:t>
      </w:r>
    </w:p>
    <w:p w14:paraId="662102C1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列表项之间通过分隔线实现视觉分割</w:t>
      </w:r>
    </w:p>
    <w:p w14:paraId="1B739323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b/>
          <w:bCs/>
          <w:sz w:val="24"/>
          <w:szCs w:val="24"/>
        </w:rPr>
        <w:t>布局结构</w:t>
      </w:r>
      <w:r w:rsidRPr="008A5886">
        <w:rPr>
          <w:sz w:val="24"/>
          <w:szCs w:val="24"/>
        </w:rPr>
        <w:t>：</w:t>
      </w:r>
    </w:p>
    <w:p w14:paraId="3BE06435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 xml:space="preserve">采用 </w:t>
      </w:r>
      <w:proofErr w:type="spellStart"/>
      <w:r w:rsidRPr="008A5886">
        <w:rPr>
          <w:sz w:val="24"/>
          <w:szCs w:val="24"/>
        </w:rPr>
        <w:t>RelativeLayout</w:t>
      </w:r>
      <w:proofErr w:type="spellEnd"/>
      <w:r w:rsidRPr="008A5886">
        <w:rPr>
          <w:sz w:val="24"/>
          <w:szCs w:val="24"/>
        </w:rPr>
        <w:t xml:space="preserve"> 和 </w:t>
      </w:r>
      <w:proofErr w:type="spellStart"/>
      <w:r w:rsidRPr="008A5886">
        <w:rPr>
          <w:sz w:val="24"/>
          <w:szCs w:val="24"/>
        </w:rPr>
        <w:t>LinearLayout</w:t>
      </w:r>
      <w:proofErr w:type="spellEnd"/>
      <w:r w:rsidRPr="008A5886">
        <w:rPr>
          <w:sz w:val="24"/>
          <w:szCs w:val="24"/>
        </w:rPr>
        <w:t xml:space="preserve"> 嵌套布局</w:t>
      </w:r>
    </w:p>
    <w:p w14:paraId="2A710B77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t>使用权重（weight）实现响应式布局</w:t>
      </w:r>
    </w:p>
    <w:p w14:paraId="4DD18F46" w14:textId="77777777" w:rsidR="008A5886" w:rsidRPr="008A5886" w:rsidRDefault="008A5886" w:rsidP="008A5886">
      <w:pPr>
        <w:rPr>
          <w:sz w:val="24"/>
          <w:szCs w:val="24"/>
        </w:rPr>
      </w:pPr>
      <w:r w:rsidRPr="008A5886">
        <w:rPr>
          <w:sz w:val="24"/>
          <w:szCs w:val="24"/>
        </w:rPr>
        <w:lastRenderedPageBreak/>
        <w:t>按钮和输入框设置合适的边距和内边距</w:t>
      </w:r>
    </w:p>
    <w:p w14:paraId="393A63B3" w14:textId="6123889E" w:rsidR="00547478" w:rsidRPr="008A5886" w:rsidRDefault="008A5886">
      <w:pPr>
        <w:rPr>
          <w:b/>
          <w:bCs/>
          <w:sz w:val="24"/>
          <w:szCs w:val="24"/>
        </w:rPr>
      </w:pPr>
      <w:r w:rsidRPr="008A5886">
        <w:rPr>
          <w:rFonts w:hint="eastAsia"/>
          <w:b/>
          <w:bCs/>
          <w:sz w:val="24"/>
          <w:szCs w:val="24"/>
        </w:rPr>
        <w:t>运行截图：</w:t>
      </w:r>
    </w:p>
    <w:p w14:paraId="5F47BF93" w14:textId="6911F576" w:rsidR="008A5886" w:rsidRDefault="008A5886">
      <w:pPr>
        <w:rPr>
          <w:b/>
          <w:bCs/>
        </w:rPr>
      </w:pPr>
      <w:r w:rsidRPr="008A5886">
        <w:rPr>
          <w:b/>
          <w:bCs/>
        </w:rPr>
        <w:drawing>
          <wp:inline distT="0" distB="0" distL="0" distR="0" wp14:anchorId="71029218" wp14:editId="0AABA7F2">
            <wp:extent cx="4848902" cy="7097115"/>
            <wp:effectExtent l="0" t="0" r="8890" b="8890"/>
            <wp:docPr id="526408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2A95" w14:textId="5B9D1493" w:rsidR="008A5886" w:rsidRDefault="008A5886">
      <w:pPr>
        <w:rPr>
          <w:b/>
          <w:bCs/>
        </w:rPr>
      </w:pPr>
      <w:r w:rsidRPr="008A5886">
        <w:rPr>
          <w:b/>
          <w:bCs/>
        </w:rPr>
        <w:lastRenderedPageBreak/>
        <w:drawing>
          <wp:inline distT="0" distB="0" distL="0" distR="0" wp14:anchorId="342B1FFF" wp14:editId="7577563F">
            <wp:extent cx="4915586" cy="7011378"/>
            <wp:effectExtent l="0" t="0" r="0" b="0"/>
            <wp:docPr id="124824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77B1" w14:textId="268C3E1F" w:rsidR="008A5886" w:rsidRDefault="008A5886">
      <w:pPr>
        <w:rPr>
          <w:b/>
          <w:bCs/>
        </w:rPr>
      </w:pPr>
      <w:r w:rsidRPr="008A5886">
        <w:rPr>
          <w:b/>
          <w:bCs/>
        </w:rPr>
        <w:lastRenderedPageBreak/>
        <w:drawing>
          <wp:inline distT="0" distB="0" distL="0" distR="0" wp14:anchorId="6D38016D" wp14:editId="189BAE75">
            <wp:extent cx="4867954" cy="6154009"/>
            <wp:effectExtent l="0" t="0" r="8890" b="0"/>
            <wp:docPr id="1814878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2742" w14:textId="1E6CE806" w:rsidR="00120881" w:rsidRPr="008A5886" w:rsidRDefault="00120881">
      <w:pPr>
        <w:rPr>
          <w:rFonts w:hint="eastAsia"/>
          <w:b/>
          <w:bCs/>
        </w:rPr>
      </w:pPr>
      <w:r w:rsidRPr="00120881">
        <w:rPr>
          <w:b/>
          <w:bCs/>
        </w:rPr>
        <w:lastRenderedPageBreak/>
        <w:drawing>
          <wp:inline distT="0" distB="0" distL="0" distR="0" wp14:anchorId="530DEAC2" wp14:editId="57F3FBFD">
            <wp:extent cx="4829849" cy="4953691"/>
            <wp:effectExtent l="0" t="0" r="8890" b="0"/>
            <wp:docPr id="143450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881" w:rsidRPr="008A5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8AF"/>
    <w:multiLevelType w:val="multilevel"/>
    <w:tmpl w:val="A70E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0602A"/>
    <w:multiLevelType w:val="multilevel"/>
    <w:tmpl w:val="D59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6E6A"/>
    <w:multiLevelType w:val="multilevel"/>
    <w:tmpl w:val="569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4496"/>
    <w:multiLevelType w:val="multilevel"/>
    <w:tmpl w:val="D91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24F4"/>
    <w:multiLevelType w:val="multilevel"/>
    <w:tmpl w:val="D21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50092"/>
    <w:multiLevelType w:val="multilevel"/>
    <w:tmpl w:val="FE54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D3D75"/>
    <w:multiLevelType w:val="multilevel"/>
    <w:tmpl w:val="F68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519D"/>
    <w:multiLevelType w:val="multilevel"/>
    <w:tmpl w:val="6C5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20B04"/>
    <w:multiLevelType w:val="multilevel"/>
    <w:tmpl w:val="6FB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3100D"/>
    <w:multiLevelType w:val="multilevel"/>
    <w:tmpl w:val="F34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53580"/>
    <w:multiLevelType w:val="multilevel"/>
    <w:tmpl w:val="3EC0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916D4"/>
    <w:multiLevelType w:val="multilevel"/>
    <w:tmpl w:val="F18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646F4"/>
    <w:multiLevelType w:val="multilevel"/>
    <w:tmpl w:val="900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03AF4"/>
    <w:multiLevelType w:val="multilevel"/>
    <w:tmpl w:val="B70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52A2F"/>
    <w:multiLevelType w:val="multilevel"/>
    <w:tmpl w:val="299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959AB"/>
    <w:multiLevelType w:val="multilevel"/>
    <w:tmpl w:val="9C0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750FD"/>
    <w:multiLevelType w:val="multilevel"/>
    <w:tmpl w:val="74A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42757"/>
    <w:multiLevelType w:val="multilevel"/>
    <w:tmpl w:val="D65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403AC"/>
    <w:multiLevelType w:val="multilevel"/>
    <w:tmpl w:val="F58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E5AFF"/>
    <w:multiLevelType w:val="multilevel"/>
    <w:tmpl w:val="4344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B219D"/>
    <w:multiLevelType w:val="multilevel"/>
    <w:tmpl w:val="931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D62CA"/>
    <w:multiLevelType w:val="multilevel"/>
    <w:tmpl w:val="6C5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97306">
    <w:abstractNumId w:val="8"/>
  </w:num>
  <w:num w:numId="2" w16cid:durableId="1257135291">
    <w:abstractNumId w:val="3"/>
  </w:num>
  <w:num w:numId="3" w16cid:durableId="638147977">
    <w:abstractNumId w:val="7"/>
  </w:num>
  <w:num w:numId="4" w16cid:durableId="416635506">
    <w:abstractNumId w:val="1"/>
  </w:num>
  <w:num w:numId="5" w16cid:durableId="2141531725">
    <w:abstractNumId w:val="0"/>
  </w:num>
  <w:num w:numId="6" w16cid:durableId="413087987">
    <w:abstractNumId w:val="18"/>
  </w:num>
  <w:num w:numId="7" w16cid:durableId="581379167">
    <w:abstractNumId w:val="17"/>
  </w:num>
  <w:num w:numId="8" w16cid:durableId="1729377923">
    <w:abstractNumId w:val="20"/>
  </w:num>
  <w:num w:numId="9" w16cid:durableId="1063676909">
    <w:abstractNumId w:val="16"/>
  </w:num>
  <w:num w:numId="10" w16cid:durableId="1907646315">
    <w:abstractNumId w:val="5"/>
  </w:num>
  <w:num w:numId="11" w16cid:durableId="1038627300">
    <w:abstractNumId w:val="12"/>
  </w:num>
  <w:num w:numId="12" w16cid:durableId="928973874">
    <w:abstractNumId w:val="6"/>
  </w:num>
  <w:num w:numId="13" w16cid:durableId="1846165800">
    <w:abstractNumId w:val="2"/>
  </w:num>
  <w:num w:numId="14" w16cid:durableId="909729461">
    <w:abstractNumId w:val="15"/>
  </w:num>
  <w:num w:numId="15" w16cid:durableId="1507554051">
    <w:abstractNumId w:val="21"/>
  </w:num>
  <w:num w:numId="16" w16cid:durableId="2104109867">
    <w:abstractNumId w:val="19"/>
  </w:num>
  <w:num w:numId="17" w16cid:durableId="264769177">
    <w:abstractNumId w:val="11"/>
  </w:num>
  <w:num w:numId="18" w16cid:durableId="1308777843">
    <w:abstractNumId w:val="9"/>
  </w:num>
  <w:num w:numId="19" w16cid:durableId="648092766">
    <w:abstractNumId w:val="10"/>
  </w:num>
  <w:num w:numId="20" w16cid:durableId="474417858">
    <w:abstractNumId w:val="14"/>
  </w:num>
  <w:num w:numId="21" w16cid:durableId="131212570">
    <w:abstractNumId w:val="13"/>
  </w:num>
  <w:num w:numId="22" w16cid:durableId="2090077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30"/>
    <w:rsid w:val="000F4230"/>
    <w:rsid w:val="00120881"/>
    <w:rsid w:val="00385CC1"/>
    <w:rsid w:val="00547478"/>
    <w:rsid w:val="008A5886"/>
    <w:rsid w:val="009739AB"/>
    <w:rsid w:val="00CB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EA294"/>
  <w15:chartTrackingRefBased/>
  <w15:docId w15:val="{F4C47B34-2B58-420B-9724-B6EEDF7F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42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2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2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2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2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2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2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2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2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2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2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42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2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2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2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2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2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2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2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2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2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2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2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家荣 焦</dc:creator>
  <cp:keywords/>
  <dc:description/>
  <cp:lastModifiedBy>家荣 焦</cp:lastModifiedBy>
  <cp:revision>2</cp:revision>
  <dcterms:created xsi:type="dcterms:W3CDTF">2025-12-09T13:34:00Z</dcterms:created>
  <dcterms:modified xsi:type="dcterms:W3CDTF">2025-12-09T13:45:00Z</dcterms:modified>
</cp:coreProperties>
</file>