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96" w:rsidRDefault="005D18A0" w:rsidP="005D18A0">
      <w:pPr>
        <w:pStyle w:val="Title"/>
      </w:pPr>
      <w:r>
        <w:t xml:space="preserve">Forecast support system for </w:t>
      </w:r>
      <w:r w:rsidRPr="005D18A0">
        <w:t>South Tees Hospitals NHS Foundation Trust</w:t>
      </w:r>
    </w:p>
    <w:p w:rsidR="005D18A0" w:rsidRDefault="00093424" w:rsidP="005D18A0">
      <w:r>
        <w:t>The aim of the project is to develop an R Shiny application that would allow analyse data downloaded from SQL and produce point and interval forecasts for specified temporal and cross-sectional level of data for specific forecast horizon.</w:t>
      </w:r>
      <w:r w:rsidR="00873F05">
        <w:t xml:space="preserve"> The Forecast Support System (FSS) is focused on working with the admittance of patients in the hospital, but can be extended to work with other data.</w:t>
      </w:r>
    </w:p>
    <w:p w:rsidR="00093424" w:rsidRDefault="00093424" w:rsidP="005D18A0">
      <w:r>
        <w:t>The FSS based on R Shiny should consist of two parts:</w:t>
      </w:r>
    </w:p>
    <w:p w:rsidR="00093424" w:rsidRDefault="00093424" w:rsidP="00093424">
      <w:pPr>
        <w:pStyle w:val="ListParagraph"/>
        <w:numPr>
          <w:ilvl w:val="0"/>
          <w:numId w:val="1"/>
        </w:numPr>
      </w:pPr>
      <w:r>
        <w:t>The R functions used for analysis and forecasting</w:t>
      </w:r>
      <w:r w:rsidR="00C74C3C">
        <w:t xml:space="preserve"> (called “Core” in this document)</w:t>
      </w:r>
      <w:r>
        <w:t>;</w:t>
      </w:r>
    </w:p>
    <w:p w:rsidR="00093424" w:rsidRDefault="00093424" w:rsidP="00093424">
      <w:pPr>
        <w:pStyle w:val="ListParagraph"/>
        <w:numPr>
          <w:ilvl w:val="0"/>
          <w:numId w:val="1"/>
        </w:numPr>
      </w:pPr>
      <w:r>
        <w:t>The user interface, accessible via the local area network by users that have necessary rights</w:t>
      </w:r>
      <w:r w:rsidR="00C74C3C">
        <w:t xml:space="preserve"> (called “Interface” in this document)</w:t>
      </w:r>
      <w:r>
        <w:t>;</w:t>
      </w:r>
    </w:p>
    <w:p w:rsidR="00093424" w:rsidRDefault="00093424" w:rsidP="005D18A0">
      <w:r>
        <w:t xml:space="preserve">The </w:t>
      </w:r>
      <w:r w:rsidR="00C74C3C">
        <w:t xml:space="preserve">Core of the </w:t>
      </w:r>
      <w:r>
        <w:t>FSS should include the following features:</w:t>
      </w:r>
    </w:p>
    <w:p w:rsidR="00093424" w:rsidRDefault="00C74C3C" w:rsidP="00C74C3C">
      <w:pPr>
        <w:pStyle w:val="ListParagraph"/>
        <w:numPr>
          <w:ilvl w:val="0"/>
          <w:numId w:val="3"/>
        </w:numPr>
      </w:pPr>
      <w:r>
        <w:t>Data analysis: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Seasonal plots for selected time series;</w:t>
      </w:r>
    </w:p>
    <w:p w:rsidR="00286176" w:rsidRDefault="00286176" w:rsidP="00C74C3C">
      <w:pPr>
        <w:pStyle w:val="ListParagraph"/>
        <w:numPr>
          <w:ilvl w:val="1"/>
          <w:numId w:val="3"/>
        </w:numPr>
      </w:pPr>
      <w:r>
        <w:t>Aggregation of data into different cross-sectional groups;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Aggregation of data into different frequencies (such as daily, weekly, monthly, yearly);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Decomposition of time series</w:t>
      </w:r>
      <w:r w:rsidR="00286176">
        <w:t xml:space="preserve"> (for the analysis of the residuals)</w:t>
      </w:r>
      <w:r>
        <w:t>;</w:t>
      </w:r>
    </w:p>
    <w:p w:rsidR="00C74C3C" w:rsidRDefault="00C74C3C" w:rsidP="00C74C3C">
      <w:pPr>
        <w:pStyle w:val="ListParagraph"/>
        <w:numPr>
          <w:ilvl w:val="0"/>
          <w:numId w:val="3"/>
        </w:numPr>
      </w:pPr>
      <w:r>
        <w:t>Forecasts evaluation: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Selection of forecasting models for specific level of aggregation;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Rolling origin for the selected models;</w:t>
      </w:r>
    </w:p>
    <w:p w:rsidR="00C74C3C" w:rsidRDefault="00C74C3C" w:rsidP="00C74C3C">
      <w:pPr>
        <w:pStyle w:val="ListParagraph"/>
        <w:numPr>
          <w:ilvl w:val="1"/>
          <w:numId w:val="3"/>
        </w:numPr>
      </w:pPr>
      <w:r>
        <w:t>Error measures for the point and interval forecasts</w:t>
      </w:r>
      <w:r w:rsidR="0046771E">
        <w:t xml:space="preserve"> on different levels of the hierarchy</w:t>
      </w:r>
      <w:r>
        <w:t>;</w:t>
      </w:r>
    </w:p>
    <w:p w:rsidR="00DA3159" w:rsidRDefault="00DA3159" w:rsidP="00C74C3C">
      <w:pPr>
        <w:pStyle w:val="ListParagraph"/>
        <w:numPr>
          <w:ilvl w:val="1"/>
          <w:numId w:val="3"/>
        </w:numPr>
      </w:pPr>
      <w:r>
        <w:t>Comparison of different models, including the models with the judgmentally adjusted forecasts;</w:t>
      </w:r>
      <w:bookmarkStart w:id="0" w:name="_GoBack"/>
      <w:bookmarkEnd w:id="0"/>
    </w:p>
    <w:p w:rsidR="00C74C3C" w:rsidRDefault="008B2020" w:rsidP="008B2020">
      <w:pPr>
        <w:pStyle w:val="ListParagraph"/>
        <w:numPr>
          <w:ilvl w:val="0"/>
          <w:numId w:val="3"/>
        </w:numPr>
      </w:pPr>
      <w:r>
        <w:t>Forecasting:</w:t>
      </w:r>
    </w:p>
    <w:p w:rsidR="008B2020" w:rsidRDefault="008B2020" w:rsidP="008B2020">
      <w:pPr>
        <w:pStyle w:val="ListParagraph"/>
        <w:numPr>
          <w:ilvl w:val="1"/>
          <w:numId w:val="3"/>
        </w:numPr>
      </w:pPr>
      <w:r>
        <w:t xml:space="preserve">Application of selected </w:t>
      </w:r>
      <w:r w:rsidR="00873F05">
        <w:t xml:space="preserve">continuous </w:t>
      </w:r>
      <w:r>
        <w:t>forecasting models;</w:t>
      </w:r>
    </w:p>
    <w:p w:rsidR="00873F05" w:rsidRDefault="00873F05" w:rsidP="008B2020">
      <w:pPr>
        <w:pStyle w:val="ListParagraph"/>
        <w:numPr>
          <w:ilvl w:val="1"/>
          <w:numId w:val="3"/>
        </w:numPr>
      </w:pPr>
      <w:r>
        <w:t>Application of selected intermittent demand forecasting models;</w:t>
      </w:r>
    </w:p>
    <w:p w:rsidR="008A7184" w:rsidRDefault="008A7184" w:rsidP="008B2020">
      <w:pPr>
        <w:pStyle w:val="ListParagraph"/>
        <w:numPr>
          <w:ilvl w:val="1"/>
          <w:numId w:val="3"/>
        </w:numPr>
      </w:pPr>
      <w:r>
        <w:t>Automatic selection of forecasting models;</w:t>
      </w:r>
    </w:p>
    <w:p w:rsidR="008A7184" w:rsidRDefault="008A7184" w:rsidP="008B2020">
      <w:pPr>
        <w:pStyle w:val="ListParagraph"/>
        <w:numPr>
          <w:ilvl w:val="1"/>
          <w:numId w:val="3"/>
        </w:numPr>
      </w:pPr>
      <w:r>
        <w:t>Automatic selection of explanatory variables;</w:t>
      </w:r>
    </w:p>
    <w:p w:rsidR="008B2020" w:rsidRDefault="00DA3159" w:rsidP="008B2020">
      <w:pPr>
        <w:pStyle w:val="ListParagraph"/>
        <w:numPr>
          <w:ilvl w:val="1"/>
          <w:numId w:val="3"/>
        </w:numPr>
      </w:pPr>
      <w:r>
        <w:t>Generation of point and interval forecasts;</w:t>
      </w:r>
    </w:p>
    <w:p w:rsidR="00DA3159" w:rsidRDefault="00DA3159" w:rsidP="008B2020">
      <w:pPr>
        <w:pStyle w:val="ListParagraph"/>
        <w:numPr>
          <w:ilvl w:val="1"/>
          <w:numId w:val="3"/>
        </w:numPr>
      </w:pPr>
      <w:r>
        <w:t>Grouped time series reconciliation of point and interval forecasts;</w:t>
      </w:r>
    </w:p>
    <w:p w:rsidR="00C74C3C" w:rsidRDefault="00C74C3C" w:rsidP="005D18A0">
      <w:r w:rsidRPr="00C74C3C">
        <w:t xml:space="preserve">The </w:t>
      </w:r>
      <w:r>
        <w:t>Interface</w:t>
      </w:r>
      <w:r w:rsidRPr="00C74C3C">
        <w:t xml:space="preserve"> of the FSS should include the following features:</w:t>
      </w:r>
    </w:p>
    <w:p w:rsidR="00C74C3C" w:rsidRDefault="00C74C3C" w:rsidP="00C74C3C">
      <w:pPr>
        <w:pStyle w:val="ListParagraph"/>
        <w:numPr>
          <w:ilvl w:val="0"/>
          <w:numId w:val="4"/>
        </w:numPr>
      </w:pPr>
      <w:r>
        <w:t xml:space="preserve">Dashboard with the </w:t>
      </w:r>
      <w:r w:rsidR="000E765E">
        <w:t>forecasts for the most important level and summary of the recent performance of models (</w:t>
      </w:r>
      <w:r w:rsidR="008A7184">
        <w:t xml:space="preserve">i.e. </w:t>
      </w:r>
      <w:r w:rsidR="000E765E">
        <w:t>have any outliers happened recently?);</w:t>
      </w:r>
    </w:p>
    <w:p w:rsidR="00C74C3C" w:rsidRDefault="00C74C3C" w:rsidP="00C74C3C">
      <w:pPr>
        <w:pStyle w:val="ListParagraph"/>
        <w:numPr>
          <w:ilvl w:val="0"/>
          <w:numId w:val="4"/>
        </w:numPr>
      </w:pPr>
      <w:r>
        <w:t>Graphical presentation of the Core functions;</w:t>
      </w:r>
    </w:p>
    <w:p w:rsidR="000E765E" w:rsidRDefault="000E765E" w:rsidP="00C74C3C">
      <w:pPr>
        <w:pStyle w:val="ListParagraph"/>
        <w:numPr>
          <w:ilvl w:val="0"/>
          <w:numId w:val="4"/>
        </w:numPr>
      </w:pPr>
      <w:r>
        <w:t>Temporal and cross-sectional aggregation level selection;</w:t>
      </w:r>
    </w:p>
    <w:p w:rsidR="00C74C3C" w:rsidRDefault="00C74C3C" w:rsidP="00C74C3C">
      <w:pPr>
        <w:pStyle w:val="ListParagraph"/>
        <w:numPr>
          <w:ilvl w:val="0"/>
          <w:numId w:val="4"/>
        </w:numPr>
      </w:pPr>
      <w:r>
        <w:t>Start and end dates selection;</w:t>
      </w:r>
    </w:p>
    <w:p w:rsidR="00C74C3C" w:rsidRDefault="008A7184" w:rsidP="00C74C3C">
      <w:pPr>
        <w:pStyle w:val="ListParagraph"/>
        <w:numPr>
          <w:ilvl w:val="0"/>
          <w:numId w:val="4"/>
        </w:numPr>
      </w:pPr>
      <w:r>
        <w:lastRenderedPageBreak/>
        <w:t>Selection of</w:t>
      </w:r>
      <w:r w:rsidR="00DA3159">
        <w:t xml:space="preserve"> forecast horizon;</w:t>
      </w:r>
    </w:p>
    <w:p w:rsidR="00DA3159" w:rsidRDefault="008A7184" w:rsidP="00C74C3C">
      <w:pPr>
        <w:pStyle w:val="ListParagraph"/>
        <w:numPr>
          <w:ilvl w:val="0"/>
          <w:numId w:val="4"/>
        </w:numPr>
      </w:pPr>
      <w:r>
        <w:t xml:space="preserve">Selection of </w:t>
      </w:r>
      <w:r w:rsidR="00DA3159">
        <w:t>the prediction intervals width;</w:t>
      </w:r>
    </w:p>
    <w:p w:rsidR="00DA3159" w:rsidRDefault="008A7184" w:rsidP="00DA3159">
      <w:pPr>
        <w:pStyle w:val="ListParagraph"/>
        <w:numPr>
          <w:ilvl w:val="0"/>
          <w:numId w:val="4"/>
        </w:numPr>
      </w:pPr>
      <w:r>
        <w:t xml:space="preserve">Manual override of the </w:t>
      </w:r>
      <w:r w:rsidR="00DA3159">
        <w:t>variables include</w:t>
      </w:r>
      <w:r>
        <w:t>d in the model</w:t>
      </w:r>
      <w:r w:rsidR="00DA3159">
        <w:t>;</w:t>
      </w:r>
    </w:p>
    <w:p w:rsidR="00C43D2A" w:rsidRDefault="00C43D2A" w:rsidP="00DA3159">
      <w:pPr>
        <w:pStyle w:val="ListParagraph"/>
        <w:numPr>
          <w:ilvl w:val="0"/>
          <w:numId w:val="4"/>
        </w:numPr>
      </w:pPr>
      <w:r>
        <w:t>Creation of explanatory variables using judgment (i.e. football match and other events, not tractable by the system);</w:t>
      </w:r>
    </w:p>
    <w:p w:rsidR="00DA3159" w:rsidRDefault="008A7184" w:rsidP="00C74C3C">
      <w:pPr>
        <w:pStyle w:val="ListParagraph"/>
        <w:numPr>
          <w:ilvl w:val="0"/>
          <w:numId w:val="4"/>
        </w:numPr>
      </w:pPr>
      <w:r>
        <w:t>Judgmental modifications of the point and interval</w:t>
      </w:r>
      <w:r w:rsidR="00DA3159">
        <w:t xml:space="preserve"> forecasts;</w:t>
      </w:r>
    </w:p>
    <w:p w:rsidR="00DA3159" w:rsidRDefault="008A7184" w:rsidP="00C74C3C">
      <w:pPr>
        <w:pStyle w:val="ListParagraph"/>
        <w:numPr>
          <w:ilvl w:val="0"/>
          <w:numId w:val="4"/>
        </w:numPr>
      </w:pPr>
      <w:r>
        <w:t>Creation of n</w:t>
      </w:r>
      <w:r w:rsidR="00DA3159">
        <w:t>otes</w:t>
      </w:r>
      <w:r w:rsidR="00C43D2A">
        <w:t>, motivating the</w:t>
      </w:r>
      <w:r w:rsidR="00DA3159">
        <w:t xml:space="preserve"> judgmental adjustments;</w:t>
      </w:r>
    </w:p>
    <w:p w:rsidR="00093424" w:rsidRDefault="00093424" w:rsidP="005D18A0">
      <w:r>
        <w:t xml:space="preserve">Given the potential size of the project, it is </w:t>
      </w:r>
      <w:r w:rsidR="00C101E8">
        <w:t>proposed to do it in two stages:</w:t>
      </w:r>
    </w:p>
    <w:p w:rsidR="00C101E8" w:rsidRDefault="00C101E8" w:rsidP="00C101E8">
      <w:pPr>
        <w:pStyle w:val="ListParagraph"/>
        <w:numPr>
          <w:ilvl w:val="0"/>
          <w:numId w:val="5"/>
        </w:numPr>
      </w:pPr>
      <w:r>
        <w:t>The development of the data analysis and forecasting modules from the Core of the FSS and the related Interface features (1 – 6);</w:t>
      </w:r>
    </w:p>
    <w:p w:rsidR="00C101E8" w:rsidRDefault="00C101E8" w:rsidP="00C101E8">
      <w:pPr>
        <w:pStyle w:val="ListParagraph"/>
        <w:numPr>
          <w:ilvl w:val="0"/>
          <w:numId w:val="5"/>
        </w:numPr>
      </w:pPr>
      <w:r>
        <w:t>The development of the forecasts evaluation module for the Core of the FSS and the rest of the features for the Interface (7 – 10);</w:t>
      </w:r>
    </w:p>
    <w:p w:rsidR="00C101E8" w:rsidRPr="005D18A0" w:rsidRDefault="00C101E8" w:rsidP="00C101E8"/>
    <w:sectPr w:rsidR="00C101E8" w:rsidRPr="005D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9C5"/>
    <w:multiLevelType w:val="hybridMultilevel"/>
    <w:tmpl w:val="45B22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681E"/>
    <w:multiLevelType w:val="hybridMultilevel"/>
    <w:tmpl w:val="45B22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7031"/>
    <w:multiLevelType w:val="hybridMultilevel"/>
    <w:tmpl w:val="BEA07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70E56"/>
    <w:multiLevelType w:val="hybridMultilevel"/>
    <w:tmpl w:val="4D76F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C0D97"/>
    <w:multiLevelType w:val="hybridMultilevel"/>
    <w:tmpl w:val="3D50A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D3"/>
    <w:rsid w:val="00093424"/>
    <w:rsid w:val="000E765E"/>
    <w:rsid w:val="001D45AD"/>
    <w:rsid w:val="00286176"/>
    <w:rsid w:val="0046771E"/>
    <w:rsid w:val="004C6857"/>
    <w:rsid w:val="005D18A0"/>
    <w:rsid w:val="008369D3"/>
    <w:rsid w:val="00873F05"/>
    <w:rsid w:val="008A7184"/>
    <w:rsid w:val="008B2020"/>
    <w:rsid w:val="00C101E8"/>
    <w:rsid w:val="00C43D2A"/>
    <w:rsid w:val="00C74C3C"/>
    <w:rsid w:val="00D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3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LCF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Svetunkov</dc:creator>
  <cp:keywords/>
  <dc:description/>
  <cp:lastModifiedBy>Ivan Svetunkov</cp:lastModifiedBy>
  <cp:revision>10</cp:revision>
  <dcterms:created xsi:type="dcterms:W3CDTF">2019-09-13T09:41:00Z</dcterms:created>
  <dcterms:modified xsi:type="dcterms:W3CDTF">2019-09-20T10:19:00Z</dcterms:modified>
</cp:coreProperties>
</file>