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雅砻江流域水电开发有限公司</w:t>
      </w:r>
    </w:p>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数字档案馆岗位设置和职责</w:t>
      </w: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p>
    <w:p>
      <w:pPr>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2021年8月</w:t>
      </w:r>
    </w:p>
    <w:p>
      <w:pPr>
        <w:jc w:val="center"/>
        <w:rPr>
          <w:rFonts w:hint="eastAsia" w:ascii="宋体" w:hAnsi="宋体" w:eastAsia="宋体" w:cs="宋体"/>
          <w:sz w:val="36"/>
          <w:szCs w:val="36"/>
          <w:lang w:val="en-US" w:eastAsia="zh-CN"/>
        </w:rPr>
      </w:pPr>
    </w:p>
    <w:p/>
    <w:p>
      <w:pPr>
        <w:overflowPunct w:val="0"/>
        <w:spacing w:line="360" w:lineRule="auto"/>
        <w:ind w:firstLine="643" w:firstLineChars="200"/>
        <w:rPr>
          <w:rFonts w:hint="eastAsia" w:ascii="仿宋_GB2312" w:hAnsi="仿宋" w:eastAsia="仿宋_GB2312"/>
          <w:b/>
          <w:sz w:val="32"/>
          <w:szCs w:val="32"/>
        </w:rPr>
      </w:pPr>
    </w:p>
    <w:p>
      <w:pPr>
        <w:overflowPunct w:val="0"/>
        <w:spacing w:line="360" w:lineRule="auto"/>
        <w:ind w:firstLine="643" w:firstLineChars="200"/>
        <w:rPr>
          <w:rFonts w:hint="eastAsia" w:ascii="仿宋_GB2312" w:hAnsi="仿宋" w:eastAsia="仿宋_GB2312"/>
          <w:b/>
          <w:sz w:val="32"/>
          <w:szCs w:val="32"/>
        </w:rPr>
      </w:pPr>
    </w:p>
    <w:p>
      <w:pPr>
        <w:numPr>
          <w:ilvl w:val="0"/>
          <w:numId w:val="2"/>
        </w:numPr>
        <w:overflowPunct w:val="0"/>
        <w:spacing w:line="360" w:lineRule="auto"/>
        <w:ind w:left="197" w:leftChars="0" w:hanging="197"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总则</w:t>
      </w:r>
    </w:p>
    <w:p>
      <w:pPr>
        <w:overflowPunct w:val="0"/>
        <w:spacing w:line="360" w:lineRule="auto"/>
        <w:ind w:firstLine="640" w:firstLineChars="200"/>
        <w:rPr>
          <w:rFonts w:hint="default" w:ascii="仿宋_GB2312" w:hAnsi="仿宋" w:eastAsia="仿宋_GB2312"/>
          <w:b/>
          <w:bCs w:val="0"/>
          <w:sz w:val="32"/>
          <w:szCs w:val="32"/>
          <w:lang w:val="en-US" w:eastAsia="zh-CN"/>
        </w:rPr>
      </w:pPr>
      <w:r>
        <w:rPr>
          <w:rFonts w:ascii="仿宋_GB2312" w:hAnsi="仿宋" w:eastAsia="仿宋_GB2312"/>
          <w:bCs/>
          <w:sz w:val="32"/>
          <w:szCs w:val="32"/>
        </w:rPr>
        <w:t>为</w:t>
      </w:r>
      <w:r>
        <w:rPr>
          <w:rFonts w:hint="eastAsia" w:ascii="仿宋_GB2312" w:hAnsi="仿宋" w:eastAsia="仿宋_GB2312"/>
          <w:bCs/>
          <w:sz w:val="32"/>
          <w:szCs w:val="32"/>
          <w:lang w:val="en-US" w:eastAsia="zh-CN"/>
        </w:rPr>
        <w:t>推进雅砻江流域水电开发有限公司</w:t>
      </w:r>
      <w:r>
        <w:rPr>
          <w:rFonts w:hint="eastAsia" w:ascii="仿宋_GB2312" w:hAnsi="仿宋" w:eastAsia="仿宋_GB2312"/>
          <w:bCs/>
          <w:sz w:val="32"/>
          <w:szCs w:val="32"/>
        </w:rPr>
        <w:t>（以下简称</w:t>
      </w:r>
      <w:r>
        <w:rPr>
          <w:rFonts w:hint="eastAsia" w:ascii="仿宋_GB2312" w:hAnsi="仿宋" w:eastAsia="仿宋_GB2312"/>
          <w:bCs/>
          <w:sz w:val="32"/>
          <w:szCs w:val="32"/>
          <w:lang w:eastAsia="zh-CN"/>
        </w:rPr>
        <w:t>“</w:t>
      </w:r>
      <w:r>
        <w:rPr>
          <w:rFonts w:hint="eastAsia" w:ascii="仿宋_GB2312" w:hAnsi="仿宋" w:eastAsia="仿宋_GB2312"/>
          <w:bCs/>
          <w:sz w:val="32"/>
          <w:szCs w:val="32"/>
          <w:lang w:val="en-US" w:eastAsia="zh-CN"/>
        </w:rPr>
        <w:t>公司</w:t>
      </w:r>
      <w:r>
        <w:rPr>
          <w:rFonts w:hint="eastAsia" w:ascii="仿宋_GB2312" w:hAnsi="仿宋" w:eastAsia="仿宋_GB2312"/>
          <w:bCs/>
          <w:sz w:val="32"/>
          <w:szCs w:val="32"/>
          <w:lang w:eastAsia="zh-CN"/>
        </w:rPr>
        <w:t>”</w:t>
      </w:r>
      <w:r>
        <w:rPr>
          <w:rFonts w:hint="eastAsia" w:ascii="仿宋_GB2312" w:hAnsi="仿宋" w:eastAsia="仿宋_GB2312"/>
          <w:bCs/>
          <w:sz w:val="32"/>
          <w:szCs w:val="32"/>
        </w:rPr>
        <w:t>）</w:t>
      </w:r>
      <w:r>
        <w:rPr>
          <w:rFonts w:hint="eastAsia" w:ascii="仿宋_GB2312" w:hAnsi="仿宋" w:eastAsia="仿宋_GB2312"/>
          <w:bCs/>
          <w:sz w:val="32"/>
          <w:szCs w:val="32"/>
          <w:lang w:val="en-US" w:eastAsia="zh-CN"/>
        </w:rPr>
        <w:t>数字档案馆系统规范、安全地运行，实现数字档案馆“档案资源数字化、档案管理信息化、档案服务知识化”的目标，确保公司数字档案信息资源的真实、完整、可用和安全，根据</w:t>
      </w:r>
      <w:r>
        <w:rPr>
          <w:rFonts w:hint="eastAsia" w:ascii="仿宋_GB2312" w:hAnsi="仿宋" w:eastAsia="仿宋_GB2312"/>
          <w:bCs/>
          <w:sz w:val="32"/>
          <w:szCs w:val="32"/>
        </w:rPr>
        <w:t>公司</w:t>
      </w:r>
      <w:r>
        <w:rPr>
          <w:rFonts w:ascii="仿宋_GB2312" w:hAnsi="仿宋" w:eastAsia="仿宋_GB2312"/>
          <w:bCs/>
          <w:sz w:val="32"/>
          <w:szCs w:val="32"/>
        </w:rPr>
        <w:t>档案</w:t>
      </w:r>
      <w:r>
        <w:rPr>
          <w:rFonts w:hint="eastAsia" w:ascii="仿宋_GB2312" w:hAnsi="仿宋" w:eastAsia="仿宋_GB2312"/>
          <w:bCs/>
          <w:sz w:val="32"/>
          <w:szCs w:val="32"/>
          <w:lang w:val="en-US" w:eastAsia="zh-CN"/>
        </w:rPr>
        <w:t>室人员部门职责、岗位设置及数字档案馆建设情况</w:t>
      </w:r>
      <w:r>
        <w:rPr>
          <w:rFonts w:ascii="仿宋_GB2312" w:hAnsi="仿宋" w:eastAsia="仿宋_GB2312"/>
          <w:bCs/>
          <w:sz w:val="32"/>
          <w:szCs w:val="32"/>
        </w:rPr>
        <w:t>，</w:t>
      </w:r>
      <w:r>
        <w:rPr>
          <w:rFonts w:hint="eastAsia" w:ascii="仿宋_GB2312" w:hAnsi="仿宋" w:eastAsia="仿宋_GB2312"/>
          <w:bCs/>
          <w:sz w:val="32"/>
          <w:szCs w:val="32"/>
          <w:lang w:val="en-US" w:eastAsia="zh-CN"/>
        </w:rPr>
        <w:t>设置数字档案馆和岗位职责。</w:t>
      </w:r>
    </w:p>
    <w:p>
      <w:pPr>
        <w:numPr>
          <w:ilvl w:val="0"/>
          <w:numId w:val="2"/>
        </w:numPr>
        <w:overflowPunct w:val="0"/>
        <w:spacing w:line="360" w:lineRule="auto"/>
        <w:ind w:left="197" w:leftChars="0" w:hanging="197" w:firstLineChars="0"/>
        <w:rPr>
          <w:rFonts w:hint="eastAsia"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岗位设置</w:t>
      </w:r>
    </w:p>
    <w:p>
      <w:pPr>
        <w:numPr>
          <w:ilvl w:val="0"/>
          <w:numId w:val="0"/>
        </w:numPr>
        <w:overflowPunct w:val="0"/>
        <w:spacing w:line="360" w:lineRule="auto"/>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 xml:space="preserve">   根据公司数字档案资源管理和系统建设情况，公司数字档案馆共设置9个岗位，岗位设置如图1所示。</w:t>
      </w:r>
    </w:p>
    <w:p>
      <w:pPr>
        <w:numPr>
          <w:ilvl w:val="0"/>
          <w:numId w:val="0"/>
        </w:numPr>
        <w:overflowPunct w:val="0"/>
        <w:spacing w:line="360" w:lineRule="auto"/>
        <w:rPr>
          <w:rFonts w:hint="default" w:ascii="仿宋_GB2312" w:hAnsi="仿宋" w:eastAsia="仿宋_GB2312"/>
          <w:b w:val="0"/>
          <w:bCs/>
          <w:sz w:val="32"/>
          <w:szCs w:val="32"/>
          <w:lang w:val="en-US" w:eastAsia="zh-CN"/>
        </w:rPr>
      </w:pPr>
      <w:r>
        <w:rPr>
          <w:sz w:val="32"/>
        </w:rPr>
        <mc:AlternateContent>
          <mc:Choice Requires="wpc">
            <w:drawing>
              <wp:anchor distT="0" distB="0" distL="114300" distR="114300" simplePos="0" relativeHeight="251659264" behindDoc="0" locked="0" layoutInCell="1" allowOverlap="1">
                <wp:simplePos x="0" y="0"/>
                <wp:positionH relativeFrom="column">
                  <wp:posOffset>-1028700</wp:posOffset>
                </wp:positionH>
                <wp:positionV relativeFrom="paragraph">
                  <wp:posOffset>88265</wp:posOffset>
                </wp:positionV>
                <wp:extent cx="7196455" cy="3985260"/>
                <wp:effectExtent l="0" t="0" r="0" b="0"/>
                <wp:wrapNone/>
                <wp:docPr id="1" name="画布 1"/>
                <wp:cNvGraphicFramePr/>
                <a:graphic xmlns:a="http://schemas.openxmlformats.org/drawingml/2006/main">
                  <a:graphicData uri="http://schemas.microsoft.com/office/word/2010/wordprocessingCanvas">
                    <wpc:wpc>
                      <wpc:bg/>
                      <wpc:whole/>
                      <wps:wsp>
                        <wps:cNvPr id="18" name="矩形 2"/>
                        <wps:cNvSpPr/>
                        <wps:spPr>
                          <a:xfrm>
                            <a:off x="2528570" y="161290"/>
                            <a:ext cx="2076450" cy="40957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pPr>
                                <w:ind w:left="0" w:leftChars="0"/>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数字档案馆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直接连接符 3"/>
                        <wps:cNvCnPr/>
                        <wps:spPr>
                          <a:xfrm>
                            <a:off x="3557270" y="570865"/>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直接连接符 4"/>
                        <wps:cNvCnPr/>
                        <wps:spPr>
                          <a:xfrm>
                            <a:off x="241935" y="885190"/>
                            <a:ext cx="6725285"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直接连接符 5"/>
                        <wps:cNvCnPr/>
                        <wps:spPr>
                          <a:xfrm>
                            <a:off x="241935" y="885190"/>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8"/>
                        <wps:cNvCnPr/>
                        <wps:spPr>
                          <a:xfrm>
                            <a:off x="1061085" y="885190"/>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9"/>
                        <wps:cNvCnPr/>
                        <wps:spPr>
                          <a:xfrm>
                            <a:off x="1842135" y="885190"/>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10"/>
                        <wps:cNvCnPr/>
                        <wps:spPr>
                          <a:xfrm>
                            <a:off x="2575560" y="875665"/>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11"/>
                        <wps:cNvCnPr/>
                        <wps:spPr>
                          <a:xfrm>
                            <a:off x="4290060" y="894715"/>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12"/>
                        <wps:cNvCnPr/>
                        <wps:spPr>
                          <a:xfrm>
                            <a:off x="5185410" y="894715"/>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 name="直接连接符 10"/>
                        <wps:cNvCnPr/>
                        <wps:spPr>
                          <a:xfrm>
                            <a:off x="3422650" y="875665"/>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12"/>
                        <wps:cNvCnPr/>
                        <wps:spPr>
                          <a:xfrm>
                            <a:off x="6042660" y="894715"/>
                            <a:ext cx="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12"/>
                        <wps:cNvCnPr/>
                        <wps:spPr>
                          <a:xfrm>
                            <a:off x="6947535" y="885190"/>
                            <a:ext cx="0" cy="4953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_x0000_s1026" o:spid="_x0000_s1026" o:spt="203" style="position:absolute;left:0pt;margin-left:-81pt;margin-top:6.95pt;height:313.8pt;width:566.65pt;z-index:251659264;mso-width-relative:page;mso-height-relative:page;" coordsize="7196455,3985260" editas="canvas" o:gfxdata="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CcpdfW3AAAAAsBAAAPAAAAAAAAAAEA&#10;IAAAACIAAABkcnMvZG93bnJldi54bWxQSwECFAAUAAAACACHTuJA8ZlHPn4EAADpGgAADgAAAAAA&#10;AAABACAAAAArAQAAZHJzL2Uyb0RvYy54bWxQSwUGAAAAAAYABgBZAQAAGwgAAAAA&#10;">
                <o:lock v:ext="edit" aspectratio="f"/>
                <v:shape id="_x0000_s1026" o:spid="_x0000_s1026" style="position:absolute;left:0;top:0;height:3985260;width:7196455;" filled="f" stroked="f" coordsize="21600,21600" o:gfxdata="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">
                  <v:fill on="f" focussize="0,0"/>
                  <v:stroke on="f"/>
                  <v:imagedata o:title=""/>
                  <o:lock v:ext="edit" aspectratio="f"/>
                </v:shape>
                <v:rect id="矩形 2" o:spid="_x0000_s1026" o:spt="1" style="position:absolute;left:2528570;top:161290;height:409575;width:2076450;" fillcolor="#D0CECE [2894]" filled="t" stroked="t" coordsize="21600,21600" o:gfxdata="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cWUtP&#10;2AAAAAsBAAAPAAAAAAAAAAEAIAAAACIAAABkcnMvZG93bnJldi54bWxQSwECFAAUAAAACACHTuJA&#10;X31X1ZMCAAArBQAADgAAAAAAAAABACAAAAAnAQAAZHJzL2Uyb0RvYy54bWxQSwUGAAAAAAYABgBZ&#10;AQAALAYAAAAA&#10;">
                  <v:fill on="t" focussize="0,0"/>
                  <v:stroke weight="1pt" color="#000000 [3200]" miterlimit="8" joinstyle="miter"/>
                  <v:imagedata o:title=""/>
                  <o:lock v:ext="edit" aspectratio="f"/>
                  <v:textbox>
                    <w:txbxContent>
                      <w:p>
                        <w:pPr>
                          <w:ind w:left="0" w:leftChars="0"/>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数字档案馆</w:t>
                        </w:r>
                      </w:p>
                    </w:txbxContent>
                  </v:textbox>
                </v:rect>
                <v:line id="直接连接符 3" o:spid="_x0000_s1026" o:spt="20" style="position:absolute;left:3557270;top:570865;height:295275;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F7UGNoAAAALAQAADwAAAAAAAAABACAAAAAiAAAAZHJzL2Rvd25yZXYueG1sUEsBAhQA&#10;FAAAAAgAh07iQNuyzenwAQAAvAMAAA4AAAAAAAAAAQAgAAAAKQEAAGRycy9lMm9Eb2MueG1sUEsF&#10;BgAAAAAGAAYAWQEAAIsFAAAAAA==&#10;">
                  <v:fill on="f" focussize="0,0"/>
                  <v:stroke weight="0.5pt" color="#000000 [3200]" miterlimit="8" joinstyle="miter"/>
                  <v:imagedata o:title=""/>
                  <o:lock v:ext="edit" aspectratio="f"/>
                </v:line>
                <v:line id="直接连接符 4" o:spid="_x0000_s1026" o:spt="20" style="position:absolute;left:241935;top:885190;height:0;width:6725285;" filled="f" stroked="t" coordsize="21600,21600" o:gfxdata="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RYCHXZAAAACwEAAA8AAAAAAAAAAQAgAAAAIgAAAGRycy9kb3ducmV2LnhtbFBLAQIUABQA&#10;AAAIAIdO4kC7S6rL7wEAALwDAAAOAAAAAAAAAAEAIAAAACgBAABkcnMvZTJvRG9jLnhtbFBLBQYA&#10;AAAABgAGAFkBAACJBQAAAAA=&#10;">
                  <v:fill on="f" focussize="0,0"/>
                  <v:stroke weight="0.5pt" color="#000000 [3200]" miterlimit="8" joinstyle="miter"/>
                  <v:imagedata o:title=""/>
                  <o:lock v:ext="edit" aspectratio="f"/>
                </v:line>
                <v:line id="直接连接符 5" o:spid="_x0000_s1026" o:spt="20" style="position:absolute;left:241935;top:885190;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e1BjaAAAACwEAAA8AAAAAAAAAAQAgAAAAIgAAAGRycy9kb3ducmV2LnhtbFBLAQIUABQA&#10;AAAIAIdO4kB0iNEy7gEAALsDAAAOAAAAAAAAAAEAIAAAACkBAABkcnMvZTJvRG9jLnhtbFBLBQYA&#10;AAAABgAGAFkBAACJBQAAAAA=&#10;">
                  <v:fill on="f" focussize="0,0"/>
                  <v:stroke weight="0.5pt" color="#000000 [3200]" miterlimit="8" joinstyle="miter"/>
                  <v:imagedata o:title=""/>
                  <o:lock v:ext="edit" aspectratio="f"/>
                </v:line>
                <v:line id="直接连接符 8" o:spid="_x0000_s1026" o:spt="20" style="position:absolute;left:1061085;top:885190;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XtQY2gAAAAsBAAAPAAAAAAAAAAEAIAAAACIAAABkcnMvZG93bnJldi54bWxQSwECFAAU&#10;AAAACACHTuJAEeUYJu8BAAC7AwAADgAAAAAAAAABACAAAAApAQAAZHJzL2Uyb0RvYy54bWxQSwUG&#10;AAAAAAYABgBZAQAAigUAAAAA&#10;">
                  <v:fill on="f" focussize="0,0"/>
                  <v:stroke weight="0.5pt" color="#000000 [3200]" miterlimit="8" joinstyle="miter"/>
                  <v:imagedata o:title=""/>
                  <o:lock v:ext="edit" aspectratio="f"/>
                </v:line>
                <v:line id="直接连接符 9" o:spid="_x0000_s1026" o:spt="20" style="position:absolute;left:1842135;top:885190;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XtQY2gAAAAsBAAAPAAAAAAAAAAEAIAAAACIAAABkcnMvZG93bnJldi54bWxQSwECFAAU&#10;AAAACACHTuJAvGHFYu8BAAC8AwAADgAAAAAAAAABACAAAAApAQAAZHJzL2Uyb0RvYy54bWxQSwUG&#10;AAAAAAYABgBZAQAAigUAAAAA&#10;">
                  <v:fill on="f" focussize="0,0"/>
                  <v:stroke weight="0.5pt" color="#000000 [3200]" miterlimit="8" joinstyle="miter"/>
                  <v:imagedata o:title=""/>
                  <o:lock v:ext="edit" aspectratio="f"/>
                </v:line>
                <v:line id="直接连接符 10" o:spid="_x0000_s1026" o:spt="20" style="position:absolute;left:2575560;top:875665;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e1BjaAAAACwEAAA8AAAAAAAAAAQAgAAAAIgAAAGRycy9kb3ducmV2LnhtbFBLAQIUABQA&#10;AAAIAIdO4kBgg0oM7gEAAL0DAAAOAAAAAAAAAAEAIAAAACkBAABkcnMvZTJvRG9jLnhtbFBLBQYA&#10;AAAABgAGAFkBAACJBQAAAAA=&#10;">
                  <v:fill on="f" focussize="0,0"/>
                  <v:stroke weight="0.5pt" color="#000000 [3200]" miterlimit="8" joinstyle="miter"/>
                  <v:imagedata o:title=""/>
                  <o:lock v:ext="edit" aspectratio="f"/>
                </v:line>
                <v:line id="直接连接符 11" o:spid="_x0000_s1026" o:spt="20" style="position:absolute;left:4290060;top:894715;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F7UGNoAAAALAQAADwAAAAAAAAABACAAAAAiAAAAZHJzL2Rvd25yZXYueG1sUEsBAhQA&#10;FAAAAAgAh07iQLovG7DwAQAAvQMAAA4AAAAAAAAAAQAgAAAAKQEAAGRycy9lMm9Eb2MueG1sUEsF&#10;BgAAAAAGAAYAWQEAAIsFAAAAAA==&#10;">
                  <v:fill on="f" focussize="0,0"/>
                  <v:stroke weight="0.5pt" color="#000000 [3200]" miterlimit="8" joinstyle="miter"/>
                  <v:imagedata o:title=""/>
                  <o:lock v:ext="edit" aspectratio="f"/>
                </v:line>
                <v:line id="直接连接符 12" o:spid="_x0000_s1026" o:spt="20" style="position:absolute;left:5185410;top:894715;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Be1BjaAAAACwEAAA8AAAAAAAAAAQAgAAAAIgAAAGRycy9kb3ducmV2LnhtbFBLAQIU&#10;ABQAAAAIAIdO4kBnRXK28QEAAL0DAAAOAAAAAAAAAAEAIAAAACkBAABkcnMvZTJvRG9jLnhtbFBL&#10;BQYAAAAABgAGAFkBAACMBQAAAAA=&#10;">
                  <v:fill on="f" focussize="0,0"/>
                  <v:stroke weight="0.5pt" color="#000000 [3200]" miterlimit="8" joinstyle="miter"/>
                  <v:imagedata o:title=""/>
                  <o:lock v:ext="edit" aspectratio="f"/>
                </v:line>
                <v:line id="直接连接符 10" o:spid="_x0000_s1026" o:spt="20" style="position:absolute;left:3422650;top:875665;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4F7UGNoAAAALAQAADwAAAAAAAAABACAAAAAiAAAAZHJzL2Rvd25yZXYueG1sUEsBAhQAFAAA&#10;AAgAh07iQGWkvSvtAQAAvAMAAA4AAAAAAAAAAQAgAAAAKQEAAGRycy9lMm9Eb2MueG1sUEsFBgAA&#10;AAAGAAYAWQEAAIgFAAAAAA==&#10;">
                  <v:fill on="f" focussize="0,0"/>
                  <v:stroke weight="0.5pt" color="#000000 [3200]" miterlimit="8" joinstyle="miter"/>
                  <v:imagedata o:title=""/>
                  <o:lock v:ext="edit" aspectratio="f"/>
                </v:line>
                <v:line id="直接连接符 12" o:spid="_x0000_s1026" o:spt="20" style="position:absolute;left:6042660;top:894715;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Be1BjaAAAACwEAAA8AAAAAAAAAAQAgAAAAIgAAAGRycy9kb3ducmV2LnhtbFBLAQIU&#10;ABQAAAAIAIdO4kAqejkI8QEAALwDAAAOAAAAAAAAAAEAIAAAACkBAABkcnMvZTJvRG9jLnhtbFBL&#10;BQYAAAAABgAGAFkBAACMBQAAAAA=&#10;">
                  <v:fill on="f" focussize="0,0"/>
                  <v:stroke weight="0.5pt" color="#000000 [3200]" miterlimit="8" joinstyle="miter"/>
                  <v:imagedata o:title=""/>
                  <o:lock v:ext="edit" aspectratio="f"/>
                </v:line>
                <v:line id="直接连接符 12" o:spid="_x0000_s1026" o:spt="20" style="position:absolute;left:6947535;top:885190;height:495300;width:0;" filled="f" stroked="t" coordsize="21600,21600" o:gfxdata="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Be1BjaAAAACwEAAA8AAAAAAAAAAQAgAAAAIgAAAGRycy9kb3ducmV2LnhtbFBLAQIU&#10;ABQAAAAIAIdO4kDno3fj8QEAAL0DAAAOAAAAAAAAAAEAIAAAACkBAABkcnMvZTJvRG9jLnhtbFBL&#10;BQYAAAAABgAGAFkBAACMBQAAAAA=&#10;">
                  <v:fill on="f" focussize="0,0"/>
                  <v:stroke weight="0.5pt" color="#000000 [3200]" miterlimit="8" joinstyle="miter"/>
                  <v:imagedata o:title=""/>
                  <o:lock v:ext="edit" aspectratio="f"/>
                </v:line>
              </v:group>
            </w:pict>
          </mc:Fallback>
        </mc:AlternateContent>
      </w:r>
    </w:p>
    <w:p>
      <w:pPr>
        <w:numPr>
          <w:ilvl w:val="0"/>
          <w:numId w:val="0"/>
        </w:numPr>
        <w:overflowPunct w:val="0"/>
        <w:spacing w:line="360" w:lineRule="auto"/>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4794885</wp:posOffset>
                </wp:positionH>
                <wp:positionV relativeFrom="paragraph">
                  <wp:posOffset>288290</wp:posOffset>
                </wp:positionV>
                <wp:extent cx="457200" cy="2494915"/>
                <wp:effectExtent l="4445" t="4445" r="14605" b="15240"/>
                <wp:wrapNone/>
                <wp:docPr id="4" name="文本框 4"/>
                <wp:cNvGraphicFramePr/>
                <a:graphic xmlns:a="http://schemas.openxmlformats.org/drawingml/2006/main">
                  <a:graphicData uri="http://schemas.microsoft.com/office/word/2010/wordprocessingShape">
                    <wps:wsp>
                      <wps:cNvSpPr txBox="1"/>
                      <wps:spPr>
                        <a:xfrm>
                          <a:off x="0" y="0"/>
                          <a:ext cx="457200" cy="249491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多媒体档案收集与管理岗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55pt;margin-top:22.7pt;height:196.45pt;width:36pt;z-index:251665408;mso-width-relative:page;mso-height-relative:page;" fillcolor="#D0CECE [2894]" filled="t" stroked="t" coordsize="21600,21600" o:gfxdata="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gXCbZAAAACgEAAA8AAAAAAAAAAQAgAAAAIgAAAGRycy9kb3du&#10;cmV2LnhtbFBLAQIUABQAAAAIAIdO4kBsnKyvcAIAANsEAAAOAAAAAAAAAAEAIAAAACgBAABkcnMv&#10;ZTJvRG9jLnhtbFBLBQYAAAAABgAGAFkBAAAKBg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多媒体档案收集与管理岗</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3051810</wp:posOffset>
                </wp:positionH>
                <wp:positionV relativeFrom="paragraph">
                  <wp:posOffset>288290</wp:posOffset>
                </wp:positionV>
                <wp:extent cx="457200" cy="2474595"/>
                <wp:effectExtent l="4445" t="4445" r="14605" b="16510"/>
                <wp:wrapNone/>
                <wp:docPr id="3" name="文本框 3"/>
                <wp:cNvGraphicFramePr/>
                <a:graphic xmlns:a="http://schemas.openxmlformats.org/drawingml/2006/main">
                  <a:graphicData uri="http://schemas.microsoft.com/office/word/2010/wordprocessingShape">
                    <wps:wsp>
                      <wps:cNvSpPr txBox="1"/>
                      <wps:spPr>
                        <a:xfrm>
                          <a:off x="0" y="0"/>
                          <a:ext cx="457200" cy="247459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数字档案馆系统管理与培训岗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3pt;margin-top:22.7pt;height:194.85pt;width:36pt;z-index:251664384;mso-width-relative:page;mso-height-relative:page;" fillcolor="#D0CECE [2894]" filled="t" stroked="t" coordsize="21600,21600" o:gfxdata="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vryS62QAAAAoBAAAPAAAAAAAAAAEAIAAAACIAAABkcnMvZG93&#10;bnJldi54bWxQSwECFAAUAAAACACHTuJAsv7D03ECAADbBAAADgAAAAAAAAABACAAAAAoAQAAZHJz&#10;L2Uyb0RvYy54bWxQSwUGAAAAAAYABgBZAQAACwY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数字档案馆系统管理与培训岗</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584835</wp:posOffset>
                </wp:positionH>
                <wp:positionV relativeFrom="paragraph">
                  <wp:posOffset>278765</wp:posOffset>
                </wp:positionV>
                <wp:extent cx="457200" cy="2513330"/>
                <wp:effectExtent l="4445" t="4445" r="14605" b="15875"/>
                <wp:wrapNone/>
                <wp:docPr id="14" name="文本框 14"/>
                <wp:cNvGraphicFramePr/>
                <a:graphic xmlns:a="http://schemas.openxmlformats.org/drawingml/2006/main">
                  <a:graphicData uri="http://schemas.microsoft.com/office/word/2010/wordprocessingShape">
                    <wps:wsp>
                      <wps:cNvSpPr txBox="1"/>
                      <wps:spPr>
                        <a:xfrm>
                          <a:off x="0" y="0"/>
                          <a:ext cx="457200" cy="251333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数字档案资源保存与备份岗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05pt;margin-top:21.95pt;height:197.9pt;width:36pt;z-index:251661312;mso-width-relative:page;mso-height-relative:page;" fillcolor="#D0CECE [2894]" filled="t" stroked="t" coordsize="21600,21600" o:gfxdata="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TGBiJ2AAAAAkBAAAPAAAAAAAAAAEAIAAAACIAAABkcnMvZG93&#10;bnJldi54bWxQSwECFAAUAAAACACHTuJAHILh63ICAADdBAAADgAAAAAAAAABACAAAAAnAQAAZHJz&#10;L2Uyb0RvYy54bWxQSwUGAAAAAAYABgBZAQAACwY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数字档案资源保存与备份岗</w:t>
                      </w:r>
                    </w:p>
                  </w:txbxContent>
                </v:textbox>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2185035</wp:posOffset>
                </wp:positionH>
                <wp:positionV relativeFrom="paragraph">
                  <wp:posOffset>278765</wp:posOffset>
                </wp:positionV>
                <wp:extent cx="457200" cy="2484755"/>
                <wp:effectExtent l="4445" t="4445" r="14605" b="6350"/>
                <wp:wrapNone/>
                <wp:docPr id="34" name="文本框 34"/>
                <wp:cNvGraphicFramePr/>
                <a:graphic xmlns:a="http://schemas.openxmlformats.org/drawingml/2006/main">
                  <a:graphicData uri="http://schemas.microsoft.com/office/word/2010/wordprocessingShape">
                    <wps:wsp>
                      <wps:cNvSpPr txBox="1"/>
                      <wps:spPr>
                        <a:xfrm>
                          <a:off x="0" y="0"/>
                          <a:ext cx="457200" cy="248475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数字档案标签管理岗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05pt;margin-top:21.95pt;height:195.65pt;width:36pt;z-index:251668480;mso-width-relative:page;mso-height-relative:page;" fillcolor="#D0CECE [2894]" filled="t" stroked="t" coordsize="21600,21600" o:gfxdata="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dJlpdkAAAAKAQAADwAAAAAAAAABACAAAAAiAAAAZHJzL2Rv&#10;d25yZXYueG1sUEsBAhQAFAAAAAgAh07iQBzvaaxyAgAA3QQAAA4AAAAAAAAAAQAgAAAAKAEAAGRy&#10;cy9lMm9Eb2MueG1sUEsFBgAAAAAGAAYAWQEAAAwGA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数字档案标签管理岗</w:t>
                      </w:r>
                    </w:p>
                  </w:txbxContent>
                </v:textbox>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-195580</wp:posOffset>
                </wp:positionH>
                <wp:positionV relativeFrom="paragraph">
                  <wp:posOffset>266065</wp:posOffset>
                </wp:positionV>
                <wp:extent cx="475615" cy="2514600"/>
                <wp:effectExtent l="4445" t="4445" r="15240" b="14605"/>
                <wp:wrapNone/>
                <wp:docPr id="33" name="文本框 33"/>
                <wp:cNvGraphicFramePr/>
                <a:graphic xmlns:a="http://schemas.openxmlformats.org/drawingml/2006/main">
                  <a:graphicData uri="http://schemas.microsoft.com/office/word/2010/wordprocessingShape">
                    <wps:wsp>
                      <wps:cNvSpPr txBox="1"/>
                      <wps:spPr>
                        <a:xfrm>
                          <a:off x="1213485" y="5973445"/>
                          <a:ext cx="475615" cy="25146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数字档案资源整理岗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pt;margin-top:20.95pt;height:198pt;width:37.45pt;z-index:251667456;mso-width-relative:page;mso-height-relative:page;" fillcolor="#D0CECE [2894]" filled="t" stroked="t" coordsize="21600,21600" o:gfxdata="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wYZAjZAAAACQEAAA8AAAAAAAAA&#10;AQAgAAAAIgAAAGRycy9kb3ducmV2LnhtbFBLAQIUABQAAAAIAIdO4kBaLdZyggIAAOkEAAAOAAAA&#10;AAAAAAEAIAAAACgBAABkcnMvZTJvRG9jLnhtbFBLBQYAAAAABgAGAFkBAAAcBg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数字档案资源整理岗</w:t>
                      </w: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1365885</wp:posOffset>
                </wp:positionH>
                <wp:positionV relativeFrom="paragraph">
                  <wp:posOffset>259715</wp:posOffset>
                </wp:positionV>
                <wp:extent cx="457200" cy="2522855"/>
                <wp:effectExtent l="4445" t="4445" r="14605" b="6350"/>
                <wp:wrapNone/>
                <wp:docPr id="15" name="文本框 15"/>
                <wp:cNvGraphicFramePr/>
                <a:graphic xmlns:a="http://schemas.openxmlformats.org/drawingml/2006/main">
                  <a:graphicData uri="http://schemas.microsoft.com/office/word/2010/wordprocessingShape">
                    <wps:wsp>
                      <wps:cNvSpPr txBox="1"/>
                      <wps:spPr>
                        <a:xfrm>
                          <a:off x="0" y="0"/>
                          <a:ext cx="457200" cy="252285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数字档案利用和统计岗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55pt;margin-top:20.45pt;height:198.65pt;width:36pt;z-index:251662336;mso-width-relative:page;mso-height-relative:page;" fillcolor="#D0CECE [2894]" filled="t" stroked="t" coordsize="21600,21600" o:gfxdata="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73J4rYAAAACgEAAA8AAAAAAAAAAQAgAAAAIgAAAGRycy9kb3du&#10;cmV2LnhtbFBLAQIUABQAAAAIAIdO4kBvvYZzcQIAAN0EAAAOAAAAAAAAAAEAIAAAACcBAABkcnMv&#10;ZTJvRG9jLnhtbFBLBQYAAAAABgAGAFkBAAAKBg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数字档案利用和统计岗</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3956685</wp:posOffset>
                </wp:positionH>
                <wp:positionV relativeFrom="paragraph">
                  <wp:posOffset>288290</wp:posOffset>
                </wp:positionV>
                <wp:extent cx="457200" cy="2486025"/>
                <wp:effectExtent l="4445" t="4445" r="14605" b="5080"/>
                <wp:wrapNone/>
                <wp:docPr id="17" name="文本框 17"/>
                <wp:cNvGraphicFramePr/>
                <a:graphic xmlns:a="http://schemas.openxmlformats.org/drawingml/2006/main">
                  <a:graphicData uri="http://schemas.microsoft.com/office/word/2010/wordprocessingShape">
                    <wps:wsp>
                      <wps:cNvSpPr txBox="1"/>
                      <wps:spPr>
                        <a:xfrm>
                          <a:off x="0" y="0"/>
                          <a:ext cx="457200" cy="24860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数字档案资源编研岗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22.7pt;height:195.75pt;width:36pt;z-index:251663360;mso-width-relative:page;mso-height-relative:page;" fillcolor="#D0CECE [2894]" filled="t" stroked="t" coordsize="21600,21600" o:gfxdata="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wHiFfZAAAACgEAAA8AAAAAAAAAAQAgAAAAIgAAAGRycy9kb3du&#10;cmV2LnhtbFBLAQIUABQAAAAIAIdO4kBJV9eFcAIAAN0EAAAOAAAAAAAAAAEAIAAAACgBAABkcnMv&#10;ZTJvRG9jLnhtbFBLBQYAAAAABgAGAFkBAAAKBg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数字档案资源编研岗</w:t>
                      </w:r>
                    </w:p>
                  </w:txbxContent>
                </v:textbox>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5661660</wp:posOffset>
                </wp:positionH>
                <wp:positionV relativeFrom="paragraph">
                  <wp:posOffset>269240</wp:posOffset>
                </wp:positionV>
                <wp:extent cx="457200" cy="2496185"/>
                <wp:effectExtent l="4445" t="4445" r="14605" b="13970"/>
                <wp:wrapNone/>
                <wp:docPr id="5" name="文本框 5"/>
                <wp:cNvGraphicFramePr/>
                <a:graphic xmlns:a="http://schemas.openxmlformats.org/drawingml/2006/main">
                  <a:graphicData uri="http://schemas.microsoft.com/office/word/2010/wordprocessingShape">
                    <wps:wsp>
                      <wps:cNvSpPr txBox="1"/>
                      <wps:spPr>
                        <a:xfrm>
                          <a:off x="0" y="0"/>
                          <a:ext cx="457200" cy="249618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档案馆门户网站维护岗</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8pt;margin-top:21.2pt;height:196.55pt;width:36pt;z-index:251666432;mso-width-relative:page;mso-height-relative:page;" fillcolor="#D0CECE [2894]" filled="t" stroked="t" coordsize="21600,21600" o:gfxdata="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gWb+NkAAAAKAQAADwAAAAAAAAABACAAAAAiAAAAZHJzL2Rv&#10;d25yZXYueG1sUEsBAhQAFAAAAAgAh07iQM3VNJtyAgAA2wQAAA4AAAAAAAAAAQAgAAAAKAEAAGRy&#10;cy9lMm9Eb2MueG1sUEsFBgAAAAAGAAYAWQEAAAwGA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档案馆门户网站维护岗</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-986790</wp:posOffset>
                </wp:positionH>
                <wp:positionV relativeFrom="paragraph">
                  <wp:posOffset>231140</wp:posOffset>
                </wp:positionV>
                <wp:extent cx="466725" cy="2560320"/>
                <wp:effectExtent l="4445" t="4445" r="5080" b="6985"/>
                <wp:wrapNone/>
                <wp:docPr id="7" name="文本框 7"/>
                <wp:cNvGraphicFramePr/>
                <a:graphic xmlns:a="http://schemas.openxmlformats.org/drawingml/2006/main">
                  <a:graphicData uri="http://schemas.microsoft.com/office/word/2010/wordprocessingShape">
                    <wps:wsp>
                      <wps:cNvSpPr txBox="1"/>
                      <wps:spPr>
                        <a:xfrm>
                          <a:off x="1899285" y="7348220"/>
                          <a:ext cx="466725" cy="256032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数字档案资源收集岗</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77.7pt;margin-top:18.2pt;height:201.6pt;width:36.75pt;z-index:251660288;v-text-anchor:middle;mso-width-relative:page;mso-height-relative:page;" fillcolor="#D0CECE [2894]" filled="t" stroked="t" coordsize="21600,21600" o:gfxdata="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0pUfd0AAAALAQAADwAAAAAAAAAB&#10;ACAAAAAiAAAAZHJzL2Rvd25yZXYueG1sUEsBAhQAFAAAAAgAh07iQGd1OWd9AgAA6QQAAA4AAAAA&#10;AAAAAQAgAAAALAEAAGRycy9lMm9Eb2MueG1sUEsFBgAAAAAGAAYAWQEAABsGAAAAAA==&#10;">
                <v:fill on="t" focussize="0,0"/>
                <v:stroke weight="0.5pt" color="#000000 [3204]" joinstyle="round"/>
                <v:imagedata o:title=""/>
                <o:lock v:ext="edit" aspectratio="f"/>
                <v:textbox style="layout-flow:vertical-ideographic;">
                  <w:txbxContent>
                    <w:p>
                      <w:pPr>
                        <w:jc w:val="cente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数字档案资源收集岗</w:t>
                      </w:r>
                    </w:p>
                  </w:txbxContent>
                </v:textbox>
              </v:shape>
            </w:pict>
          </mc:Fallback>
        </mc:AlternateContent>
      </w:r>
    </w:p>
    <w:p>
      <w:pPr>
        <w:numPr>
          <w:ilvl w:val="0"/>
          <w:numId w:val="0"/>
        </w:numPr>
        <w:overflowPunct w:val="0"/>
        <w:spacing w:line="360" w:lineRule="auto"/>
        <w:ind w:leftChars="0"/>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p>
    <w:p>
      <w:pPr>
        <w:numPr>
          <w:ilvl w:val="0"/>
          <w:numId w:val="0"/>
        </w:numPr>
        <w:overflowPunct w:val="0"/>
        <w:spacing w:line="360" w:lineRule="auto"/>
        <w:ind w:leftChars="0"/>
        <w:rPr>
          <w:rFonts w:ascii="仿宋_GB2312" w:hAnsi="仿宋" w:eastAsia="仿宋_GB2312"/>
          <w:bCs/>
          <w:sz w:val="32"/>
          <w:szCs w:val="32"/>
        </w:rPr>
      </w:pPr>
    </w:p>
    <w:p>
      <w:pPr>
        <w:numPr>
          <w:numId w:val="0"/>
        </w:numPr>
        <w:overflowPunct w:val="0"/>
        <w:spacing w:line="360" w:lineRule="auto"/>
        <w:ind w:leftChars="0"/>
        <w:jc w:val="center"/>
        <w:rPr>
          <w:rFonts w:hint="eastAsia" w:ascii="仿宋_GB2312" w:hAnsi="仿宋" w:eastAsia="仿宋_GB2312"/>
          <w:b/>
          <w:bCs w:val="0"/>
          <w:sz w:val="24"/>
          <w:szCs w:val="24"/>
          <w:lang w:val="en-US" w:eastAsia="zh-CN"/>
        </w:rPr>
      </w:pPr>
    </w:p>
    <w:p>
      <w:pPr>
        <w:numPr>
          <w:numId w:val="0"/>
        </w:numPr>
        <w:overflowPunct w:val="0"/>
        <w:spacing w:line="360" w:lineRule="auto"/>
        <w:ind w:leftChars="0"/>
        <w:jc w:val="center"/>
        <w:rPr>
          <w:rFonts w:hint="eastAsia" w:ascii="仿宋_GB2312" w:hAnsi="仿宋" w:eastAsia="仿宋_GB2312"/>
          <w:b/>
          <w:bCs w:val="0"/>
          <w:sz w:val="24"/>
          <w:szCs w:val="24"/>
          <w:lang w:val="en-US" w:eastAsia="zh-CN"/>
        </w:rPr>
      </w:pPr>
      <w:r>
        <w:rPr>
          <w:rFonts w:hint="eastAsia" w:ascii="仿宋_GB2312" w:hAnsi="仿宋" w:eastAsia="仿宋_GB2312"/>
          <w:b/>
          <w:bCs w:val="0"/>
          <w:sz w:val="24"/>
          <w:szCs w:val="24"/>
          <w:lang w:val="en-US" w:eastAsia="zh-CN"/>
        </w:rPr>
        <w:t>图 数字档案馆岗位设置</w:t>
      </w:r>
    </w:p>
    <w:p>
      <w:pPr>
        <w:numPr>
          <w:numId w:val="0"/>
        </w:numPr>
        <w:overflowPunct w:val="0"/>
        <w:spacing w:line="360" w:lineRule="auto"/>
        <w:ind w:leftChars="0"/>
        <w:jc w:val="center"/>
        <w:rPr>
          <w:rFonts w:hint="default" w:ascii="仿宋_GB2312" w:hAnsi="仿宋" w:eastAsia="仿宋_GB2312"/>
          <w:b/>
          <w:bCs w:val="0"/>
          <w:sz w:val="24"/>
          <w:szCs w:val="24"/>
          <w:lang w:val="en-US" w:eastAsia="zh-CN"/>
        </w:rPr>
      </w:pPr>
    </w:p>
    <w:p>
      <w:pPr>
        <w:numPr>
          <w:ilvl w:val="0"/>
          <w:numId w:val="2"/>
        </w:numPr>
        <w:overflowPunct w:val="0"/>
        <w:spacing w:line="360" w:lineRule="auto"/>
        <w:ind w:left="197" w:leftChars="0" w:hanging="197" w:firstLineChars="0"/>
        <w:rPr>
          <w:rFonts w:ascii="仿宋_GB2312" w:hAnsi="仿宋" w:eastAsia="仿宋_GB2312"/>
          <w:bCs/>
          <w:sz w:val="32"/>
          <w:szCs w:val="32"/>
        </w:rPr>
      </w:pPr>
      <w:r>
        <w:rPr>
          <w:rFonts w:hint="eastAsia" w:ascii="仿宋_GB2312" w:hAnsi="仿宋" w:eastAsia="仿宋_GB2312"/>
          <w:b/>
          <w:bCs w:val="0"/>
          <w:sz w:val="32"/>
          <w:szCs w:val="32"/>
          <w:lang w:val="en-US" w:eastAsia="zh-CN"/>
        </w:rPr>
        <w:t>岗位职责</w:t>
      </w:r>
    </w:p>
    <w:p>
      <w:pPr>
        <w:numPr>
          <w:ilvl w:val="0"/>
          <w:numId w:val="3"/>
        </w:numPr>
        <w:overflowPunct w:val="0"/>
        <w:spacing w:line="360" w:lineRule="auto"/>
        <w:ind w:left="642" w:leftChars="0" w:firstLine="0" w:firstLineChars="0"/>
        <w:rPr>
          <w:rFonts w:hint="eastAsia"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数字档案资源收集岗</w:t>
      </w:r>
      <w:bookmarkStart w:id="0" w:name="_GoBack"/>
      <w:bookmarkEnd w:id="0"/>
    </w:p>
    <w:p>
      <w:pPr>
        <w:numPr>
          <w:ilvl w:val="0"/>
          <w:numId w:val="0"/>
        </w:numPr>
        <w:overflowPunct w:val="0"/>
        <w:spacing w:line="360" w:lineRule="auto"/>
        <w:ind w:firstLine="64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数字档案资源收集岗主要负责数字档案馆数字资源的登记、接收、征集工作，具体职责如下：</w:t>
      </w:r>
    </w:p>
    <w:p>
      <w:pPr>
        <w:numPr>
          <w:ilvl w:val="0"/>
          <w:numId w:val="4"/>
        </w:numPr>
        <w:overflowPunct w:val="0"/>
        <w:spacing w:line="360" w:lineRule="auto"/>
        <w:ind w:firstLine="64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负责数字档案资源的手工登记工作，检查登记的数字档案资源元数据是否齐全、准确；</w:t>
      </w:r>
    </w:p>
    <w:p>
      <w:pPr>
        <w:numPr>
          <w:ilvl w:val="0"/>
          <w:numId w:val="4"/>
        </w:numPr>
        <w:overflowPunct w:val="0"/>
        <w:spacing w:line="360" w:lineRule="auto"/>
        <w:ind w:firstLine="64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负责数字档案资源在线归档接收工作，检查在线归档接收的电子档案是否真实、完整、可用和安全，并开展四性检测工作。负责检查数字档案资源是否自动推送到各相关部门，对推送错误数据在系统中进行调整；</w:t>
      </w:r>
    </w:p>
    <w:p>
      <w:pPr>
        <w:numPr>
          <w:ilvl w:val="0"/>
          <w:numId w:val="4"/>
        </w:numPr>
        <w:overflowPunct w:val="0"/>
        <w:spacing w:line="360" w:lineRule="auto"/>
        <w:ind w:firstLine="64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负责数字档案资源离线归档接收工作，检查接收的电子档案是否真实、完整、可用和安全，并开展四性检测工作。负责对接收的数字档案资源目录和电子文件进行批量上传和挂接操作。</w:t>
      </w:r>
    </w:p>
    <w:p>
      <w:pPr>
        <w:numPr>
          <w:ilvl w:val="0"/>
          <w:numId w:val="4"/>
        </w:numPr>
        <w:overflowPunct w:val="0"/>
        <w:spacing w:line="360" w:lineRule="auto"/>
        <w:ind w:firstLine="64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负责开展数字档案资源征集工作，审核上传的征集资源是否符合征集范围，对属于征集范围的档案指定相关兼职档案员整理。</w:t>
      </w:r>
    </w:p>
    <w:p>
      <w:pPr>
        <w:numPr>
          <w:ilvl w:val="0"/>
          <w:numId w:val="4"/>
        </w:numPr>
        <w:overflowPunct w:val="0"/>
        <w:spacing w:line="360" w:lineRule="auto"/>
        <w:ind w:firstLine="64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负责数字档案资源敏感信息审核工作，定期更新系统敏感信息词库，对系统标记的敏感信息资源进行审核。</w:t>
      </w:r>
    </w:p>
    <w:p>
      <w:pPr>
        <w:numPr>
          <w:ilvl w:val="0"/>
          <w:numId w:val="3"/>
        </w:numPr>
        <w:overflowPunct w:val="0"/>
        <w:spacing w:line="360" w:lineRule="auto"/>
        <w:ind w:left="642" w:leftChars="0" w:firstLine="0" w:firstLineChars="0"/>
        <w:rPr>
          <w:rFonts w:hint="eastAsia"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数字档案资源整理岗</w:t>
      </w:r>
    </w:p>
    <w:p>
      <w:pPr>
        <w:numPr>
          <w:ilvl w:val="0"/>
          <w:numId w:val="0"/>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数字档案资源整理岗主要负责数字档案馆数字资源的分类、划定保管期限、组件、编目、建立关联关系等工作，具体职责如下：</w:t>
      </w:r>
    </w:p>
    <w:p>
      <w:pPr>
        <w:numPr>
          <w:ilvl w:val="0"/>
          <w:numId w:val="5"/>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负责检查数字档案馆系统自动分类的审核工作，对分类有误的档案数据进行调整；</w:t>
      </w:r>
    </w:p>
    <w:p>
      <w:pPr>
        <w:numPr>
          <w:ilvl w:val="0"/>
          <w:numId w:val="5"/>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负责检查数字档案馆系统自动划定保管期限的审核工作，对划分有误的档案数据进行调整；</w:t>
      </w:r>
    </w:p>
    <w:p>
      <w:pPr>
        <w:numPr>
          <w:ilvl w:val="0"/>
          <w:numId w:val="5"/>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负责检查数字档案馆系统组件、排序是否有误，对有误的档案数据进行调整；</w:t>
      </w:r>
    </w:p>
    <w:p>
      <w:pPr>
        <w:numPr>
          <w:ilvl w:val="0"/>
          <w:numId w:val="5"/>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负责数字档案资源报表增加、删除及格式修订工作；</w:t>
      </w:r>
    </w:p>
    <w:p>
      <w:pPr>
        <w:numPr>
          <w:ilvl w:val="0"/>
          <w:numId w:val="5"/>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负责数字档案资源关联关系建立工作，审核系统自动建立的关联关系是否准确，并对有误的档案数据进行修改。对系统无法确定关联关系的数据手动建立关联关系；</w:t>
      </w:r>
    </w:p>
    <w:p>
      <w:pPr>
        <w:numPr>
          <w:ilvl w:val="0"/>
          <w:numId w:val="5"/>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负责档案目录的导出工作，负责自定义导出报表格式；</w:t>
      </w:r>
    </w:p>
    <w:p>
      <w:pPr>
        <w:numPr>
          <w:ilvl w:val="0"/>
          <w:numId w:val="5"/>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负责对整理完毕的数字档案资源开展四性检测工作。</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数字档案资源保存与备份岗</w:t>
      </w:r>
    </w:p>
    <w:p>
      <w:pPr>
        <w:numPr>
          <w:numId w:val="0"/>
        </w:numPr>
        <w:overflowPunct w:val="0"/>
        <w:spacing w:line="360" w:lineRule="auto"/>
        <w:rPr>
          <w:rFonts w:hint="default" w:ascii="仿宋_GB2312" w:hAnsi="仿宋" w:eastAsia="仿宋_GB2312"/>
          <w:b w:val="0"/>
          <w:bCs/>
          <w:sz w:val="32"/>
          <w:szCs w:val="32"/>
          <w:lang w:val="en-US" w:eastAsia="zh-CN"/>
        </w:rPr>
      </w:pPr>
      <w:r>
        <w:rPr>
          <w:rFonts w:hint="eastAsia" w:ascii="仿宋_GB2312" w:hAnsi="仿宋" w:eastAsia="仿宋_GB2312"/>
          <w:b/>
          <w:bCs w:val="0"/>
          <w:sz w:val="32"/>
          <w:szCs w:val="32"/>
          <w:lang w:val="en-US" w:eastAsia="zh-CN"/>
        </w:rPr>
        <w:t xml:space="preserve">  </w:t>
      </w:r>
      <w:r>
        <w:rPr>
          <w:rFonts w:hint="eastAsia" w:ascii="仿宋_GB2312" w:hAnsi="仿宋" w:eastAsia="仿宋_GB2312"/>
          <w:b w:val="0"/>
          <w:bCs/>
          <w:sz w:val="32"/>
          <w:szCs w:val="32"/>
          <w:lang w:val="en-US" w:eastAsia="zh-CN"/>
        </w:rPr>
        <w:t xml:space="preserve">  数字资源保存与备份岗主要负责数字档案馆系统资源保存、长期保管、备份及备份介质管理工作，具体职责如下：</w:t>
      </w:r>
    </w:p>
    <w:p>
      <w:pPr>
        <w:numPr>
          <w:ilvl w:val="0"/>
          <w:numId w:val="6"/>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负责审核数字档案馆不归档库数据资源准确性，对于属于归档范围的电子档案分配至相关责任部门；</w:t>
      </w:r>
    </w:p>
    <w:p>
      <w:pPr>
        <w:numPr>
          <w:ilvl w:val="0"/>
          <w:numId w:val="6"/>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负责审核数字档案资源存储格式是否符合档案长期保存要求，对不符合要求的电子档案进行格式转换；</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负责数字档案资源长期保存工作，负责四性检测方案维护工作，负责审核、修改长期保存检测指标、检测频次、检测时间及范围；</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负责数字档案资源长期保存环节的四性检测工作，对检测有问题的数据进行校核和修改；</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负责对整理完毕的数字档案资源逐一进行上架操作，维护虚拟库房；</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负责数字档案资源备份工作，负责备份光盘的刻录和管理；</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负责对保管期限到期的档案数字资源鉴定工作，负责审核系统生成的到期档案鉴定目录，并在线发起鉴定申请工作；</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负责到期数字档案资源的销毁工作，负责在档案系统中提出销毁申请，留存电子档案销毁目录和信息；</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负责备份介质的管理工作；</w:t>
      </w:r>
    </w:p>
    <w:p>
      <w:pPr>
        <w:numPr>
          <w:ilvl w:val="0"/>
          <w:numId w:val="6"/>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负责数字档案馆系统监控预警信息的处理工作，对存储状况有问题的介质开展数据迁移和转换工作。</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数字档案资源利用和统计岗</w:t>
      </w:r>
    </w:p>
    <w:p>
      <w:pPr>
        <w:numPr>
          <w:numId w:val="0"/>
        </w:numPr>
        <w:overflowPunct w:val="0"/>
        <w:spacing w:line="360" w:lineRule="auto"/>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 xml:space="preserve">    </w:t>
      </w:r>
      <w:r>
        <w:rPr>
          <w:rFonts w:hint="eastAsia" w:ascii="仿宋_GB2312" w:hAnsi="仿宋" w:eastAsia="仿宋_GB2312"/>
          <w:b w:val="0"/>
          <w:bCs/>
          <w:sz w:val="32"/>
          <w:szCs w:val="32"/>
          <w:lang w:val="en-US" w:eastAsia="zh-CN"/>
        </w:rPr>
        <w:t>数字档案资源利用管理岗主要负责数字档案资源线上利用流程管理、赋权、维护摘要、搜索词、主题词和统计等工作，具体职责如下：</w:t>
      </w:r>
    </w:p>
    <w:p>
      <w:pPr>
        <w:numPr>
          <w:ilvl w:val="0"/>
          <w:numId w:val="7"/>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负责协助用户开展档案线上利用工作，审核利用审批流程，负责设置档案催还条件，并开展催还工作；</w:t>
      </w:r>
    </w:p>
    <w:p>
      <w:pPr>
        <w:numPr>
          <w:ilvl w:val="0"/>
          <w:numId w:val="7"/>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负责数字档案资源利用赋权工作；</w:t>
      </w:r>
    </w:p>
    <w:p>
      <w:pPr>
        <w:numPr>
          <w:ilvl w:val="0"/>
          <w:numId w:val="7"/>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负责审核系统形成自动摘要的准确性，对有误数据进行修改；</w:t>
      </w:r>
    </w:p>
    <w:p>
      <w:pPr>
        <w:numPr>
          <w:ilvl w:val="0"/>
          <w:numId w:val="7"/>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负责数字档案馆系统搜索词管理工作，在系统中输入与公司业务相关的同义词组；</w:t>
      </w:r>
    </w:p>
    <w:p>
      <w:pPr>
        <w:numPr>
          <w:ilvl w:val="0"/>
          <w:numId w:val="7"/>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负责维护主题词工作，增加、删除、修改主题词；</w:t>
      </w:r>
    </w:p>
    <w:p>
      <w:pPr>
        <w:numPr>
          <w:ilvl w:val="0"/>
          <w:numId w:val="7"/>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维护全文索引库，负责增加检索分词；</w:t>
      </w:r>
    </w:p>
    <w:p>
      <w:pPr>
        <w:numPr>
          <w:ilvl w:val="0"/>
          <w:numId w:val="7"/>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负责数字档案资源档案数量、利用等统计工作。</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数字档案资源标签管理岗</w:t>
      </w:r>
    </w:p>
    <w:p>
      <w:pPr>
        <w:numPr>
          <w:numId w:val="0"/>
        </w:numPr>
        <w:overflowPunct w:val="0"/>
        <w:spacing w:line="360" w:lineRule="auto"/>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 xml:space="preserve">    </w:t>
      </w:r>
      <w:r>
        <w:rPr>
          <w:rFonts w:hint="eastAsia" w:ascii="仿宋_GB2312" w:hAnsi="仿宋" w:eastAsia="仿宋_GB2312"/>
          <w:b w:val="0"/>
          <w:bCs/>
          <w:sz w:val="32"/>
          <w:szCs w:val="32"/>
          <w:lang w:val="en-US" w:eastAsia="zh-CN"/>
        </w:rPr>
        <w:t>数字档案资源标签管理岗主要负责数字资源数据标签添加、审核、删除等工作，具体职责如下：</w:t>
      </w:r>
    </w:p>
    <w:p>
      <w:pPr>
        <w:numPr>
          <w:ilvl w:val="0"/>
          <w:numId w:val="8"/>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负责数据标签管理工作，负责审核系统自动添加的数据标签是否准确，有误数据进行修改；</w:t>
      </w:r>
    </w:p>
    <w:p>
      <w:pPr>
        <w:numPr>
          <w:ilvl w:val="0"/>
          <w:numId w:val="8"/>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负责手动添加、删除数据标签工作。</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数字档案馆系统管理与培训岗</w:t>
      </w:r>
    </w:p>
    <w:p>
      <w:pPr>
        <w:numPr>
          <w:ilvl w:val="0"/>
          <w:numId w:val="0"/>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数字档案馆系统管理与培训岗主要负责数字档案馆系统流程、分类方案、代码库、角色、全宗和培训等工作，具体职责如下：</w:t>
      </w:r>
    </w:p>
    <w:p>
      <w:pPr>
        <w:numPr>
          <w:ilvl w:val="0"/>
          <w:numId w:val="9"/>
        </w:numPr>
        <w:overflowPunct w:val="0"/>
        <w:spacing w:line="360" w:lineRule="auto"/>
        <w:ind w:firstLine="641"/>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负责设置数字档案馆系统不同档案门类流程；</w:t>
      </w:r>
    </w:p>
    <w:p>
      <w:pPr>
        <w:numPr>
          <w:ilvl w:val="0"/>
          <w:numId w:val="9"/>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负责档案分类方案的定义与维护工作；</w:t>
      </w:r>
    </w:p>
    <w:p>
      <w:pPr>
        <w:numPr>
          <w:ilvl w:val="0"/>
          <w:numId w:val="9"/>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负责数字档案馆系统代码库、元数据、流程、报表等维护和管理工作；</w:t>
      </w:r>
    </w:p>
    <w:p>
      <w:pPr>
        <w:numPr>
          <w:ilvl w:val="0"/>
          <w:numId w:val="9"/>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负责数字档案馆系统用户角色和权限规则设置和管理工作；</w:t>
      </w:r>
    </w:p>
    <w:p>
      <w:pPr>
        <w:numPr>
          <w:ilvl w:val="0"/>
          <w:numId w:val="9"/>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负责数字档案馆系统全宗的增加、修改、配置、维护和统计工作；</w:t>
      </w:r>
    </w:p>
    <w:p>
      <w:pPr>
        <w:numPr>
          <w:ilvl w:val="0"/>
          <w:numId w:val="9"/>
        </w:numPr>
        <w:overflowPunct w:val="0"/>
        <w:spacing w:line="360" w:lineRule="auto"/>
        <w:ind w:firstLine="641"/>
        <w:rPr>
          <w:rFonts w:hint="default" w:ascii="仿宋_GB2312" w:hAnsi="仿宋" w:eastAsia="仿宋_GB2312"/>
          <w:b/>
          <w:bCs w:val="0"/>
          <w:sz w:val="32"/>
          <w:szCs w:val="32"/>
          <w:lang w:val="en-US" w:eastAsia="zh-CN"/>
        </w:rPr>
      </w:pPr>
      <w:r>
        <w:rPr>
          <w:rFonts w:hint="eastAsia" w:ascii="仿宋_GB2312" w:hAnsi="仿宋" w:eastAsia="仿宋_GB2312"/>
          <w:b w:val="0"/>
          <w:bCs/>
          <w:sz w:val="32"/>
          <w:szCs w:val="32"/>
          <w:lang w:val="en-US" w:eastAsia="zh-CN"/>
        </w:rPr>
        <w:t>负责数字档案馆系统使用的宣传、培训和日常使用答疑工作。</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数字档案资源编研岗</w:t>
      </w:r>
    </w:p>
    <w:p>
      <w:pPr>
        <w:numPr>
          <w:ilvl w:val="0"/>
          <w:numId w:val="0"/>
        </w:numPr>
        <w:overflowPunct w:val="0"/>
        <w:spacing w:line="360" w:lineRule="auto"/>
        <w:ind w:firstLine="641"/>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数字档案资源编研岗主要负责文档类编研、电子相册、专题数据库建设等编研工作，具体职责如下：</w:t>
      </w:r>
    </w:p>
    <w:p>
      <w:pPr>
        <w:numPr>
          <w:ilvl w:val="0"/>
          <w:numId w:val="10"/>
        </w:numPr>
        <w:overflowPunct w:val="0"/>
        <w:spacing w:line="360" w:lineRule="auto"/>
        <w:ind w:firstLine="641"/>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负责建设数字档案资源专题数据库，设置编研专题，维护专题档案范围，审核系统自动归集的专题是否准确，对不准确的数字资源进行调整；</w:t>
      </w:r>
    </w:p>
    <w:p>
      <w:pPr>
        <w:numPr>
          <w:ilvl w:val="0"/>
          <w:numId w:val="10"/>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负责编研库建设，新建、删除编研库，调整编研库字段和顺序；</w:t>
      </w:r>
    </w:p>
    <w:p>
      <w:pPr>
        <w:numPr>
          <w:ilvl w:val="0"/>
          <w:numId w:val="10"/>
        </w:numPr>
        <w:overflowPunct w:val="0"/>
        <w:spacing w:line="360" w:lineRule="auto"/>
        <w:ind w:firstLine="641"/>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负责制作电子相册、多媒体库建设工作；</w:t>
      </w:r>
    </w:p>
    <w:p>
      <w:pPr>
        <w:numPr>
          <w:ilvl w:val="0"/>
          <w:numId w:val="10"/>
        </w:numPr>
        <w:overflowPunct w:val="0"/>
        <w:spacing w:line="360" w:lineRule="auto"/>
        <w:ind w:firstLine="641"/>
        <w:rPr>
          <w:rFonts w:hint="default" w:ascii="仿宋_GB2312" w:hAnsi="仿宋" w:eastAsia="仿宋_GB2312"/>
          <w:b/>
          <w:bCs w:val="0"/>
          <w:sz w:val="32"/>
          <w:szCs w:val="32"/>
          <w:lang w:val="en-US" w:eastAsia="zh-CN"/>
        </w:rPr>
      </w:pPr>
      <w:r>
        <w:rPr>
          <w:rFonts w:hint="eastAsia" w:ascii="仿宋_GB2312" w:hAnsi="仿宋" w:eastAsia="仿宋_GB2312"/>
          <w:b w:val="0"/>
          <w:bCs/>
          <w:sz w:val="32"/>
          <w:szCs w:val="32"/>
          <w:lang w:val="en-US" w:eastAsia="zh-CN"/>
        </w:rPr>
        <w:t>负责全宗卷信息的收集和整理工作；</w:t>
      </w:r>
    </w:p>
    <w:p>
      <w:pPr>
        <w:numPr>
          <w:ilvl w:val="0"/>
          <w:numId w:val="10"/>
        </w:numPr>
        <w:overflowPunct w:val="0"/>
        <w:spacing w:line="360" w:lineRule="auto"/>
        <w:ind w:firstLine="641"/>
        <w:rPr>
          <w:rFonts w:hint="default" w:ascii="仿宋_GB2312" w:hAnsi="仿宋" w:eastAsia="仿宋_GB2312"/>
          <w:b/>
          <w:bCs w:val="0"/>
          <w:sz w:val="32"/>
          <w:szCs w:val="32"/>
          <w:lang w:val="en-US" w:eastAsia="zh-CN"/>
        </w:rPr>
      </w:pPr>
      <w:r>
        <w:rPr>
          <w:rFonts w:hint="eastAsia" w:ascii="仿宋_GB2312" w:hAnsi="仿宋" w:eastAsia="仿宋_GB2312"/>
          <w:b w:val="0"/>
          <w:bCs/>
          <w:sz w:val="32"/>
          <w:szCs w:val="32"/>
          <w:lang w:val="en-US" w:eastAsia="zh-CN"/>
        </w:rPr>
        <w:t>负责建立档案知识库，在数字档案馆中发布和管理档案制度规范、优秀成果案例和相关文件材料。</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多媒体档案收集与管理岗</w:t>
      </w:r>
    </w:p>
    <w:p>
      <w:pPr>
        <w:numPr>
          <w:ilvl w:val="0"/>
          <w:numId w:val="0"/>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多媒体档案收集与管理岗主要负责数字档案馆系统抓取的新闻、报道的筛选和整理工作，具体职责如下：</w:t>
      </w:r>
    </w:p>
    <w:p>
      <w:pPr>
        <w:numPr>
          <w:ilvl w:val="0"/>
          <w:numId w:val="11"/>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负责制定数字档案馆新闻、报道爬虫范围和规则；</w:t>
      </w:r>
    </w:p>
    <w:p>
      <w:pPr>
        <w:numPr>
          <w:ilvl w:val="0"/>
          <w:numId w:val="11"/>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负责审核、筛选爬虫到的新闻、报道，对有价值的新闻、报道进行整理；</w:t>
      </w:r>
    </w:p>
    <w:p>
      <w:pPr>
        <w:numPr>
          <w:ilvl w:val="0"/>
          <w:numId w:val="11"/>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负责照片、录音、录像档案的管理。</w:t>
      </w:r>
    </w:p>
    <w:p>
      <w:pPr>
        <w:numPr>
          <w:ilvl w:val="0"/>
          <w:numId w:val="3"/>
        </w:numPr>
        <w:overflowPunct w:val="0"/>
        <w:spacing w:line="360" w:lineRule="auto"/>
        <w:ind w:left="642" w:leftChars="0" w:firstLine="0" w:firstLineChars="0"/>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数字档案馆门户网站维护岗</w:t>
      </w:r>
    </w:p>
    <w:p>
      <w:pPr>
        <w:numPr>
          <w:numId w:val="0"/>
        </w:numPr>
        <w:overflowPunct w:val="0"/>
        <w:spacing w:line="360" w:lineRule="auto"/>
        <w:rPr>
          <w:rFonts w:hint="default" w:ascii="仿宋_GB2312" w:hAnsi="仿宋" w:eastAsia="仿宋_GB2312"/>
          <w:b/>
          <w:bCs w:val="0"/>
          <w:sz w:val="32"/>
          <w:szCs w:val="32"/>
          <w:lang w:val="en-US" w:eastAsia="zh-CN"/>
        </w:rPr>
      </w:pPr>
      <w:r>
        <w:rPr>
          <w:rFonts w:hint="eastAsia" w:ascii="仿宋_GB2312" w:hAnsi="仿宋" w:eastAsia="仿宋_GB2312"/>
          <w:b/>
          <w:bCs w:val="0"/>
          <w:sz w:val="32"/>
          <w:szCs w:val="32"/>
          <w:lang w:val="en-US" w:eastAsia="zh-CN"/>
        </w:rPr>
        <w:t xml:space="preserve">    </w:t>
      </w:r>
      <w:r>
        <w:rPr>
          <w:rFonts w:hint="eastAsia" w:ascii="仿宋_GB2312" w:hAnsi="仿宋" w:eastAsia="仿宋_GB2312"/>
          <w:b w:val="0"/>
          <w:bCs/>
          <w:sz w:val="32"/>
          <w:szCs w:val="32"/>
          <w:lang w:val="en-US" w:eastAsia="zh-CN"/>
        </w:rPr>
        <w:t>数字档案馆门户网站维护岗主要负责门户网站信息收集、发布、展示、维护和统计等工作，具体职责如下：</w:t>
      </w:r>
    </w:p>
    <w:p>
      <w:pPr>
        <w:numPr>
          <w:ilvl w:val="0"/>
          <w:numId w:val="12"/>
        </w:numPr>
        <w:overflowPunct w:val="0"/>
        <w:spacing w:line="360" w:lineRule="auto"/>
        <w:ind w:firstLine="640" w:firstLineChars="200"/>
        <w:rPr>
          <w:rFonts w:hint="eastAsia"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负责数字档案馆门户网站维护工作，负责网站信息发布、展示和维护；</w:t>
      </w:r>
    </w:p>
    <w:p>
      <w:pPr>
        <w:numPr>
          <w:ilvl w:val="0"/>
          <w:numId w:val="12"/>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负责定期开展网站信息收集工作，监督、统计档案网站信息发布数量和情况；</w:t>
      </w:r>
    </w:p>
    <w:p>
      <w:pPr>
        <w:numPr>
          <w:ilvl w:val="0"/>
          <w:numId w:val="12"/>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负责档案园地板块知识问答，解答问题并发布到档案园地；</w:t>
      </w:r>
    </w:p>
    <w:p>
      <w:pPr>
        <w:numPr>
          <w:ilvl w:val="0"/>
          <w:numId w:val="12"/>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负责档案园地板块意见征集工作，并将意见反馈给系统管理员；</w:t>
      </w:r>
    </w:p>
    <w:p>
      <w:pPr>
        <w:numPr>
          <w:ilvl w:val="0"/>
          <w:numId w:val="12"/>
        </w:numPr>
        <w:overflowPunct w:val="0"/>
        <w:spacing w:line="360" w:lineRule="auto"/>
        <w:ind w:firstLine="640" w:firstLineChars="200"/>
        <w:rPr>
          <w:rFonts w:hint="default" w:ascii="仿宋_GB2312" w:hAnsi="仿宋" w:eastAsia="仿宋_GB2312"/>
          <w:b w:val="0"/>
          <w:bCs/>
          <w:sz w:val="32"/>
          <w:szCs w:val="32"/>
          <w:lang w:val="en-US" w:eastAsia="zh-CN"/>
        </w:rPr>
      </w:pPr>
      <w:r>
        <w:rPr>
          <w:rFonts w:hint="eastAsia" w:ascii="仿宋_GB2312" w:hAnsi="仿宋" w:eastAsia="仿宋_GB2312"/>
          <w:b w:val="0"/>
          <w:bCs/>
          <w:sz w:val="32"/>
          <w:szCs w:val="32"/>
          <w:lang w:val="en-US" w:eastAsia="zh-CN"/>
        </w:rPr>
        <w:t>负责网站浏览、登录等信息的统计工作。</w:t>
      </w:r>
    </w:p>
    <w:p>
      <w:pPr>
        <w:rPr>
          <w:rFonts w:hint="eastAsia"/>
          <w:color w:val="0000FF"/>
          <w:lang w:val="en-US" w:eastAsia="zh-CN"/>
        </w:rPr>
      </w:pPr>
    </w:p>
    <w:p>
      <w:pPr>
        <w:rPr>
          <w:rFonts w:hint="default"/>
          <w:color w:val="0000FF"/>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2D37D"/>
    <w:multiLevelType w:val="singleLevel"/>
    <w:tmpl w:val="AA82D37D"/>
    <w:lvl w:ilvl="0" w:tentative="0">
      <w:start w:val="1"/>
      <w:numFmt w:val="decimal"/>
      <w:suff w:val="nothing"/>
      <w:lvlText w:val="（%1）"/>
      <w:lvlJc w:val="left"/>
    </w:lvl>
  </w:abstractNum>
  <w:abstractNum w:abstractNumId="1">
    <w:nsid w:val="B0BD3336"/>
    <w:multiLevelType w:val="singleLevel"/>
    <w:tmpl w:val="B0BD3336"/>
    <w:lvl w:ilvl="0" w:tentative="0">
      <w:start w:val="1"/>
      <w:numFmt w:val="decimal"/>
      <w:suff w:val="nothing"/>
      <w:lvlText w:val="（%1）"/>
      <w:lvlJc w:val="left"/>
      <w:rPr>
        <w:rFonts w:hint="default"/>
        <w:b w:val="0"/>
        <w:bCs w:val="0"/>
      </w:rPr>
    </w:lvl>
  </w:abstractNum>
  <w:abstractNum w:abstractNumId="2">
    <w:nsid w:val="C40F61FF"/>
    <w:multiLevelType w:val="singleLevel"/>
    <w:tmpl w:val="C40F61FF"/>
    <w:lvl w:ilvl="0" w:tentative="0">
      <w:start w:val="1"/>
      <w:numFmt w:val="decimal"/>
      <w:suff w:val="nothing"/>
      <w:lvlText w:val="（%1）"/>
      <w:lvlJc w:val="left"/>
    </w:lvl>
  </w:abstractNum>
  <w:abstractNum w:abstractNumId="3">
    <w:nsid w:val="CAD9FF86"/>
    <w:multiLevelType w:val="singleLevel"/>
    <w:tmpl w:val="CAD9FF86"/>
    <w:lvl w:ilvl="0" w:tentative="0">
      <w:start w:val="1"/>
      <w:numFmt w:val="decimal"/>
      <w:suff w:val="nothing"/>
      <w:lvlText w:val="（%1）"/>
      <w:lvlJc w:val="left"/>
      <w:rPr>
        <w:rFonts w:hint="default"/>
        <w:b w:val="0"/>
        <w:bCs w:val="0"/>
      </w:rPr>
    </w:lvl>
  </w:abstractNum>
  <w:abstractNum w:abstractNumId="4">
    <w:nsid w:val="F3FC26AC"/>
    <w:multiLevelType w:val="singleLevel"/>
    <w:tmpl w:val="F3FC26AC"/>
    <w:lvl w:ilvl="0" w:tentative="0">
      <w:start w:val="1"/>
      <w:numFmt w:val="chineseCounting"/>
      <w:suff w:val="nothing"/>
      <w:lvlText w:val="%1、"/>
      <w:lvlJc w:val="left"/>
      <w:pPr>
        <w:ind w:left="197"/>
      </w:pPr>
      <w:rPr>
        <w:rFonts w:hint="eastAsia"/>
      </w:rPr>
    </w:lvl>
  </w:abstractNum>
  <w:abstractNum w:abstractNumId="5">
    <w:nsid w:val="FE1C6EBC"/>
    <w:multiLevelType w:val="singleLevel"/>
    <w:tmpl w:val="FE1C6EBC"/>
    <w:lvl w:ilvl="0" w:tentative="0">
      <w:start w:val="1"/>
      <w:numFmt w:val="decimal"/>
      <w:suff w:val="nothing"/>
      <w:lvlText w:val="（%1）"/>
      <w:lvlJc w:val="left"/>
    </w:lvl>
  </w:abstractNum>
  <w:abstractNum w:abstractNumId="6">
    <w:nsid w:val="2D207E7A"/>
    <w:multiLevelType w:val="singleLevel"/>
    <w:tmpl w:val="2D207E7A"/>
    <w:lvl w:ilvl="0" w:tentative="0">
      <w:start w:val="1"/>
      <w:numFmt w:val="decimal"/>
      <w:suff w:val="nothing"/>
      <w:lvlText w:val="（%1）"/>
      <w:lvlJc w:val="left"/>
    </w:lvl>
  </w:abstractNum>
  <w:abstractNum w:abstractNumId="7">
    <w:nsid w:val="31853754"/>
    <w:multiLevelType w:val="singleLevel"/>
    <w:tmpl w:val="31853754"/>
    <w:lvl w:ilvl="0" w:tentative="0">
      <w:start w:val="1"/>
      <w:numFmt w:val="decimal"/>
      <w:suff w:val="nothing"/>
      <w:lvlText w:val="（%1）"/>
      <w:lvlJc w:val="left"/>
    </w:lvl>
  </w:abstractNum>
  <w:abstractNum w:abstractNumId="8">
    <w:nsid w:val="36E1E942"/>
    <w:multiLevelType w:val="singleLevel"/>
    <w:tmpl w:val="36E1E942"/>
    <w:lvl w:ilvl="0" w:tentative="0">
      <w:start w:val="1"/>
      <w:numFmt w:val="decimal"/>
      <w:lvlText w:val="%1."/>
      <w:lvlJc w:val="left"/>
      <w:pPr>
        <w:tabs>
          <w:tab w:val="left" w:pos="312"/>
        </w:tabs>
        <w:ind w:left="642" w:leftChars="0" w:firstLine="0" w:firstLineChars="0"/>
      </w:pPr>
    </w:lvl>
  </w:abstractNum>
  <w:abstractNum w:abstractNumId="9">
    <w:nsid w:val="67BE80CF"/>
    <w:multiLevelType w:val="singleLevel"/>
    <w:tmpl w:val="67BE80CF"/>
    <w:lvl w:ilvl="0" w:tentative="0">
      <w:start w:val="1"/>
      <w:numFmt w:val="decimal"/>
      <w:suff w:val="nothing"/>
      <w:lvlText w:val="（%1）"/>
      <w:lvlJc w:val="left"/>
    </w:lvl>
  </w:abstractNum>
  <w:abstractNum w:abstractNumId="10">
    <w:nsid w:val="70D45F61"/>
    <w:multiLevelType w:val="singleLevel"/>
    <w:tmpl w:val="70D45F61"/>
    <w:lvl w:ilvl="0" w:tentative="0">
      <w:start w:val="1"/>
      <w:numFmt w:val="decimal"/>
      <w:suff w:val="nothing"/>
      <w:lvlText w:val="（%1）"/>
      <w:lvlJc w:val="left"/>
    </w:lvl>
  </w:abstractNum>
  <w:abstractNum w:abstractNumId="11">
    <w:nsid w:val="798D74CA"/>
    <w:multiLevelType w:val="multilevel"/>
    <w:tmpl w:val="798D74CA"/>
    <w:lvl w:ilvl="0" w:tentative="0">
      <w:start w:val="1"/>
      <w:numFmt w:val="chineseCountingThousand"/>
      <w:pStyle w:val="2"/>
      <w:lvlText w:val="第%1章 "/>
      <w:lvlJc w:val="left"/>
      <w:pPr>
        <w:ind w:left="0" w:firstLine="0"/>
      </w:pPr>
      <w:rPr>
        <w:rFonts w:hint="eastAsia"/>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1"/>
  </w:num>
  <w:num w:numId="2">
    <w:abstractNumId w:val="4"/>
  </w:num>
  <w:num w:numId="3">
    <w:abstractNumId w:val="8"/>
  </w:num>
  <w:num w:numId="4">
    <w:abstractNumId w:val="5"/>
  </w:num>
  <w:num w:numId="5">
    <w:abstractNumId w:val="0"/>
  </w:num>
  <w:num w:numId="6">
    <w:abstractNumId w:val="7"/>
  </w:num>
  <w:num w:numId="7">
    <w:abstractNumId w:val="9"/>
  </w:num>
  <w:num w:numId="8">
    <w:abstractNumId w:val="6"/>
  </w:num>
  <w:num w:numId="9">
    <w:abstractNumId w:val="1"/>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5F4F"/>
    <w:rsid w:val="03D378F3"/>
    <w:rsid w:val="0402285E"/>
    <w:rsid w:val="0874170B"/>
    <w:rsid w:val="0B7F4A91"/>
    <w:rsid w:val="0C381FC3"/>
    <w:rsid w:val="0D0F5858"/>
    <w:rsid w:val="12CD68AA"/>
    <w:rsid w:val="185009DC"/>
    <w:rsid w:val="1BAB61F5"/>
    <w:rsid w:val="1D9424B0"/>
    <w:rsid w:val="1DBA0CE7"/>
    <w:rsid w:val="253153C7"/>
    <w:rsid w:val="2E8F6EDD"/>
    <w:rsid w:val="2F5D1946"/>
    <w:rsid w:val="32C01C9C"/>
    <w:rsid w:val="33B86A5C"/>
    <w:rsid w:val="352B7BD3"/>
    <w:rsid w:val="3B1149D7"/>
    <w:rsid w:val="3B8B582A"/>
    <w:rsid w:val="431B612C"/>
    <w:rsid w:val="46B82AEC"/>
    <w:rsid w:val="4C8E709D"/>
    <w:rsid w:val="4FC27BC5"/>
    <w:rsid w:val="4FD443ED"/>
    <w:rsid w:val="51291C35"/>
    <w:rsid w:val="51A31687"/>
    <w:rsid w:val="53272A6E"/>
    <w:rsid w:val="57086D5C"/>
    <w:rsid w:val="58F21469"/>
    <w:rsid w:val="5A970A82"/>
    <w:rsid w:val="5B6A016E"/>
    <w:rsid w:val="67FC53CD"/>
    <w:rsid w:val="6D793E1B"/>
    <w:rsid w:val="6EB54445"/>
    <w:rsid w:val="6FC008B7"/>
    <w:rsid w:val="724C0024"/>
    <w:rsid w:val="7700133E"/>
    <w:rsid w:val="7BD73EC9"/>
    <w:rsid w:val="7E2C6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ascii="黑体" w:hAnsi="黑体" w:eastAsia="黑体"/>
      <w:b/>
      <w:bCs/>
      <w:kern w:val="44"/>
      <w:sz w:val="32"/>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toc 1"/>
    <w:basedOn w:val="1"/>
    <w:next w:val="1"/>
    <w:unhideWhenUsed/>
    <w:qFormat/>
    <w:uiPriority w:val="39"/>
    <w:pPr>
      <w:spacing w:before="120" w:after="120"/>
      <w:jc w:val="left"/>
    </w:pPr>
    <w:rPr>
      <w:rFonts w:asciiTheme="minorHAnsi" w:hAnsiTheme="minorHAnsi" w:eastAsiaTheme="minorHAnsi" w:cstheme="minorBidi"/>
      <w:b/>
      <w:bCs/>
      <w:caps/>
      <w:sz w:val="20"/>
      <w:szCs w:val="20"/>
    </w:rPr>
  </w:style>
  <w:style w:type="paragraph" w:styleId="7">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wangna6688</dc:creator>
  <cp:lastModifiedBy>碧海蓝天</cp:lastModifiedBy>
  <dcterms:modified xsi:type="dcterms:W3CDTF">2021-08-20T15:50:42Z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739C728D1AE548F4AC0577B85A7C1A3C</vt:lpwstr>
  </property>
</Properties>
</file>