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08CC5" w14:textId="77777777" w:rsidR="00C5791E" w:rsidRPr="00C5791E" w:rsidRDefault="00C5791E" w:rsidP="00C5791E">
      <w:proofErr w:type="spellStart"/>
      <w:r w:rsidRPr="00C5791E">
        <w:t>ssumption</w:t>
      </w:r>
      <w:proofErr w:type="spellEnd"/>
      <w:r w:rsidRPr="00C5791E">
        <w:t xml:space="preserve"> is slightly off. Let’s clarify this precisely.</w:t>
      </w:r>
    </w:p>
    <w:p w14:paraId="76453F99" w14:textId="77777777" w:rsidR="00C5791E" w:rsidRPr="00C5791E" w:rsidRDefault="00C5791E" w:rsidP="00C5791E">
      <w:r w:rsidRPr="00C5791E">
        <w:t xml:space="preserve">You are correct that </w:t>
      </w:r>
      <w:r w:rsidRPr="00C5791E">
        <w:rPr>
          <w:b/>
          <w:bCs/>
        </w:rPr>
        <w:t>Sentence Transformers (Hugging Face models)</w:t>
      </w:r>
      <w:r w:rsidRPr="00C5791E">
        <w:t xml:space="preserve"> generate embeddings.</w:t>
      </w:r>
    </w:p>
    <w:p w14:paraId="59A5CF36" w14:textId="77777777" w:rsidR="00C5791E" w:rsidRPr="00C5791E" w:rsidRDefault="00C5791E" w:rsidP="00C5791E">
      <w:r w:rsidRPr="00C5791E">
        <w:t xml:space="preserve">But </w:t>
      </w:r>
      <w:r w:rsidRPr="00C5791E">
        <w:rPr>
          <w:b/>
          <w:bCs/>
        </w:rPr>
        <w:t>Ollama can also generate embeddings</w:t>
      </w:r>
      <w:r w:rsidRPr="00C5791E">
        <w:t xml:space="preserve"> — because it can run embedding models locally, including models that are originally from Hugging Face.</w:t>
      </w:r>
    </w:p>
    <w:p w14:paraId="490B238F" w14:textId="77777777" w:rsidR="00C5791E" w:rsidRPr="00C5791E" w:rsidRDefault="00C5791E" w:rsidP="00C5791E">
      <w:r w:rsidRPr="00C5791E">
        <w:pict w14:anchorId="1C347F64">
          <v:rect id="_x0000_i1085" style="width:0;height:1.5pt" o:hralign="center" o:hrstd="t" o:hr="t" fillcolor="#a0a0a0" stroked="f"/>
        </w:pict>
      </w:r>
    </w:p>
    <w:p w14:paraId="4B5FEFBA" w14:textId="77777777" w:rsidR="00C5791E" w:rsidRPr="00C5791E" w:rsidRDefault="00C5791E" w:rsidP="00C5791E">
      <w:pPr>
        <w:rPr>
          <w:b/>
          <w:bCs/>
        </w:rPr>
      </w:pPr>
      <w:r w:rsidRPr="00C5791E">
        <w:rPr>
          <w:b/>
          <w:bCs/>
        </w:rPr>
        <w:t>1️</w:t>
      </w:r>
      <w:r w:rsidRPr="00C5791E">
        <w:rPr>
          <w:rFonts w:ascii="Segoe UI Symbol" w:hAnsi="Segoe UI Symbol" w:cs="Segoe UI Symbol"/>
          <w:b/>
          <w:bCs/>
        </w:rPr>
        <w:t>⃣</w:t>
      </w:r>
      <w:r w:rsidRPr="00C5791E">
        <w:rPr>
          <w:b/>
          <w:bCs/>
        </w:rPr>
        <w:t xml:space="preserve"> How Ollama Actually Gives Embeddings</w:t>
      </w:r>
    </w:p>
    <w:p w14:paraId="3A7C970D" w14:textId="77777777" w:rsidR="00C5791E" w:rsidRPr="00C5791E" w:rsidRDefault="00C5791E" w:rsidP="00C5791E">
      <w:r w:rsidRPr="00C5791E">
        <w:t>When you call:</w:t>
      </w:r>
    </w:p>
    <w:p w14:paraId="58BB9773" w14:textId="77777777" w:rsidR="00C5791E" w:rsidRPr="00C5791E" w:rsidRDefault="00C5791E" w:rsidP="00C5791E">
      <w:r w:rsidRPr="00C5791E">
        <w:t>POST /</w:t>
      </w:r>
      <w:proofErr w:type="spellStart"/>
      <w:r w:rsidRPr="00C5791E">
        <w:t>api</w:t>
      </w:r>
      <w:proofErr w:type="spellEnd"/>
      <w:r w:rsidRPr="00C5791E">
        <w:t>/embeddings</w:t>
      </w:r>
    </w:p>
    <w:p w14:paraId="2FAE0CCA" w14:textId="77777777" w:rsidR="00C5791E" w:rsidRPr="00C5791E" w:rsidRDefault="00C5791E" w:rsidP="00C5791E">
      <w:r w:rsidRPr="00C5791E">
        <w:t>Ollama:</w:t>
      </w:r>
    </w:p>
    <w:p w14:paraId="432D7E72" w14:textId="77777777" w:rsidR="00C5791E" w:rsidRPr="00C5791E" w:rsidRDefault="00C5791E" w:rsidP="00C5791E">
      <w:pPr>
        <w:numPr>
          <w:ilvl w:val="0"/>
          <w:numId w:val="1"/>
        </w:numPr>
      </w:pPr>
      <w:r w:rsidRPr="00C5791E">
        <w:t>Loads the model specified in "model": MODEL</w:t>
      </w:r>
    </w:p>
    <w:p w14:paraId="4358A5D1" w14:textId="77777777" w:rsidR="00C5791E" w:rsidRPr="00C5791E" w:rsidRDefault="00C5791E" w:rsidP="00C5791E">
      <w:pPr>
        <w:numPr>
          <w:ilvl w:val="0"/>
          <w:numId w:val="1"/>
        </w:numPr>
      </w:pPr>
      <w:r w:rsidRPr="00C5791E">
        <w:t xml:space="preserve">Runs the model in </w:t>
      </w:r>
      <w:r w:rsidRPr="00C5791E">
        <w:rPr>
          <w:b/>
          <w:bCs/>
        </w:rPr>
        <w:t>embedding mode</w:t>
      </w:r>
    </w:p>
    <w:p w14:paraId="3ADE2AED" w14:textId="77777777" w:rsidR="00C5791E" w:rsidRPr="00C5791E" w:rsidRDefault="00C5791E" w:rsidP="00C5791E">
      <w:pPr>
        <w:numPr>
          <w:ilvl w:val="0"/>
          <w:numId w:val="1"/>
        </w:numPr>
      </w:pPr>
      <w:r w:rsidRPr="00C5791E">
        <w:t>Returns a vector (list of floats)</w:t>
      </w:r>
    </w:p>
    <w:p w14:paraId="7821A46E" w14:textId="77777777" w:rsidR="00C5791E" w:rsidRPr="00C5791E" w:rsidRDefault="00C5791E" w:rsidP="00C5791E">
      <w:r w:rsidRPr="00C5791E">
        <w:t>So Ollama is not “magically creating embeddings.”</w:t>
      </w:r>
      <w:r w:rsidRPr="00C5791E">
        <w:br/>
        <w:t xml:space="preserve">It is running an </w:t>
      </w:r>
      <w:r w:rsidRPr="00C5791E">
        <w:rPr>
          <w:b/>
          <w:bCs/>
        </w:rPr>
        <w:t>embedding-capable model locally</w:t>
      </w:r>
      <w:r w:rsidRPr="00C5791E">
        <w:t>.</w:t>
      </w:r>
    </w:p>
    <w:p w14:paraId="3DAE041A" w14:textId="77777777" w:rsidR="00C5791E" w:rsidRPr="00C5791E" w:rsidRDefault="00C5791E" w:rsidP="00C5791E">
      <w:r w:rsidRPr="00C5791E">
        <w:pict w14:anchorId="2507D44E">
          <v:rect id="_x0000_i1086" style="width:0;height:1.5pt" o:hralign="center" o:hrstd="t" o:hr="t" fillcolor="#a0a0a0" stroked="f"/>
        </w:pict>
      </w:r>
    </w:p>
    <w:p w14:paraId="57E021E6" w14:textId="77777777" w:rsidR="00C5791E" w:rsidRPr="00C5791E" w:rsidRDefault="00C5791E" w:rsidP="00C5791E">
      <w:pPr>
        <w:rPr>
          <w:b/>
          <w:bCs/>
        </w:rPr>
      </w:pPr>
      <w:r w:rsidRPr="00C5791E">
        <w:rPr>
          <w:b/>
          <w:bCs/>
        </w:rPr>
        <w:t>2️</w:t>
      </w:r>
      <w:r w:rsidRPr="00C5791E">
        <w:rPr>
          <w:rFonts w:ascii="Segoe UI Symbol" w:hAnsi="Segoe UI Symbol" w:cs="Segoe UI Symbol"/>
          <w:b/>
          <w:bCs/>
        </w:rPr>
        <w:t>⃣</w:t>
      </w:r>
      <w:r w:rsidRPr="00C5791E">
        <w:rPr>
          <w:b/>
          <w:bCs/>
        </w:rPr>
        <w:t xml:space="preserve"> Important: Not All Models Can Create Embeddings</w:t>
      </w:r>
    </w:p>
    <w:p w14:paraId="4C816732" w14:textId="77777777" w:rsidR="00C5791E" w:rsidRPr="00C5791E" w:rsidRDefault="00C5791E" w:rsidP="00C5791E">
      <w:r w:rsidRPr="00C5791E">
        <w:t>If you use:</w:t>
      </w:r>
    </w:p>
    <w:p w14:paraId="1B60BF8F" w14:textId="77777777" w:rsidR="00C5791E" w:rsidRPr="00C5791E" w:rsidRDefault="00C5791E" w:rsidP="00C5791E">
      <w:pPr>
        <w:numPr>
          <w:ilvl w:val="0"/>
          <w:numId w:val="2"/>
        </w:numPr>
      </w:pPr>
      <w:r w:rsidRPr="00C5791E">
        <w:t>llama3</w:t>
      </w:r>
    </w:p>
    <w:p w14:paraId="69A194FB" w14:textId="77777777" w:rsidR="00C5791E" w:rsidRPr="00C5791E" w:rsidRDefault="00C5791E" w:rsidP="00C5791E">
      <w:pPr>
        <w:numPr>
          <w:ilvl w:val="0"/>
          <w:numId w:val="2"/>
        </w:numPr>
      </w:pPr>
      <w:r w:rsidRPr="00C5791E">
        <w:t>mistral</w:t>
      </w:r>
    </w:p>
    <w:p w14:paraId="76DD5EAF" w14:textId="77777777" w:rsidR="00C5791E" w:rsidRPr="00C5791E" w:rsidRDefault="00C5791E" w:rsidP="00C5791E">
      <w:pPr>
        <w:numPr>
          <w:ilvl w:val="0"/>
          <w:numId w:val="2"/>
        </w:numPr>
      </w:pPr>
      <w:r w:rsidRPr="00C5791E">
        <w:t>phi</w:t>
      </w:r>
    </w:p>
    <w:p w14:paraId="2586694B" w14:textId="77777777" w:rsidR="00C5791E" w:rsidRPr="00C5791E" w:rsidRDefault="00C5791E" w:rsidP="00C5791E">
      <w:r w:rsidRPr="00C5791E">
        <w:t xml:space="preserve">They are </w:t>
      </w:r>
      <w:r w:rsidRPr="00C5791E">
        <w:rPr>
          <w:b/>
          <w:bCs/>
        </w:rPr>
        <w:t>text-generation models</w:t>
      </w:r>
      <w:r w:rsidRPr="00C5791E">
        <w:t>, not embedding models.</w:t>
      </w:r>
    </w:p>
    <w:p w14:paraId="308236B1" w14:textId="77777777" w:rsidR="00C5791E" w:rsidRPr="00C5791E" w:rsidRDefault="00C5791E" w:rsidP="00C5791E">
      <w:r w:rsidRPr="00C5791E">
        <w:t xml:space="preserve">You must use an </w:t>
      </w:r>
      <w:r w:rsidRPr="00C5791E">
        <w:rPr>
          <w:b/>
          <w:bCs/>
        </w:rPr>
        <w:t>embedding model</w:t>
      </w:r>
      <w:r w:rsidRPr="00C5791E">
        <w:t xml:space="preserve"> such as:</w:t>
      </w:r>
    </w:p>
    <w:p w14:paraId="0E78F2FB" w14:textId="77777777" w:rsidR="00C5791E" w:rsidRPr="00C5791E" w:rsidRDefault="00C5791E" w:rsidP="00C5791E">
      <w:pPr>
        <w:numPr>
          <w:ilvl w:val="0"/>
          <w:numId w:val="3"/>
        </w:numPr>
      </w:pPr>
      <w:r w:rsidRPr="00C5791E">
        <w:t>nomic-embed-text</w:t>
      </w:r>
    </w:p>
    <w:p w14:paraId="510E3005" w14:textId="77777777" w:rsidR="00C5791E" w:rsidRPr="00C5791E" w:rsidRDefault="00C5791E" w:rsidP="00C5791E">
      <w:pPr>
        <w:numPr>
          <w:ilvl w:val="0"/>
          <w:numId w:val="3"/>
        </w:numPr>
      </w:pPr>
      <w:proofErr w:type="spellStart"/>
      <w:r w:rsidRPr="00C5791E">
        <w:t>mxbai</w:t>
      </w:r>
      <w:proofErr w:type="spellEnd"/>
      <w:r w:rsidRPr="00C5791E">
        <w:t>-embed-large</w:t>
      </w:r>
    </w:p>
    <w:p w14:paraId="2855096F" w14:textId="77777777" w:rsidR="00C5791E" w:rsidRPr="00C5791E" w:rsidRDefault="00C5791E" w:rsidP="00C5791E">
      <w:pPr>
        <w:numPr>
          <w:ilvl w:val="0"/>
          <w:numId w:val="3"/>
        </w:numPr>
      </w:pPr>
      <w:r w:rsidRPr="00C5791E">
        <w:t>all-</w:t>
      </w:r>
      <w:proofErr w:type="spellStart"/>
      <w:r w:rsidRPr="00C5791E">
        <w:t>minilm</w:t>
      </w:r>
      <w:proofErr w:type="spellEnd"/>
    </w:p>
    <w:p w14:paraId="6157A417" w14:textId="77777777" w:rsidR="00C5791E" w:rsidRPr="00C5791E" w:rsidRDefault="00C5791E" w:rsidP="00C5791E">
      <w:r w:rsidRPr="00C5791E">
        <w:t>Example:</w:t>
      </w:r>
    </w:p>
    <w:p w14:paraId="7A3EEC1B" w14:textId="77777777" w:rsidR="00C5791E" w:rsidRPr="00C5791E" w:rsidRDefault="00C5791E" w:rsidP="00C5791E">
      <w:proofErr w:type="spellStart"/>
      <w:r w:rsidRPr="00C5791E">
        <w:t>ollama</w:t>
      </w:r>
      <w:proofErr w:type="spellEnd"/>
      <w:r w:rsidRPr="00C5791E">
        <w:t xml:space="preserve"> pull nomic-embed-text</w:t>
      </w:r>
    </w:p>
    <w:p w14:paraId="5AF4BB46" w14:textId="77777777" w:rsidR="00C5791E" w:rsidRPr="00C5791E" w:rsidRDefault="00C5791E" w:rsidP="00C5791E">
      <w:r w:rsidRPr="00C5791E">
        <w:t>Then set:</w:t>
      </w:r>
    </w:p>
    <w:p w14:paraId="79C142D2" w14:textId="77777777" w:rsidR="00C5791E" w:rsidRPr="00C5791E" w:rsidRDefault="00C5791E" w:rsidP="00C5791E">
      <w:r w:rsidRPr="00C5791E">
        <w:lastRenderedPageBreak/>
        <w:t>EMBED_MODEL=nomic-embed-text</w:t>
      </w:r>
    </w:p>
    <w:p w14:paraId="062D5CB1" w14:textId="77777777" w:rsidR="00C5791E" w:rsidRPr="00C5791E" w:rsidRDefault="00C5791E" w:rsidP="00C5791E">
      <w:r w:rsidRPr="00C5791E">
        <w:t>Now your function works correctly.</w:t>
      </w:r>
    </w:p>
    <w:p w14:paraId="1549A315" w14:textId="77777777" w:rsidR="00C5791E" w:rsidRPr="00C5791E" w:rsidRDefault="00C5791E" w:rsidP="00C5791E">
      <w:r w:rsidRPr="00C5791E">
        <w:pict w14:anchorId="386877EC">
          <v:rect id="_x0000_i1087" style="width:0;height:1.5pt" o:hralign="center" o:hrstd="t" o:hr="t" fillcolor="#a0a0a0" stroked="f"/>
        </w:pict>
      </w:r>
    </w:p>
    <w:p w14:paraId="4502199F" w14:textId="77777777" w:rsidR="00C5791E" w:rsidRPr="00C5791E" w:rsidRDefault="00C5791E" w:rsidP="00C5791E">
      <w:pPr>
        <w:rPr>
          <w:b/>
          <w:bCs/>
        </w:rPr>
      </w:pPr>
      <w:r w:rsidRPr="00C5791E">
        <w:rPr>
          <w:b/>
          <w:bCs/>
        </w:rPr>
        <w:t>3️</w:t>
      </w:r>
      <w:r w:rsidRPr="00C5791E">
        <w:rPr>
          <w:rFonts w:ascii="Segoe UI Symbol" w:hAnsi="Segoe UI Symbol" w:cs="Segoe UI Symbol"/>
          <w:b/>
          <w:bCs/>
        </w:rPr>
        <w:t>⃣</w:t>
      </w:r>
      <w:r w:rsidRPr="00C5791E">
        <w:rPr>
          <w:b/>
          <w:bCs/>
        </w:rPr>
        <w:t xml:space="preserve"> Where Do These Models Come From?</w:t>
      </w:r>
    </w:p>
    <w:p w14:paraId="7C9DBD0D" w14:textId="77777777" w:rsidR="00C5791E" w:rsidRPr="00C5791E" w:rsidRDefault="00C5791E" w:rsidP="00C5791E">
      <w:r w:rsidRPr="00C5791E">
        <w:t>Most Ollama embedding models are:</w:t>
      </w:r>
    </w:p>
    <w:p w14:paraId="4A6AA930" w14:textId="77777777" w:rsidR="00C5791E" w:rsidRPr="00C5791E" w:rsidRDefault="00C5791E" w:rsidP="00C5791E">
      <w:pPr>
        <w:numPr>
          <w:ilvl w:val="0"/>
          <w:numId w:val="4"/>
        </w:numPr>
      </w:pPr>
      <w:r w:rsidRPr="00C5791E">
        <w:t>Converted from Hugging Face</w:t>
      </w:r>
    </w:p>
    <w:p w14:paraId="78E96DE0" w14:textId="77777777" w:rsidR="00C5791E" w:rsidRPr="00C5791E" w:rsidRDefault="00C5791E" w:rsidP="00C5791E">
      <w:pPr>
        <w:numPr>
          <w:ilvl w:val="0"/>
          <w:numId w:val="4"/>
        </w:numPr>
      </w:pPr>
      <w:r w:rsidRPr="00C5791E">
        <w:t>Quantized</w:t>
      </w:r>
    </w:p>
    <w:p w14:paraId="2E29299B" w14:textId="77777777" w:rsidR="00C5791E" w:rsidRPr="00C5791E" w:rsidRDefault="00C5791E" w:rsidP="00C5791E">
      <w:pPr>
        <w:numPr>
          <w:ilvl w:val="0"/>
          <w:numId w:val="4"/>
        </w:numPr>
      </w:pPr>
      <w:r w:rsidRPr="00C5791E">
        <w:t>Packaged in GGUF format</w:t>
      </w:r>
    </w:p>
    <w:p w14:paraId="7C2DE344" w14:textId="77777777" w:rsidR="00C5791E" w:rsidRPr="00C5791E" w:rsidRDefault="00C5791E" w:rsidP="00C5791E">
      <w:pPr>
        <w:numPr>
          <w:ilvl w:val="0"/>
          <w:numId w:val="4"/>
        </w:numPr>
      </w:pPr>
      <w:r w:rsidRPr="00C5791E">
        <w:t>Run via llama.cpp backend</w:t>
      </w:r>
    </w:p>
    <w:p w14:paraId="07749E3E" w14:textId="77777777" w:rsidR="00C5791E" w:rsidRPr="00C5791E" w:rsidRDefault="00C5791E" w:rsidP="00C5791E">
      <w:r w:rsidRPr="00C5791E">
        <w:t>So yes — under the hood many are originally from Hugging Face.</w:t>
      </w:r>
    </w:p>
    <w:p w14:paraId="1FE771CA" w14:textId="77777777" w:rsidR="00C5791E" w:rsidRPr="00C5791E" w:rsidRDefault="00C5791E" w:rsidP="00C5791E">
      <w:r w:rsidRPr="00C5791E">
        <w:t>For example:</w:t>
      </w:r>
    </w:p>
    <w:p w14:paraId="0D050DE1" w14:textId="77777777" w:rsidR="00C5791E" w:rsidRPr="00C5791E" w:rsidRDefault="00C5791E" w:rsidP="00C5791E">
      <w:pPr>
        <w:numPr>
          <w:ilvl w:val="0"/>
          <w:numId w:val="5"/>
        </w:numPr>
      </w:pPr>
      <w:r w:rsidRPr="00C5791E">
        <w:t>nomic-embed-text → based on Nomic AI embedding architecture</w:t>
      </w:r>
    </w:p>
    <w:p w14:paraId="15F22CC2" w14:textId="77777777" w:rsidR="00C5791E" w:rsidRPr="00C5791E" w:rsidRDefault="00C5791E" w:rsidP="00C5791E">
      <w:pPr>
        <w:numPr>
          <w:ilvl w:val="0"/>
          <w:numId w:val="5"/>
        </w:numPr>
      </w:pPr>
      <w:proofErr w:type="spellStart"/>
      <w:r w:rsidRPr="00C5791E">
        <w:t>mxbai</w:t>
      </w:r>
      <w:proofErr w:type="spellEnd"/>
      <w:r w:rsidRPr="00C5791E">
        <w:t>-embed-large → based on mixedbread.ai model</w:t>
      </w:r>
    </w:p>
    <w:p w14:paraId="06ABD4EA" w14:textId="77777777" w:rsidR="00C5791E" w:rsidRPr="00C5791E" w:rsidRDefault="00C5791E" w:rsidP="00C5791E">
      <w:pPr>
        <w:numPr>
          <w:ilvl w:val="0"/>
          <w:numId w:val="5"/>
        </w:numPr>
      </w:pPr>
      <w:r w:rsidRPr="00C5791E">
        <w:t>all-</w:t>
      </w:r>
      <w:proofErr w:type="spellStart"/>
      <w:r w:rsidRPr="00C5791E">
        <w:t>minilm</w:t>
      </w:r>
      <w:proofErr w:type="spellEnd"/>
      <w:r w:rsidRPr="00C5791E">
        <w:t xml:space="preserve"> → based on sentence-transformers </w:t>
      </w:r>
      <w:proofErr w:type="spellStart"/>
      <w:r w:rsidRPr="00C5791E">
        <w:t>MiniLM</w:t>
      </w:r>
      <w:proofErr w:type="spellEnd"/>
    </w:p>
    <w:p w14:paraId="0913BE99" w14:textId="77777777" w:rsidR="00C5791E" w:rsidRPr="00C5791E" w:rsidRDefault="00C5791E" w:rsidP="00C5791E">
      <w:r w:rsidRPr="00C5791E">
        <w:pict w14:anchorId="1ACD6C6F">
          <v:rect id="_x0000_i1088" style="width:0;height:1.5pt" o:hralign="center" o:hrstd="t" o:hr="t" fillcolor="#a0a0a0" stroked="f"/>
        </w:pict>
      </w:r>
    </w:p>
    <w:p w14:paraId="55839FCA" w14:textId="77777777" w:rsidR="00C5791E" w:rsidRPr="00C5791E" w:rsidRDefault="00C5791E" w:rsidP="00C5791E">
      <w:pPr>
        <w:rPr>
          <w:b/>
          <w:bCs/>
        </w:rPr>
      </w:pPr>
      <w:r w:rsidRPr="00C5791E">
        <w:rPr>
          <w:b/>
          <w:bCs/>
        </w:rPr>
        <w:t>4️</w:t>
      </w:r>
      <w:r w:rsidRPr="00C5791E">
        <w:rPr>
          <w:rFonts w:ascii="Segoe UI Symbol" w:hAnsi="Segoe UI Symbol" w:cs="Segoe UI Symbol"/>
          <w:b/>
          <w:bCs/>
        </w:rPr>
        <w:t>⃣</w:t>
      </w:r>
      <w:r w:rsidRPr="00C5791E">
        <w:rPr>
          <w:b/>
          <w:bCs/>
        </w:rPr>
        <w:t xml:space="preserve"> What Actually Happens Internally (System Design View)</w:t>
      </w:r>
    </w:p>
    <w:p w14:paraId="3595E8AB" w14:textId="77777777" w:rsidR="00C5791E" w:rsidRPr="00C5791E" w:rsidRDefault="00C5791E" w:rsidP="00C5791E">
      <w:r w:rsidRPr="00C5791E">
        <w:t>When you call:</w:t>
      </w:r>
    </w:p>
    <w:p w14:paraId="530BAB42" w14:textId="77777777" w:rsidR="00C5791E" w:rsidRPr="00C5791E" w:rsidRDefault="00C5791E" w:rsidP="00C5791E">
      <w:r w:rsidRPr="00C5791E">
        <w:t xml:space="preserve">response = </w:t>
      </w:r>
      <w:proofErr w:type="spellStart"/>
      <w:proofErr w:type="gramStart"/>
      <w:r w:rsidRPr="00C5791E">
        <w:t>requests.post</w:t>
      </w:r>
      <w:proofErr w:type="spellEnd"/>
      <w:r w:rsidRPr="00C5791E">
        <w:t>(</w:t>
      </w:r>
      <w:proofErr w:type="gramEnd"/>
      <w:r w:rsidRPr="00C5791E">
        <w:br/>
        <w:t xml:space="preserve">    f"{OLLAMA_URL}/</w:t>
      </w:r>
      <w:proofErr w:type="spellStart"/>
      <w:r w:rsidRPr="00C5791E">
        <w:t>api</w:t>
      </w:r>
      <w:proofErr w:type="spellEnd"/>
      <w:r w:rsidRPr="00C5791E">
        <w:t>/embeddings",</w:t>
      </w:r>
      <w:r w:rsidRPr="00C5791E">
        <w:br/>
        <w:t xml:space="preserve">    </w:t>
      </w:r>
      <w:proofErr w:type="spellStart"/>
      <w:r w:rsidRPr="00C5791E">
        <w:t>json</w:t>
      </w:r>
      <w:proofErr w:type="spellEnd"/>
      <w:proofErr w:type="gramStart"/>
      <w:r w:rsidRPr="00C5791E">
        <w:t>={</w:t>
      </w:r>
      <w:proofErr w:type="gramEnd"/>
      <w:r w:rsidRPr="00C5791E">
        <w:br/>
        <w:t xml:space="preserve">        "model": MODEL,</w:t>
      </w:r>
      <w:r w:rsidRPr="00C5791E">
        <w:br/>
        <w:t xml:space="preserve">        "prompt": text</w:t>
      </w:r>
      <w:r w:rsidRPr="00C5791E">
        <w:br/>
        <w:t xml:space="preserve">  </w:t>
      </w:r>
      <w:proofErr w:type="gramStart"/>
      <w:r w:rsidRPr="00C5791E">
        <w:t xml:space="preserve">  }</w:t>
      </w:r>
      <w:proofErr w:type="gramEnd"/>
      <w:r w:rsidRPr="00C5791E">
        <w:br/>
        <w:t>)</w:t>
      </w:r>
    </w:p>
    <w:p w14:paraId="01B5D33B" w14:textId="77777777" w:rsidR="00C5791E" w:rsidRPr="00C5791E" w:rsidRDefault="00C5791E" w:rsidP="00C5791E">
      <w:r w:rsidRPr="00C5791E">
        <w:t>Ollama:</w:t>
      </w:r>
    </w:p>
    <w:p w14:paraId="37752027" w14:textId="77777777" w:rsidR="00C5791E" w:rsidRPr="00C5791E" w:rsidRDefault="00C5791E" w:rsidP="00C5791E">
      <w:pPr>
        <w:numPr>
          <w:ilvl w:val="0"/>
          <w:numId w:val="6"/>
        </w:numPr>
      </w:pPr>
      <w:r w:rsidRPr="00C5791E">
        <w:t>Tokenizes the text</w:t>
      </w:r>
    </w:p>
    <w:p w14:paraId="235F47F9" w14:textId="77777777" w:rsidR="00C5791E" w:rsidRPr="00C5791E" w:rsidRDefault="00C5791E" w:rsidP="00C5791E">
      <w:pPr>
        <w:numPr>
          <w:ilvl w:val="0"/>
          <w:numId w:val="6"/>
        </w:numPr>
      </w:pPr>
      <w:r w:rsidRPr="00C5791E">
        <w:t>Passes tokens through the transformer</w:t>
      </w:r>
    </w:p>
    <w:p w14:paraId="1958D0BC" w14:textId="77777777" w:rsidR="00C5791E" w:rsidRPr="00C5791E" w:rsidRDefault="00C5791E" w:rsidP="00C5791E">
      <w:pPr>
        <w:numPr>
          <w:ilvl w:val="0"/>
          <w:numId w:val="6"/>
        </w:numPr>
      </w:pPr>
      <w:r w:rsidRPr="00C5791E">
        <w:t>Takes the final hidden state</w:t>
      </w:r>
    </w:p>
    <w:p w14:paraId="7F4C7564" w14:textId="77777777" w:rsidR="00C5791E" w:rsidRPr="00C5791E" w:rsidRDefault="00C5791E" w:rsidP="00C5791E">
      <w:pPr>
        <w:numPr>
          <w:ilvl w:val="0"/>
          <w:numId w:val="6"/>
        </w:numPr>
      </w:pPr>
      <w:r w:rsidRPr="00C5791E">
        <w:t>Applies pooling (usually mean pooling)</w:t>
      </w:r>
    </w:p>
    <w:p w14:paraId="334066E7" w14:textId="77777777" w:rsidR="00C5791E" w:rsidRPr="00C5791E" w:rsidRDefault="00C5791E" w:rsidP="00C5791E">
      <w:pPr>
        <w:numPr>
          <w:ilvl w:val="0"/>
          <w:numId w:val="6"/>
        </w:numPr>
      </w:pPr>
      <w:r w:rsidRPr="00C5791E">
        <w:t>Returns the resulting vector</w:t>
      </w:r>
    </w:p>
    <w:p w14:paraId="48B88336" w14:textId="77777777" w:rsidR="00C5791E" w:rsidRPr="00C5791E" w:rsidRDefault="00C5791E" w:rsidP="00C5791E">
      <w:r w:rsidRPr="00C5791E">
        <w:lastRenderedPageBreak/>
        <w:t>Example output:</w:t>
      </w:r>
    </w:p>
    <w:p w14:paraId="698E798B" w14:textId="77777777" w:rsidR="00C5791E" w:rsidRPr="00C5791E" w:rsidRDefault="00C5791E" w:rsidP="00C5791E">
      <w:r w:rsidRPr="00C5791E">
        <w:t>{</w:t>
      </w:r>
      <w:r w:rsidRPr="00C5791E">
        <w:br/>
        <w:t xml:space="preserve">  "embedding": [0.021, -0.332, 0.887, ...]</w:t>
      </w:r>
      <w:r w:rsidRPr="00C5791E">
        <w:br/>
        <w:t>}</w:t>
      </w:r>
    </w:p>
    <w:p w14:paraId="19D9BBEA" w14:textId="77777777" w:rsidR="00C5791E" w:rsidRPr="00C5791E" w:rsidRDefault="00C5791E" w:rsidP="00C5791E">
      <w:r w:rsidRPr="00C5791E">
        <w:t>That vector might be:</w:t>
      </w:r>
    </w:p>
    <w:p w14:paraId="510AC17F" w14:textId="77777777" w:rsidR="00C5791E" w:rsidRPr="00C5791E" w:rsidRDefault="00C5791E" w:rsidP="00C5791E">
      <w:pPr>
        <w:numPr>
          <w:ilvl w:val="0"/>
          <w:numId w:val="7"/>
        </w:numPr>
      </w:pPr>
      <w:r w:rsidRPr="00C5791E">
        <w:t>384 dimensions</w:t>
      </w:r>
    </w:p>
    <w:p w14:paraId="24ADF589" w14:textId="77777777" w:rsidR="00C5791E" w:rsidRPr="00C5791E" w:rsidRDefault="00C5791E" w:rsidP="00C5791E">
      <w:pPr>
        <w:numPr>
          <w:ilvl w:val="0"/>
          <w:numId w:val="7"/>
        </w:numPr>
      </w:pPr>
      <w:r w:rsidRPr="00C5791E">
        <w:t>768 dimensions</w:t>
      </w:r>
    </w:p>
    <w:p w14:paraId="40B15ECA" w14:textId="77777777" w:rsidR="00C5791E" w:rsidRPr="00C5791E" w:rsidRDefault="00C5791E" w:rsidP="00C5791E">
      <w:pPr>
        <w:numPr>
          <w:ilvl w:val="0"/>
          <w:numId w:val="7"/>
        </w:numPr>
      </w:pPr>
      <w:r w:rsidRPr="00C5791E">
        <w:t>1024 dimensions</w:t>
      </w:r>
    </w:p>
    <w:p w14:paraId="6F8E32F0" w14:textId="77777777" w:rsidR="00C5791E" w:rsidRPr="00C5791E" w:rsidRDefault="00C5791E" w:rsidP="00C5791E">
      <w:r w:rsidRPr="00C5791E">
        <w:t>Depending on the model.</w:t>
      </w:r>
    </w:p>
    <w:p w14:paraId="3D450CEF" w14:textId="77777777" w:rsidR="00C5791E" w:rsidRPr="00C5791E" w:rsidRDefault="00C5791E" w:rsidP="00C5791E">
      <w:r w:rsidRPr="00C5791E">
        <w:pict w14:anchorId="55C58DAE">
          <v:rect id="_x0000_i1089" style="width:0;height:1.5pt" o:hralign="center" o:hrstd="t" o:hr="t" fillcolor="#a0a0a0" stroked="f"/>
        </w:pict>
      </w:r>
    </w:p>
    <w:p w14:paraId="1D0E0E75" w14:textId="77777777" w:rsidR="00C5791E" w:rsidRPr="00C5791E" w:rsidRDefault="00C5791E" w:rsidP="00C5791E">
      <w:pPr>
        <w:rPr>
          <w:b/>
          <w:bCs/>
        </w:rPr>
      </w:pPr>
      <w:r w:rsidRPr="00C5791E">
        <w:rPr>
          <w:b/>
          <w:bCs/>
        </w:rPr>
        <w:t>5️</w:t>
      </w:r>
      <w:r w:rsidRPr="00C5791E">
        <w:rPr>
          <w:rFonts w:ascii="Segoe UI Symbol" w:hAnsi="Segoe UI Symbol" w:cs="Segoe UI Symbol"/>
          <w:b/>
          <w:bCs/>
        </w:rPr>
        <w:t>⃣</w:t>
      </w:r>
      <w:r w:rsidRPr="00C5791E">
        <w:rPr>
          <w:b/>
          <w:bCs/>
        </w:rPr>
        <w:t xml:space="preserve"> Difference: Ollama vs </w:t>
      </w:r>
      <w:proofErr w:type="spellStart"/>
      <w:r w:rsidRPr="00C5791E">
        <w:rPr>
          <w:b/>
          <w:bCs/>
        </w:rPr>
        <w:t>SentenceTransformer</w:t>
      </w:r>
      <w:proofErr w:type="spellEnd"/>
      <w:r w:rsidRPr="00C5791E">
        <w:rPr>
          <w:b/>
          <w:bCs/>
        </w:rPr>
        <w:t xml:space="preserve"> (Hugging Face)</w:t>
      </w:r>
    </w:p>
    <w:p w14:paraId="3F4D6BFB" w14:textId="77777777" w:rsidR="00C5791E" w:rsidRPr="00C5791E" w:rsidRDefault="00C5791E" w:rsidP="00C5791E">
      <w:pPr>
        <w:rPr>
          <w:b/>
          <w:bCs/>
        </w:rPr>
      </w:pPr>
      <w:r w:rsidRPr="00C5791E">
        <w:rPr>
          <w:b/>
          <w:bCs/>
        </w:rPr>
        <w:t>Using Hugging Face directly:</w:t>
      </w:r>
    </w:p>
    <w:p w14:paraId="18344EFB" w14:textId="77777777" w:rsidR="00C5791E" w:rsidRPr="00C5791E" w:rsidRDefault="00C5791E" w:rsidP="00C5791E">
      <w:r w:rsidRPr="00C5791E">
        <w:t xml:space="preserve">from </w:t>
      </w:r>
      <w:proofErr w:type="spellStart"/>
      <w:r w:rsidRPr="00C5791E">
        <w:t>sentence_transformers</w:t>
      </w:r>
      <w:proofErr w:type="spellEnd"/>
      <w:r w:rsidRPr="00C5791E">
        <w:t xml:space="preserve"> import </w:t>
      </w:r>
      <w:proofErr w:type="spellStart"/>
      <w:r w:rsidRPr="00C5791E">
        <w:t>SentenceTransformer</w:t>
      </w:r>
      <w:proofErr w:type="spellEnd"/>
      <w:r w:rsidRPr="00C5791E">
        <w:br/>
      </w:r>
      <w:r w:rsidRPr="00C5791E">
        <w:br/>
        <w:t xml:space="preserve">model = </w:t>
      </w:r>
      <w:proofErr w:type="spellStart"/>
      <w:r w:rsidRPr="00C5791E">
        <w:t>SentenceTransformer</w:t>
      </w:r>
      <w:proofErr w:type="spellEnd"/>
      <w:r w:rsidRPr="00C5791E">
        <w:t>("all-MiniLM-L6-v2")</w:t>
      </w:r>
      <w:r w:rsidRPr="00C5791E">
        <w:br/>
        <w:t xml:space="preserve">embedding = </w:t>
      </w:r>
      <w:proofErr w:type="spellStart"/>
      <w:proofErr w:type="gramStart"/>
      <w:r w:rsidRPr="00C5791E">
        <w:t>model.encode</w:t>
      </w:r>
      <w:proofErr w:type="spellEnd"/>
      <w:proofErr w:type="gramEnd"/>
      <w:r w:rsidRPr="00C5791E">
        <w:t>("hello world")</w:t>
      </w:r>
    </w:p>
    <w:p w14:paraId="29C6C203" w14:textId="77777777" w:rsidR="00C5791E" w:rsidRPr="00C5791E" w:rsidRDefault="00C5791E" w:rsidP="00C5791E">
      <w:pPr>
        <w:rPr>
          <w:b/>
          <w:bCs/>
        </w:rPr>
      </w:pPr>
      <w:r w:rsidRPr="00C5791E">
        <w:rPr>
          <w:b/>
          <w:bCs/>
        </w:rPr>
        <w:t>Using Ollama:</w:t>
      </w:r>
    </w:p>
    <w:p w14:paraId="490DA3DD" w14:textId="77777777" w:rsidR="00C5791E" w:rsidRPr="00C5791E" w:rsidRDefault="00C5791E" w:rsidP="00C5791E">
      <w:r w:rsidRPr="00C5791E">
        <w:t>POST /</w:t>
      </w:r>
      <w:proofErr w:type="spellStart"/>
      <w:r w:rsidRPr="00C5791E">
        <w:t>api</w:t>
      </w:r>
      <w:proofErr w:type="spellEnd"/>
      <w:r w:rsidRPr="00C5791E">
        <w:t>/embeddings</w:t>
      </w:r>
    </w:p>
    <w:p w14:paraId="2B5426A9" w14:textId="77777777" w:rsidR="00C5791E" w:rsidRPr="00C5791E" w:rsidRDefault="00C5791E" w:rsidP="00C5791E">
      <w:r w:rsidRPr="00C5791E">
        <w:t>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2974"/>
      </w:tblGrid>
      <w:tr w:rsidR="00C5791E" w:rsidRPr="00C5791E" w14:paraId="5653C0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BDEE9" w14:textId="77777777" w:rsidR="00C5791E" w:rsidRPr="00C5791E" w:rsidRDefault="00C5791E" w:rsidP="00C5791E">
            <w:pPr>
              <w:rPr>
                <w:b/>
                <w:bCs/>
              </w:rPr>
            </w:pPr>
            <w:r w:rsidRPr="00C5791E">
              <w:rPr>
                <w:b/>
                <w:bCs/>
              </w:rPr>
              <w:t>Hugging Face</w:t>
            </w:r>
          </w:p>
        </w:tc>
        <w:tc>
          <w:tcPr>
            <w:tcW w:w="0" w:type="auto"/>
            <w:vAlign w:val="center"/>
            <w:hideMark/>
          </w:tcPr>
          <w:p w14:paraId="1D836F5B" w14:textId="77777777" w:rsidR="00C5791E" w:rsidRPr="00C5791E" w:rsidRDefault="00C5791E" w:rsidP="00C5791E">
            <w:pPr>
              <w:rPr>
                <w:b/>
                <w:bCs/>
              </w:rPr>
            </w:pPr>
            <w:r w:rsidRPr="00C5791E">
              <w:rPr>
                <w:b/>
                <w:bCs/>
              </w:rPr>
              <w:t>Ollama</w:t>
            </w:r>
          </w:p>
        </w:tc>
      </w:tr>
      <w:tr w:rsidR="00C5791E" w:rsidRPr="00C5791E" w14:paraId="74CCD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59720" w14:textId="77777777" w:rsidR="00C5791E" w:rsidRPr="00C5791E" w:rsidRDefault="00C5791E" w:rsidP="00C5791E">
            <w:r w:rsidRPr="00C5791E">
              <w:t>Python library</w:t>
            </w:r>
          </w:p>
        </w:tc>
        <w:tc>
          <w:tcPr>
            <w:tcW w:w="0" w:type="auto"/>
            <w:vAlign w:val="center"/>
            <w:hideMark/>
          </w:tcPr>
          <w:p w14:paraId="7F838D33" w14:textId="77777777" w:rsidR="00C5791E" w:rsidRPr="00C5791E" w:rsidRDefault="00C5791E" w:rsidP="00C5791E">
            <w:r w:rsidRPr="00C5791E">
              <w:t>HTTP API</w:t>
            </w:r>
          </w:p>
        </w:tc>
      </w:tr>
      <w:tr w:rsidR="00C5791E" w:rsidRPr="00C5791E" w14:paraId="7C91F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796B8" w14:textId="77777777" w:rsidR="00C5791E" w:rsidRPr="00C5791E" w:rsidRDefault="00C5791E" w:rsidP="00C5791E">
            <w:r w:rsidRPr="00C5791E">
              <w:t>Runs model directly</w:t>
            </w:r>
          </w:p>
        </w:tc>
        <w:tc>
          <w:tcPr>
            <w:tcW w:w="0" w:type="auto"/>
            <w:vAlign w:val="center"/>
            <w:hideMark/>
          </w:tcPr>
          <w:p w14:paraId="36DDF878" w14:textId="77777777" w:rsidR="00C5791E" w:rsidRPr="00C5791E" w:rsidRDefault="00C5791E" w:rsidP="00C5791E">
            <w:r w:rsidRPr="00C5791E">
              <w:t>Runs via llama.cpp backend</w:t>
            </w:r>
          </w:p>
        </w:tc>
      </w:tr>
      <w:tr w:rsidR="00C5791E" w:rsidRPr="00C5791E" w14:paraId="113A2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4FF08" w14:textId="77777777" w:rsidR="00C5791E" w:rsidRPr="00C5791E" w:rsidRDefault="00C5791E" w:rsidP="00C5791E">
            <w:r w:rsidRPr="00C5791E">
              <w:t>GPU optional</w:t>
            </w:r>
          </w:p>
        </w:tc>
        <w:tc>
          <w:tcPr>
            <w:tcW w:w="0" w:type="auto"/>
            <w:vAlign w:val="center"/>
            <w:hideMark/>
          </w:tcPr>
          <w:p w14:paraId="3738985E" w14:textId="77777777" w:rsidR="00C5791E" w:rsidRPr="00C5791E" w:rsidRDefault="00C5791E" w:rsidP="00C5791E">
            <w:r w:rsidRPr="00C5791E">
              <w:t>CPU-friendly quantized</w:t>
            </w:r>
          </w:p>
        </w:tc>
      </w:tr>
      <w:tr w:rsidR="00C5791E" w:rsidRPr="00C5791E" w14:paraId="2FAB2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67EF3" w14:textId="77777777" w:rsidR="00C5791E" w:rsidRPr="00C5791E" w:rsidRDefault="00C5791E" w:rsidP="00C5791E">
            <w:r w:rsidRPr="00C5791E">
              <w:t>More control</w:t>
            </w:r>
          </w:p>
        </w:tc>
        <w:tc>
          <w:tcPr>
            <w:tcW w:w="0" w:type="auto"/>
            <w:vAlign w:val="center"/>
            <w:hideMark/>
          </w:tcPr>
          <w:p w14:paraId="7D012310" w14:textId="77777777" w:rsidR="00C5791E" w:rsidRPr="00C5791E" w:rsidRDefault="00C5791E" w:rsidP="00C5791E">
            <w:r w:rsidRPr="00C5791E">
              <w:t>Easier deployment</w:t>
            </w:r>
          </w:p>
        </w:tc>
      </w:tr>
    </w:tbl>
    <w:p w14:paraId="54176218" w14:textId="77777777" w:rsidR="00C5791E" w:rsidRPr="00C5791E" w:rsidRDefault="00C5791E" w:rsidP="00C5791E">
      <w:r w:rsidRPr="00C5791E">
        <w:pict w14:anchorId="16D91E43">
          <v:rect id="_x0000_i1090" style="width:0;height:1.5pt" o:hralign="center" o:hrstd="t" o:hr="t" fillcolor="#a0a0a0" stroked="f"/>
        </w:pict>
      </w:r>
    </w:p>
    <w:p w14:paraId="201B1195" w14:textId="77777777" w:rsidR="00C5791E" w:rsidRPr="00C5791E" w:rsidRDefault="00C5791E" w:rsidP="00C5791E">
      <w:pPr>
        <w:rPr>
          <w:b/>
          <w:bCs/>
        </w:rPr>
      </w:pPr>
      <w:r w:rsidRPr="00C5791E">
        <w:rPr>
          <w:b/>
          <w:bCs/>
        </w:rPr>
        <w:t>6️</w:t>
      </w:r>
      <w:r w:rsidRPr="00C5791E">
        <w:rPr>
          <w:rFonts w:ascii="Segoe UI Symbol" w:hAnsi="Segoe UI Symbol" w:cs="Segoe UI Symbol"/>
          <w:b/>
          <w:bCs/>
        </w:rPr>
        <w:t>⃣</w:t>
      </w:r>
      <w:r w:rsidRPr="00C5791E">
        <w:rPr>
          <w:b/>
          <w:bCs/>
        </w:rPr>
        <w:t xml:space="preserve"> Why Use Ollama in Your Architecture?</w:t>
      </w:r>
    </w:p>
    <w:p w14:paraId="497E32F5" w14:textId="77777777" w:rsidR="00C5791E" w:rsidRPr="00C5791E" w:rsidRDefault="00C5791E" w:rsidP="00C5791E">
      <w:r w:rsidRPr="00C5791E">
        <w:t>Since you're building:</w:t>
      </w:r>
    </w:p>
    <w:p w14:paraId="0975B2D4" w14:textId="77777777" w:rsidR="00C5791E" w:rsidRPr="00C5791E" w:rsidRDefault="00C5791E" w:rsidP="00C5791E">
      <w:pPr>
        <w:numPr>
          <w:ilvl w:val="0"/>
          <w:numId w:val="8"/>
        </w:numPr>
      </w:pPr>
      <w:proofErr w:type="spellStart"/>
      <w:r w:rsidRPr="00C5791E">
        <w:t>FastAPI</w:t>
      </w:r>
      <w:proofErr w:type="spellEnd"/>
      <w:r w:rsidRPr="00C5791E">
        <w:t xml:space="preserve"> backend</w:t>
      </w:r>
    </w:p>
    <w:p w14:paraId="035A2FFC" w14:textId="77777777" w:rsidR="00C5791E" w:rsidRPr="00C5791E" w:rsidRDefault="00C5791E" w:rsidP="00C5791E">
      <w:pPr>
        <w:numPr>
          <w:ilvl w:val="0"/>
          <w:numId w:val="8"/>
        </w:numPr>
      </w:pPr>
      <w:proofErr w:type="spellStart"/>
      <w:r w:rsidRPr="00C5791E">
        <w:t>Dockerized</w:t>
      </w:r>
      <w:proofErr w:type="spellEnd"/>
      <w:r w:rsidRPr="00C5791E">
        <w:t xml:space="preserve"> system</w:t>
      </w:r>
    </w:p>
    <w:p w14:paraId="35EF762B" w14:textId="77777777" w:rsidR="00C5791E" w:rsidRPr="00C5791E" w:rsidRDefault="00C5791E" w:rsidP="00C5791E">
      <w:pPr>
        <w:numPr>
          <w:ilvl w:val="0"/>
          <w:numId w:val="8"/>
        </w:numPr>
      </w:pPr>
      <w:r w:rsidRPr="00C5791E">
        <w:lastRenderedPageBreak/>
        <w:t>Local LLM stack</w:t>
      </w:r>
    </w:p>
    <w:p w14:paraId="3E951C20" w14:textId="77777777" w:rsidR="00C5791E" w:rsidRPr="00C5791E" w:rsidRDefault="00C5791E" w:rsidP="00C5791E">
      <w:r w:rsidRPr="00C5791E">
        <w:t>Using Ollama gives you:</w:t>
      </w:r>
    </w:p>
    <w:p w14:paraId="7964BC8E" w14:textId="77777777" w:rsidR="00C5791E" w:rsidRPr="00C5791E" w:rsidRDefault="00C5791E" w:rsidP="00C5791E">
      <w:pPr>
        <w:numPr>
          <w:ilvl w:val="0"/>
          <w:numId w:val="9"/>
        </w:numPr>
      </w:pPr>
      <w:r w:rsidRPr="00C5791E">
        <w:t>Simple REST interface</w:t>
      </w:r>
    </w:p>
    <w:p w14:paraId="28A297FC" w14:textId="77777777" w:rsidR="00C5791E" w:rsidRPr="00C5791E" w:rsidRDefault="00C5791E" w:rsidP="00C5791E">
      <w:pPr>
        <w:numPr>
          <w:ilvl w:val="0"/>
          <w:numId w:val="9"/>
        </w:numPr>
      </w:pPr>
      <w:r w:rsidRPr="00C5791E">
        <w:t>No Python dependency conflicts</w:t>
      </w:r>
    </w:p>
    <w:p w14:paraId="00AD76E4" w14:textId="77777777" w:rsidR="00C5791E" w:rsidRPr="00C5791E" w:rsidRDefault="00C5791E" w:rsidP="00C5791E">
      <w:pPr>
        <w:numPr>
          <w:ilvl w:val="0"/>
          <w:numId w:val="9"/>
        </w:numPr>
      </w:pPr>
      <w:r w:rsidRPr="00C5791E">
        <w:t>Easy containerization</w:t>
      </w:r>
    </w:p>
    <w:p w14:paraId="19B6C23A" w14:textId="77777777" w:rsidR="00C5791E" w:rsidRPr="00C5791E" w:rsidRDefault="00C5791E" w:rsidP="00C5791E">
      <w:pPr>
        <w:numPr>
          <w:ilvl w:val="0"/>
          <w:numId w:val="9"/>
        </w:numPr>
      </w:pPr>
      <w:r w:rsidRPr="00C5791E">
        <w:t>Consistent model serving layer</w:t>
      </w:r>
    </w:p>
    <w:p w14:paraId="1345E3CC" w14:textId="77777777" w:rsidR="00C5791E" w:rsidRPr="00C5791E" w:rsidRDefault="00C5791E" w:rsidP="00C5791E">
      <w:r w:rsidRPr="00C5791E">
        <w:t xml:space="preserve">It becomes your </w:t>
      </w:r>
      <w:r w:rsidRPr="00C5791E">
        <w:rPr>
          <w:b/>
          <w:bCs/>
        </w:rPr>
        <w:t>Model Server</w:t>
      </w:r>
      <w:r w:rsidRPr="00C5791E">
        <w:t>.</w:t>
      </w:r>
    </w:p>
    <w:p w14:paraId="7B40B4FA" w14:textId="77777777" w:rsidR="00C5791E" w:rsidRPr="00C5791E" w:rsidRDefault="00C5791E" w:rsidP="00C5791E">
      <w:r w:rsidRPr="00C5791E">
        <w:t>Think of it like:</w:t>
      </w:r>
    </w:p>
    <w:p w14:paraId="7C6BD54A" w14:textId="77777777" w:rsidR="00C5791E" w:rsidRPr="00C5791E" w:rsidRDefault="00C5791E" w:rsidP="00C5791E">
      <w:proofErr w:type="spellStart"/>
      <w:r w:rsidRPr="00C5791E">
        <w:t>FastAPI</w:t>
      </w:r>
      <w:proofErr w:type="spellEnd"/>
      <w:r w:rsidRPr="00C5791E">
        <w:t xml:space="preserve"> → Ollama → Embedding Model</w:t>
      </w:r>
    </w:p>
    <w:p w14:paraId="4FE260DB" w14:textId="77777777" w:rsidR="00C5791E" w:rsidRPr="00C5791E" w:rsidRDefault="00C5791E" w:rsidP="00C5791E">
      <w:r w:rsidRPr="00C5791E">
        <w:t>Instead of:</w:t>
      </w:r>
    </w:p>
    <w:p w14:paraId="3AAA9DD5" w14:textId="77777777" w:rsidR="00C5791E" w:rsidRPr="00C5791E" w:rsidRDefault="00C5791E" w:rsidP="00C5791E">
      <w:proofErr w:type="spellStart"/>
      <w:r w:rsidRPr="00C5791E">
        <w:t>FastAPI</w:t>
      </w:r>
      <w:proofErr w:type="spellEnd"/>
      <w:r w:rsidRPr="00C5791E">
        <w:t xml:space="preserve"> → </w:t>
      </w:r>
      <w:proofErr w:type="spellStart"/>
      <w:r w:rsidRPr="00C5791E">
        <w:t>SentenceTransformer</w:t>
      </w:r>
      <w:proofErr w:type="spellEnd"/>
      <w:r w:rsidRPr="00C5791E">
        <w:t xml:space="preserve"> directly</w:t>
      </w:r>
    </w:p>
    <w:p w14:paraId="3E75B9EA" w14:textId="77777777" w:rsidR="00C5791E" w:rsidRPr="00C5791E" w:rsidRDefault="00C5791E" w:rsidP="00C5791E">
      <w:r w:rsidRPr="00C5791E">
        <w:pict w14:anchorId="226A9FD9">
          <v:rect id="_x0000_i1091" style="width:0;height:1.5pt" o:hralign="center" o:hrstd="t" o:hr="t" fillcolor="#a0a0a0" stroked="f"/>
        </w:pict>
      </w:r>
    </w:p>
    <w:p w14:paraId="456A0F10" w14:textId="77777777" w:rsidR="00C5791E" w:rsidRPr="00C5791E" w:rsidRDefault="00C5791E" w:rsidP="00C5791E">
      <w:pPr>
        <w:rPr>
          <w:b/>
          <w:bCs/>
        </w:rPr>
      </w:pPr>
      <w:r w:rsidRPr="00C5791E">
        <w:rPr>
          <w:b/>
          <w:bCs/>
        </w:rPr>
        <w:t>7️</w:t>
      </w:r>
      <w:r w:rsidRPr="00C5791E">
        <w:rPr>
          <w:rFonts w:ascii="Segoe UI Symbol" w:hAnsi="Segoe UI Symbol" w:cs="Segoe UI Symbol"/>
          <w:b/>
          <w:bCs/>
        </w:rPr>
        <w:t>⃣</w:t>
      </w:r>
      <w:r w:rsidRPr="00C5791E">
        <w:rPr>
          <w:b/>
          <w:bCs/>
        </w:rPr>
        <w:t xml:space="preserve"> Very Important for Your </w:t>
      </w:r>
      <w:proofErr w:type="spellStart"/>
      <w:r w:rsidRPr="00C5791E">
        <w:rPr>
          <w:b/>
          <w:bCs/>
        </w:rPr>
        <w:t>PGVector</w:t>
      </w:r>
      <w:proofErr w:type="spellEnd"/>
      <w:r w:rsidRPr="00C5791E">
        <w:rPr>
          <w:b/>
          <w:bCs/>
        </w:rPr>
        <w:t xml:space="preserve"> Setup</w:t>
      </w:r>
    </w:p>
    <w:p w14:paraId="10D0B67A" w14:textId="77777777" w:rsidR="00C5791E" w:rsidRPr="00C5791E" w:rsidRDefault="00C5791E" w:rsidP="00C5791E">
      <w:r w:rsidRPr="00C5791E">
        <w:t>You MUST ensure:</w:t>
      </w:r>
    </w:p>
    <w:p w14:paraId="31F51BBF" w14:textId="77777777" w:rsidR="00C5791E" w:rsidRPr="00C5791E" w:rsidRDefault="00C5791E" w:rsidP="00C5791E">
      <w:pPr>
        <w:numPr>
          <w:ilvl w:val="0"/>
          <w:numId w:val="10"/>
        </w:numPr>
      </w:pPr>
      <w:r w:rsidRPr="00C5791E">
        <w:t xml:space="preserve">The embedding dimension matches your </w:t>
      </w:r>
      <w:proofErr w:type="spellStart"/>
      <w:r w:rsidRPr="00C5791E">
        <w:t>PGVector</w:t>
      </w:r>
      <w:proofErr w:type="spellEnd"/>
      <w:r w:rsidRPr="00C5791E">
        <w:t xml:space="preserve"> column.</w:t>
      </w:r>
    </w:p>
    <w:p w14:paraId="2336356C" w14:textId="77777777" w:rsidR="00C5791E" w:rsidRPr="00C5791E" w:rsidRDefault="00C5791E" w:rsidP="00C5791E">
      <w:r w:rsidRPr="00C5791E">
        <w:t>If nomic-embed-text outputs 768 dimensions:</w:t>
      </w:r>
    </w:p>
    <w:p w14:paraId="71AC2B33" w14:textId="77777777" w:rsidR="00C5791E" w:rsidRPr="00C5791E" w:rsidRDefault="00C5791E" w:rsidP="00C5791E">
      <w:r w:rsidRPr="00C5791E">
        <w:t>Your Postgres table must be:</w:t>
      </w:r>
    </w:p>
    <w:p w14:paraId="750241DB" w14:textId="77777777" w:rsidR="00C5791E" w:rsidRPr="00C5791E" w:rsidRDefault="00C5791E" w:rsidP="00C5791E">
      <w:r w:rsidRPr="00C5791E">
        <w:t xml:space="preserve">embedding </w:t>
      </w:r>
      <w:proofErr w:type="gramStart"/>
      <w:r w:rsidRPr="00C5791E">
        <w:t>vector(</w:t>
      </w:r>
      <w:proofErr w:type="gramEnd"/>
      <w:r w:rsidRPr="00C5791E">
        <w:t>768)</w:t>
      </w:r>
    </w:p>
    <w:p w14:paraId="72A551FC" w14:textId="77777777" w:rsidR="00C5791E" w:rsidRPr="00C5791E" w:rsidRDefault="00C5791E" w:rsidP="00C5791E">
      <w:r w:rsidRPr="00C5791E">
        <w:t>If dimension mismatches → insert fails.</w:t>
      </w:r>
    </w:p>
    <w:p w14:paraId="4B47323F" w14:textId="77777777" w:rsidR="00C5791E" w:rsidRPr="00C5791E" w:rsidRDefault="00C5791E" w:rsidP="00C5791E">
      <w:r w:rsidRPr="00C5791E">
        <w:pict w14:anchorId="6F830173">
          <v:rect id="_x0000_i1092" style="width:0;height:1.5pt" o:hralign="center" o:hrstd="t" o:hr="t" fillcolor="#a0a0a0" stroked="f"/>
        </w:pict>
      </w:r>
    </w:p>
    <w:p w14:paraId="055F84EA" w14:textId="77777777" w:rsidR="00C5791E" w:rsidRPr="00C5791E" w:rsidRDefault="00C5791E" w:rsidP="00C5791E">
      <w:pPr>
        <w:rPr>
          <w:b/>
          <w:bCs/>
        </w:rPr>
      </w:pPr>
      <w:r w:rsidRPr="00C5791E">
        <w:rPr>
          <w:b/>
          <w:bCs/>
        </w:rPr>
        <w:t>8️</w:t>
      </w:r>
      <w:r w:rsidRPr="00C5791E">
        <w:rPr>
          <w:rFonts w:ascii="Segoe UI Symbol" w:hAnsi="Segoe UI Symbol" w:cs="Segoe UI Symbol"/>
          <w:b/>
          <w:bCs/>
        </w:rPr>
        <w:t>⃣</w:t>
      </w:r>
      <w:r w:rsidRPr="00C5791E">
        <w:rPr>
          <w:b/>
          <w:bCs/>
        </w:rPr>
        <w:t xml:space="preserve"> When Should You NOT Use Ollama for Embeddings?</w:t>
      </w:r>
    </w:p>
    <w:p w14:paraId="3C7AB94F" w14:textId="77777777" w:rsidR="00C5791E" w:rsidRPr="00C5791E" w:rsidRDefault="00C5791E" w:rsidP="00C5791E">
      <w:r w:rsidRPr="00C5791E">
        <w:t>Avoid Ollama if:</w:t>
      </w:r>
    </w:p>
    <w:p w14:paraId="4B23DD4C" w14:textId="77777777" w:rsidR="00C5791E" w:rsidRPr="00C5791E" w:rsidRDefault="00C5791E" w:rsidP="00C5791E">
      <w:pPr>
        <w:numPr>
          <w:ilvl w:val="0"/>
          <w:numId w:val="11"/>
        </w:numPr>
      </w:pPr>
      <w:r w:rsidRPr="00C5791E">
        <w:t>You need custom pooling</w:t>
      </w:r>
    </w:p>
    <w:p w14:paraId="39ED7F08" w14:textId="77777777" w:rsidR="00C5791E" w:rsidRPr="00C5791E" w:rsidRDefault="00C5791E" w:rsidP="00C5791E">
      <w:pPr>
        <w:numPr>
          <w:ilvl w:val="0"/>
          <w:numId w:val="11"/>
        </w:numPr>
      </w:pPr>
      <w:r w:rsidRPr="00C5791E">
        <w:t>You need fine-tuning</w:t>
      </w:r>
    </w:p>
    <w:p w14:paraId="672F2840" w14:textId="77777777" w:rsidR="00C5791E" w:rsidRPr="00C5791E" w:rsidRDefault="00C5791E" w:rsidP="00C5791E">
      <w:pPr>
        <w:numPr>
          <w:ilvl w:val="0"/>
          <w:numId w:val="11"/>
        </w:numPr>
      </w:pPr>
      <w:r w:rsidRPr="00C5791E">
        <w:t>You need batching optimization</w:t>
      </w:r>
    </w:p>
    <w:p w14:paraId="172810FE" w14:textId="77777777" w:rsidR="00C5791E" w:rsidRPr="00C5791E" w:rsidRDefault="00C5791E" w:rsidP="00C5791E">
      <w:pPr>
        <w:numPr>
          <w:ilvl w:val="0"/>
          <w:numId w:val="11"/>
        </w:numPr>
      </w:pPr>
      <w:r w:rsidRPr="00C5791E">
        <w:t>You need GPU-heavy throughput</w:t>
      </w:r>
    </w:p>
    <w:p w14:paraId="7720AFC5" w14:textId="77777777" w:rsidR="00C5791E" w:rsidRPr="00C5791E" w:rsidRDefault="00C5791E" w:rsidP="00C5791E">
      <w:r w:rsidRPr="00C5791E">
        <w:t>Then use:</w:t>
      </w:r>
    </w:p>
    <w:p w14:paraId="3C040E0E" w14:textId="77777777" w:rsidR="00C5791E" w:rsidRPr="00C5791E" w:rsidRDefault="00C5791E" w:rsidP="00C5791E">
      <w:pPr>
        <w:numPr>
          <w:ilvl w:val="0"/>
          <w:numId w:val="12"/>
        </w:numPr>
      </w:pPr>
      <w:r w:rsidRPr="00C5791E">
        <w:t xml:space="preserve">Hugging Face + </w:t>
      </w:r>
      <w:proofErr w:type="spellStart"/>
      <w:r w:rsidRPr="00C5791E">
        <w:t>PyTorch</w:t>
      </w:r>
      <w:proofErr w:type="spellEnd"/>
    </w:p>
    <w:p w14:paraId="029C01BC" w14:textId="77777777" w:rsidR="00C5791E" w:rsidRPr="00C5791E" w:rsidRDefault="00C5791E" w:rsidP="00C5791E">
      <w:pPr>
        <w:numPr>
          <w:ilvl w:val="0"/>
          <w:numId w:val="12"/>
        </w:numPr>
      </w:pPr>
      <w:r w:rsidRPr="00C5791E">
        <w:lastRenderedPageBreak/>
        <w:t>Dedicated embedding server</w:t>
      </w:r>
    </w:p>
    <w:p w14:paraId="35FB4A30" w14:textId="77777777" w:rsidR="00C5791E" w:rsidRPr="00C5791E" w:rsidRDefault="00C5791E" w:rsidP="00C5791E">
      <w:r w:rsidRPr="00C5791E">
        <w:pict w14:anchorId="0FDB8CC5">
          <v:rect id="_x0000_i1093" style="width:0;height:1.5pt" o:hralign="center" o:hrstd="t" o:hr="t" fillcolor="#a0a0a0" stroked="f"/>
        </w:pict>
      </w:r>
    </w:p>
    <w:p w14:paraId="0459D275" w14:textId="77777777" w:rsidR="00C5791E" w:rsidRPr="00C5791E" w:rsidRDefault="00C5791E" w:rsidP="00C5791E">
      <w:pPr>
        <w:rPr>
          <w:b/>
          <w:bCs/>
        </w:rPr>
      </w:pPr>
      <w:r w:rsidRPr="00C5791E">
        <w:rPr>
          <w:b/>
          <w:bCs/>
        </w:rPr>
        <w:t>9️</w:t>
      </w:r>
      <w:r w:rsidRPr="00C5791E">
        <w:rPr>
          <w:rFonts w:ascii="Segoe UI Symbol" w:hAnsi="Segoe UI Symbol" w:cs="Segoe UI Symbol"/>
          <w:b/>
          <w:bCs/>
        </w:rPr>
        <w:t>⃣</w:t>
      </w:r>
      <w:r w:rsidRPr="00C5791E">
        <w:rPr>
          <w:b/>
          <w:bCs/>
        </w:rPr>
        <w:t xml:space="preserve"> Architecture Recommendation </w:t>
      </w:r>
      <w:proofErr w:type="gramStart"/>
      <w:r w:rsidRPr="00C5791E">
        <w:rPr>
          <w:b/>
          <w:bCs/>
        </w:rPr>
        <w:t>For</w:t>
      </w:r>
      <w:proofErr w:type="gramEnd"/>
      <w:r w:rsidRPr="00C5791E">
        <w:rPr>
          <w:b/>
          <w:bCs/>
        </w:rPr>
        <w:t xml:space="preserve"> You (CTO View)</w:t>
      </w:r>
    </w:p>
    <w:p w14:paraId="04EB93C5" w14:textId="77777777" w:rsidR="00C5791E" w:rsidRPr="00C5791E" w:rsidRDefault="00C5791E" w:rsidP="00C5791E">
      <w:r w:rsidRPr="00C5791E">
        <w:t>Since you're:</w:t>
      </w:r>
    </w:p>
    <w:p w14:paraId="5C90A80F" w14:textId="77777777" w:rsidR="00C5791E" w:rsidRPr="00C5791E" w:rsidRDefault="00C5791E" w:rsidP="00C5791E">
      <w:pPr>
        <w:numPr>
          <w:ilvl w:val="0"/>
          <w:numId w:val="13"/>
        </w:numPr>
      </w:pPr>
      <w:proofErr w:type="spellStart"/>
      <w:r w:rsidRPr="00C5791E">
        <w:t>Dockerizing</w:t>
      </w:r>
      <w:proofErr w:type="spellEnd"/>
      <w:r w:rsidRPr="00C5791E">
        <w:t xml:space="preserve"> everything</w:t>
      </w:r>
    </w:p>
    <w:p w14:paraId="348C29D5" w14:textId="77777777" w:rsidR="00C5791E" w:rsidRPr="00C5791E" w:rsidRDefault="00C5791E" w:rsidP="00C5791E">
      <w:pPr>
        <w:numPr>
          <w:ilvl w:val="0"/>
          <w:numId w:val="13"/>
        </w:numPr>
      </w:pPr>
      <w:r w:rsidRPr="00C5791E">
        <w:t xml:space="preserve">Running FAISS / </w:t>
      </w:r>
      <w:proofErr w:type="spellStart"/>
      <w:r w:rsidRPr="00C5791E">
        <w:t>PGVector</w:t>
      </w:r>
      <w:proofErr w:type="spellEnd"/>
    </w:p>
    <w:p w14:paraId="002D96D1" w14:textId="77777777" w:rsidR="00C5791E" w:rsidRPr="00C5791E" w:rsidRDefault="00C5791E" w:rsidP="00C5791E">
      <w:pPr>
        <w:numPr>
          <w:ilvl w:val="0"/>
          <w:numId w:val="13"/>
        </w:numPr>
      </w:pPr>
      <w:r w:rsidRPr="00C5791E">
        <w:t>Building recruitment AI</w:t>
      </w:r>
    </w:p>
    <w:p w14:paraId="6FFF7982" w14:textId="77777777" w:rsidR="00C5791E" w:rsidRPr="00C5791E" w:rsidRDefault="00C5791E" w:rsidP="00C5791E">
      <w:r w:rsidRPr="00C5791E">
        <w:t>I recommend:</w:t>
      </w:r>
    </w:p>
    <w:p w14:paraId="36E5692A" w14:textId="77777777" w:rsidR="00C5791E" w:rsidRPr="00C5791E" w:rsidRDefault="00C5791E" w:rsidP="00C5791E">
      <w:r w:rsidRPr="00C5791E">
        <w:rPr>
          <w:rFonts w:ascii="Segoe UI Emoji" w:hAnsi="Segoe UI Emoji" w:cs="Segoe UI Emoji"/>
        </w:rPr>
        <w:t>✅</w:t>
      </w:r>
      <w:r w:rsidRPr="00C5791E">
        <w:t xml:space="preserve"> Use nomic-embed-text via Ollama</w:t>
      </w:r>
      <w:r w:rsidRPr="00C5791E">
        <w:br/>
      </w:r>
      <w:r w:rsidRPr="00C5791E">
        <w:rPr>
          <w:rFonts w:ascii="Segoe UI Emoji" w:hAnsi="Segoe UI Emoji" w:cs="Segoe UI Emoji"/>
        </w:rPr>
        <w:t>✅</w:t>
      </w:r>
      <w:r w:rsidRPr="00C5791E">
        <w:t xml:space="preserve"> Store in </w:t>
      </w:r>
      <w:proofErr w:type="spellStart"/>
      <w:r w:rsidRPr="00C5791E">
        <w:t>PGVector</w:t>
      </w:r>
      <w:proofErr w:type="spellEnd"/>
      <w:r w:rsidRPr="00C5791E">
        <w:br/>
      </w:r>
      <w:r w:rsidRPr="00C5791E">
        <w:rPr>
          <w:rFonts w:ascii="Segoe UI Emoji" w:hAnsi="Segoe UI Emoji" w:cs="Segoe UI Emoji"/>
        </w:rPr>
        <w:t>✅</w:t>
      </w:r>
      <w:r w:rsidRPr="00C5791E">
        <w:t xml:space="preserve"> Use HNSW index</w:t>
      </w:r>
    </w:p>
    <w:p w14:paraId="1A003891" w14:textId="77777777" w:rsidR="00C5791E" w:rsidRPr="00C5791E" w:rsidRDefault="00C5791E" w:rsidP="00C5791E">
      <w:r w:rsidRPr="00C5791E">
        <w:t>Clean. Production-ready. Container-friendly.</w:t>
      </w:r>
    </w:p>
    <w:p w14:paraId="1586D105" w14:textId="77777777" w:rsidR="00C5791E" w:rsidRPr="00C5791E" w:rsidRDefault="00C5791E" w:rsidP="00C5791E">
      <w:r w:rsidRPr="00C5791E">
        <w:pict w14:anchorId="74B41BEF">
          <v:rect id="_x0000_i1094" style="width:0;height:1.5pt" o:hralign="center" o:hrstd="t" o:hr="t" fillcolor="#a0a0a0" stroked="f"/>
        </w:pict>
      </w:r>
    </w:p>
    <w:p w14:paraId="700D6516" w14:textId="77777777" w:rsidR="00C5791E" w:rsidRPr="00C5791E" w:rsidRDefault="00C5791E" w:rsidP="00C5791E">
      <w:r w:rsidRPr="00C5791E">
        <w:t>If you want next, I can explain:</w:t>
      </w:r>
    </w:p>
    <w:p w14:paraId="4CEBE6A4" w14:textId="77777777" w:rsidR="00C5791E" w:rsidRPr="00C5791E" w:rsidRDefault="00C5791E" w:rsidP="00C5791E">
      <w:pPr>
        <w:numPr>
          <w:ilvl w:val="0"/>
          <w:numId w:val="14"/>
        </w:numPr>
      </w:pPr>
      <w:r w:rsidRPr="00C5791E">
        <w:t>How embedding dimension impacts cosine similarity mathematically</w:t>
      </w:r>
    </w:p>
    <w:p w14:paraId="10FBFFEB" w14:textId="77777777" w:rsidR="00C5791E" w:rsidRPr="00C5791E" w:rsidRDefault="00C5791E" w:rsidP="00C5791E">
      <w:pPr>
        <w:numPr>
          <w:ilvl w:val="0"/>
          <w:numId w:val="14"/>
        </w:numPr>
      </w:pPr>
      <w:r w:rsidRPr="00C5791E">
        <w:t xml:space="preserve">How HNSW </w:t>
      </w:r>
      <w:proofErr w:type="gramStart"/>
      <w:r w:rsidRPr="00C5791E">
        <w:t>actually searches</w:t>
      </w:r>
      <w:proofErr w:type="gramEnd"/>
      <w:r w:rsidRPr="00C5791E">
        <w:t xml:space="preserve"> vectors</w:t>
      </w:r>
    </w:p>
    <w:p w14:paraId="2E9581C9" w14:textId="77777777" w:rsidR="00C5791E" w:rsidRPr="00C5791E" w:rsidRDefault="00C5791E" w:rsidP="00C5791E">
      <w:pPr>
        <w:numPr>
          <w:ilvl w:val="0"/>
          <w:numId w:val="14"/>
        </w:numPr>
      </w:pPr>
      <w:r w:rsidRPr="00C5791E">
        <w:t>Why cosine similarity works in high dimensions</w:t>
      </w:r>
    </w:p>
    <w:p w14:paraId="38A0C453" w14:textId="77777777" w:rsidR="00C5791E" w:rsidRPr="00C5791E" w:rsidRDefault="00C5791E" w:rsidP="00C5791E">
      <w:pPr>
        <w:numPr>
          <w:ilvl w:val="0"/>
          <w:numId w:val="14"/>
        </w:numPr>
      </w:pPr>
      <w:r w:rsidRPr="00C5791E">
        <w:t>Or how to benchmark embedding quality properly</w:t>
      </w:r>
    </w:p>
    <w:p w14:paraId="0A9888DC" w14:textId="77777777" w:rsidR="00C5791E" w:rsidRPr="00C5791E" w:rsidRDefault="00C5791E" w:rsidP="00C5791E">
      <w:r w:rsidRPr="00C5791E">
        <w:t>Tell me which direction you want.</w:t>
      </w:r>
    </w:p>
    <w:p w14:paraId="16826F9B" w14:textId="77777777" w:rsidR="00117EB6" w:rsidRDefault="00117EB6"/>
    <w:sectPr w:rsidR="00117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AFD"/>
    <w:multiLevelType w:val="multilevel"/>
    <w:tmpl w:val="290A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431F5"/>
    <w:multiLevelType w:val="multilevel"/>
    <w:tmpl w:val="9A6E0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7071F"/>
    <w:multiLevelType w:val="multilevel"/>
    <w:tmpl w:val="B4245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2F61AB"/>
    <w:multiLevelType w:val="multilevel"/>
    <w:tmpl w:val="5050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80D1C"/>
    <w:multiLevelType w:val="multilevel"/>
    <w:tmpl w:val="44DE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246AF"/>
    <w:multiLevelType w:val="multilevel"/>
    <w:tmpl w:val="DF04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225D2"/>
    <w:multiLevelType w:val="multilevel"/>
    <w:tmpl w:val="41C6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51503"/>
    <w:multiLevelType w:val="multilevel"/>
    <w:tmpl w:val="96B6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F84D23"/>
    <w:multiLevelType w:val="multilevel"/>
    <w:tmpl w:val="E770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101F1A"/>
    <w:multiLevelType w:val="multilevel"/>
    <w:tmpl w:val="A46E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5C01F5"/>
    <w:multiLevelType w:val="multilevel"/>
    <w:tmpl w:val="839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501AEF"/>
    <w:multiLevelType w:val="multilevel"/>
    <w:tmpl w:val="D020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E2EF8"/>
    <w:multiLevelType w:val="multilevel"/>
    <w:tmpl w:val="4660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8160FD"/>
    <w:multiLevelType w:val="multilevel"/>
    <w:tmpl w:val="40EE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429521">
    <w:abstractNumId w:val="1"/>
  </w:num>
  <w:num w:numId="2" w16cid:durableId="1234973063">
    <w:abstractNumId w:val="6"/>
  </w:num>
  <w:num w:numId="3" w16cid:durableId="1731490320">
    <w:abstractNumId w:val="8"/>
  </w:num>
  <w:num w:numId="4" w16cid:durableId="591475033">
    <w:abstractNumId w:val="5"/>
  </w:num>
  <w:num w:numId="5" w16cid:durableId="837647625">
    <w:abstractNumId w:val="12"/>
  </w:num>
  <w:num w:numId="6" w16cid:durableId="1680766095">
    <w:abstractNumId w:val="2"/>
  </w:num>
  <w:num w:numId="7" w16cid:durableId="488986484">
    <w:abstractNumId w:val="9"/>
  </w:num>
  <w:num w:numId="8" w16cid:durableId="135951044">
    <w:abstractNumId w:val="3"/>
  </w:num>
  <w:num w:numId="9" w16cid:durableId="1516573482">
    <w:abstractNumId w:val="4"/>
  </w:num>
  <w:num w:numId="10" w16cid:durableId="1012756606">
    <w:abstractNumId w:val="13"/>
  </w:num>
  <w:num w:numId="11" w16cid:durableId="8994874">
    <w:abstractNumId w:val="10"/>
  </w:num>
  <w:num w:numId="12" w16cid:durableId="478154158">
    <w:abstractNumId w:val="7"/>
  </w:num>
  <w:num w:numId="13" w16cid:durableId="1942570741">
    <w:abstractNumId w:val="0"/>
  </w:num>
  <w:num w:numId="14" w16cid:durableId="10763636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91E"/>
    <w:rsid w:val="00117EB6"/>
    <w:rsid w:val="0020763E"/>
    <w:rsid w:val="0044774F"/>
    <w:rsid w:val="00C5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FCBA7"/>
  <w15:chartTrackingRefBased/>
  <w15:docId w15:val="{3B10B872-E7A6-4723-AB21-12947F1B2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9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549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Lancelot Dsouza</dc:creator>
  <cp:keywords/>
  <dc:description/>
  <cp:lastModifiedBy>Lancelot Dsouza</cp:lastModifiedBy>
  <cp:revision>1</cp:revision>
  <dcterms:created xsi:type="dcterms:W3CDTF">2026-03-12T14:06:00Z</dcterms:created>
  <dcterms:modified xsi:type="dcterms:W3CDTF">2026-03-12T14:07:00Z</dcterms:modified>
</cp:coreProperties>
</file>