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616FF" w14:textId="62865892" w:rsidR="006970DB" w:rsidRPr="006970DB" w:rsidRDefault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>Quiz 6</w:t>
      </w:r>
    </w:p>
    <w:p w14:paraId="51CD2BD9" w14:textId="77777777" w:rsidR="006970DB" w:rsidRPr="006970DB" w:rsidRDefault="006970DB" w:rsidP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>Lance Go</w:t>
      </w:r>
    </w:p>
    <w:p w14:paraId="4E1FFB7B" w14:textId="342017E9" w:rsidR="007B0E88" w:rsidRPr="006970DB" w:rsidRDefault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>ME333</w:t>
      </w:r>
    </w:p>
    <w:p w14:paraId="4E4212D2" w14:textId="57D8DF93" w:rsidR="006970DB" w:rsidRPr="006970DB" w:rsidRDefault="006970DB">
      <w:pPr>
        <w:rPr>
          <w:rFonts w:ascii="Helvetica Neue" w:hAnsi="Helvetica Neue"/>
          <w:b/>
          <w:bCs/>
        </w:rPr>
      </w:pPr>
    </w:p>
    <w:p w14:paraId="7395A3E4" w14:textId="389069FE" w:rsidR="006970DB" w:rsidRPr="006970DB" w:rsidRDefault="006970DB" w:rsidP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 xml:space="preserve">1. Use the IO SFRs to make pin CN14 an input and enable the pullup resistor:  </w:t>
      </w:r>
    </w:p>
    <w:p w14:paraId="08D60501" w14:textId="066F2D43" w:rsidR="00A749BB" w:rsidRDefault="006970DB" w:rsidP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 xml:space="preserve"> </w:t>
      </w:r>
    </w:p>
    <w:p w14:paraId="4891DD79" w14:textId="0A316695" w:rsidR="00793D26" w:rsidRDefault="00CF0332" w:rsidP="006970DB">
      <w:pPr>
        <w:rPr>
          <w:rFonts w:ascii="Helvetica Neue" w:hAnsi="Helvetica Neue"/>
        </w:rPr>
      </w:pPr>
      <w:r>
        <w:rPr>
          <w:rFonts w:ascii="Helvetica Neue" w:hAnsi="Helvetica Neue"/>
        </w:rPr>
        <w:t>TRISDbits.TRISD5 = 1;</w:t>
      </w:r>
    </w:p>
    <w:p w14:paraId="38208AF3" w14:textId="1A479E55" w:rsidR="006970DB" w:rsidRPr="00A749BB" w:rsidRDefault="00A749BB" w:rsidP="006970DB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CNPUEbits.CNPUE14 = </w:t>
      </w:r>
      <w:r w:rsidR="00835FAC">
        <w:rPr>
          <w:rFonts w:ascii="Helvetica Neue" w:hAnsi="Helvetica Neue"/>
        </w:rPr>
        <w:t>1</w:t>
      </w:r>
      <w:r>
        <w:rPr>
          <w:rFonts w:ascii="Helvetica Neue" w:hAnsi="Helvetica Neue"/>
        </w:rPr>
        <w:t>;</w:t>
      </w:r>
    </w:p>
    <w:p w14:paraId="5B016D1C" w14:textId="77777777" w:rsidR="006970DB" w:rsidRPr="006970DB" w:rsidRDefault="006970DB" w:rsidP="006970DB">
      <w:pPr>
        <w:rPr>
          <w:rFonts w:ascii="Helvetica Neue" w:hAnsi="Helvetica Neue"/>
          <w:b/>
          <w:bCs/>
        </w:rPr>
      </w:pPr>
    </w:p>
    <w:p w14:paraId="528BFCE5" w14:textId="3E51DDB8" w:rsidR="006970DB" w:rsidRDefault="006970DB" w:rsidP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 xml:space="preserve">2. List two differences between the </w:t>
      </w:r>
      <w:proofErr w:type="spellStart"/>
      <w:r w:rsidRPr="006970DB">
        <w:rPr>
          <w:rFonts w:ascii="Helvetica Neue" w:hAnsi="Helvetica Neue"/>
          <w:b/>
          <w:bCs/>
        </w:rPr>
        <w:t>CoreTimer</w:t>
      </w:r>
      <w:proofErr w:type="spellEnd"/>
      <w:r w:rsidRPr="006970DB">
        <w:rPr>
          <w:rFonts w:ascii="Helvetica Neue" w:hAnsi="Helvetica Neue"/>
          <w:b/>
          <w:bCs/>
        </w:rPr>
        <w:t xml:space="preserve"> and Timer2:</w:t>
      </w:r>
    </w:p>
    <w:p w14:paraId="65B3C1AB" w14:textId="3C19B78E" w:rsidR="00CF0332" w:rsidRDefault="00CF0332" w:rsidP="006970DB">
      <w:pPr>
        <w:rPr>
          <w:rFonts w:ascii="Helvetica Neue" w:hAnsi="Helvetica Neue"/>
          <w:b/>
          <w:bCs/>
        </w:rPr>
      </w:pPr>
    </w:p>
    <w:p w14:paraId="41A394C8" w14:textId="22B3C163" w:rsidR="00CF0332" w:rsidRDefault="000362E0" w:rsidP="006970DB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1.) The </w:t>
      </w:r>
      <w:proofErr w:type="spellStart"/>
      <w:r>
        <w:rPr>
          <w:rFonts w:ascii="Helvetica Neue" w:hAnsi="Helvetica Neue"/>
        </w:rPr>
        <w:t>CoreTimer</w:t>
      </w:r>
      <w:proofErr w:type="spellEnd"/>
      <w:r>
        <w:rPr>
          <w:rFonts w:ascii="Helvetica Neue" w:hAnsi="Helvetica Neue"/>
        </w:rPr>
        <w:t xml:space="preserve"> is integral to the CPU on the PIC32 while Timer2 and the other </w:t>
      </w:r>
      <w:proofErr w:type="spellStart"/>
      <w:r>
        <w:rPr>
          <w:rFonts w:ascii="Helvetica Neue" w:hAnsi="Helvetica Neue"/>
        </w:rPr>
        <w:t>Timerx</w:t>
      </w:r>
      <w:proofErr w:type="spellEnd"/>
      <w:r>
        <w:rPr>
          <w:rFonts w:ascii="Helvetica Neue" w:hAnsi="Helvetica Neue"/>
        </w:rPr>
        <w:t xml:space="preserve"> timers are all peripherals. </w:t>
      </w:r>
      <w:proofErr w:type="spellStart"/>
      <w:r w:rsidR="00D30D71">
        <w:rPr>
          <w:rFonts w:ascii="Helvetica Neue" w:hAnsi="Helvetica Neue"/>
        </w:rPr>
        <w:t>CoreTimer</w:t>
      </w:r>
      <w:proofErr w:type="spellEnd"/>
      <w:r w:rsidR="00D30D71">
        <w:rPr>
          <w:rFonts w:ascii="Helvetica Neue" w:hAnsi="Helvetica Neue"/>
        </w:rPr>
        <w:t xml:space="preserve"> uses the SYSCLOCK to keep track of time and Timer2 uses PBCLOCK.</w:t>
      </w:r>
    </w:p>
    <w:p w14:paraId="650EAE4E" w14:textId="7F41E124" w:rsidR="00D30D71" w:rsidRDefault="00D30D71" w:rsidP="006970DB">
      <w:pPr>
        <w:rPr>
          <w:rFonts w:ascii="Helvetica Neue" w:hAnsi="Helvetica Neue"/>
        </w:rPr>
      </w:pPr>
    </w:p>
    <w:p w14:paraId="1D67171E" w14:textId="6B13BAAA" w:rsidR="00D30D71" w:rsidRDefault="00D30D71" w:rsidP="006970DB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2). </w:t>
      </w:r>
      <w:r w:rsidR="00AA1471">
        <w:rPr>
          <w:rFonts w:ascii="Helvetica Neue" w:hAnsi="Helvetica Neue"/>
        </w:rPr>
        <w:t xml:space="preserve">The </w:t>
      </w:r>
      <w:proofErr w:type="spellStart"/>
      <w:r w:rsidR="00AA1471">
        <w:rPr>
          <w:rFonts w:ascii="Helvetica Neue" w:hAnsi="Helvetica Neue"/>
        </w:rPr>
        <w:t>CoreTimer</w:t>
      </w:r>
      <w:proofErr w:type="spellEnd"/>
      <w:r w:rsidR="00AA1471">
        <w:rPr>
          <w:rFonts w:ascii="Helvetica Neue" w:hAnsi="Helvetica Neue"/>
        </w:rPr>
        <w:t xml:space="preserve"> always counts in the same way, with </w:t>
      </w:r>
      <w:r w:rsidR="0099353D">
        <w:rPr>
          <w:rFonts w:ascii="Helvetica Neue" w:hAnsi="Helvetica Neue"/>
        </w:rPr>
        <w:t xml:space="preserve">the SYSCLOCK fixed at 80MHz and the timer always incrementing after two ticks. Timer2 is much more flexible since it uses an adjustable period and </w:t>
      </w:r>
      <w:proofErr w:type="spellStart"/>
      <w:r w:rsidR="0099353D">
        <w:rPr>
          <w:rFonts w:ascii="Helvetica Neue" w:hAnsi="Helvetica Neue"/>
        </w:rPr>
        <w:t>prescaler</w:t>
      </w:r>
      <w:proofErr w:type="spellEnd"/>
      <w:r w:rsidR="0099353D">
        <w:rPr>
          <w:rFonts w:ascii="Helvetica Neue" w:hAnsi="Helvetica Neue"/>
        </w:rPr>
        <w:t xml:space="preserve"> to determine time between rollovers.</w:t>
      </w:r>
    </w:p>
    <w:p w14:paraId="5F71CDBB" w14:textId="6EED072A" w:rsidR="006970DB" w:rsidRPr="006970DB" w:rsidRDefault="006970DB" w:rsidP="006970DB">
      <w:pPr>
        <w:rPr>
          <w:rFonts w:ascii="Helvetica Neue" w:hAnsi="Helvetica Neue"/>
          <w:b/>
          <w:bCs/>
        </w:rPr>
      </w:pPr>
    </w:p>
    <w:p w14:paraId="7236BA9C" w14:textId="705C23F0" w:rsidR="006970DB" w:rsidRPr="006970DB" w:rsidRDefault="006970DB" w:rsidP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 xml:space="preserve">3. Timer1 has been setup to count external pulses, and can have a </w:t>
      </w:r>
      <w:proofErr w:type="spellStart"/>
      <w:r w:rsidRPr="006970DB">
        <w:rPr>
          <w:rFonts w:ascii="Helvetica Neue" w:hAnsi="Helvetica Neue"/>
          <w:b/>
          <w:bCs/>
        </w:rPr>
        <w:t>prescaler</w:t>
      </w:r>
      <w:proofErr w:type="spellEnd"/>
      <w:r w:rsidRPr="006970DB">
        <w:rPr>
          <w:rFonts w:ascii="Helvetica Neue" w:hAnsi="Helvetica Neue"/>
          <w:b/>
          <w:bCs/>
        </w:rPr>
        <w:t xml:space="preserve"> of N = 1, 8, 64, or 256. What is the largest number of input pulses that can be counted before the timer rolls over, and what </w:t>
      </w:r>
      <w:proofErr w:type="spellStart"/>
      <w:r w:rsidRPr="006970DB">
        <w:rPr>
          <w:rFonts w:ascii="Helvetica Neue" w:hAnsi="Helvetica Neue"/>
          <w:b/>
          <w:bCs/>
        </w:rPr>
        <w:t>prescaler</w:t>
      </w:r>
      <w:proofErr w:type="spellEnd"/>
      <w:r w:rsidRPr="006970DB">
        <w:rPr>
          <w:rFonts w:ascii="Helvetica Neue" w:hAnsi="Helvetica Neue"/>
          <w:b/>
          <w:bCs/>
        </w:rPr>
        <w:t xml:space="preserve"> N and period register PR1 are used to count to this number? </w:t>
      </w:r>
    </w:p>
    <w:p w14:paraId="18B9F5F8" w14:textId="2B291D4F" w:rsidR="0099353D" w:rsidRDefault="0099353D" w:rsidP="006970DB">
      <w:pPr>
        <w:rPr>
          <w:rFonts w:ascii="Helvetica Neue" w:hAnsi="Helvetica Neue"/>
          <w:b/>
          <w:bCs/>
        </w:rPr>
      </w:pPr>
    </w:p>
    <w:p w14:paraId="635623A8" w14:textId="77BD21B7" w:rsidR="0099353D" w:rsidRPr="0099353D" w:rsidRDefault="0099353D" w:rsidP="006970DB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If we use N = 256 as our </w:t>
      </w:r>
      <w:proofErr w:type="spellStart"/>
      <w:r>
        <w:rPr>
          <w:rFonts w:ascii="Helvetica Neue" w:hAnsi="Helvetica Neue"/>
        </w:rPr>
        <w:t>prescaler</w:t>
      </w:r>
      <w:proofErr w:type="spellEnd"/>
      <w:r>
        <w:rPr>
          <w:rFonts w:ascii="Helvetica Neue" w:hAnsi="Helvetica Neue"/>
        </w:rPr>
        <w:t xml:space="preserve"> and the maximum period of 62,499, we can count 256 * 62,499 = </w:t>
      </w:r>
      <w:r w:rsidRPr="0099353D">
        <w:rPr>
          <w:rFonts w:ascii="Helvetica Neue" w:hAnsi="Helvetica Neue"/>
        </w:rPr>
        <w:t>15,999,744</w:t>
      </w:r>
      <w:r>
        <w:rPr>
          <w:rFonts w:ascii="Helvetica Neue" w:hAnsi="Helvetica Neue"/>
        </w:rPr>
        <w:t xml:space="preserve"> pulses. </w:t>
      </w:r>
      <w:r w:rsidR="008C0440">
        <w:rPr>
          <w:rFonts w:ascii="Helvetica Neue" w:hAnsi="Helvetica Neue"/>
        </w:rPr>
        <w:t xml:space="preserve">We would use the </w:t>
      </w:r>
      <w:proofErr w:type="spellStart"/>
      <w:r w:rsidR="008C0440">
        <w:rPr>
          <w:rFonts w:ascii="Helvetica Neue" w:hAnsi="Helvetica Neue"/>
        </w:rPr>
        <w:t>prescaler</w:t>
      </w:r>
      <w:proofErr w:type="spellEnd"/>
      <w:r w:rsidR="008C0440">
        <w:rPr>
          <w:rFonts w:ascii="Helvetica Neue" w:hAnsi="Helvetica Neue"/>
        </w:rPr>
        <w:t xml:space="preserve"> N = 256 and PR1 = 62499.</w:t>
      </w:r>
    </w:p>
    <w:p w14:paraId="3627E5C9" w14:textId="173F0D8B" w:rsidR="006970DB" w:rsidRPr="006970DB" w:rsidRDefault="006970DB" w:rsidP="006970DB">
      <w:pPr>
        <w:rPr>
          <w:rFonts w:ascii="Helvetica Neue" w:hAnsi="Helvetica Neue"/>
          <w:b/>
          <w:bCs/>
        </w:rPr>
      </w:pPr>
    </w:p>
    <w:p w14:paraId="2EFE5201" w14:textId="77777777" w:rsidR="006970DB" w:rsidRDefault="006970DB" w:rsidP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 xml:space="preserve">4. OC4 and Timer2 are used to create 2000 Hz PWM with 20% duty cycle. </w:t>
      </w:r>
    </w:p>
    <w:p w14:paraId="53580FA6" w14:textId="2DC35228" w:rsidR="006970DB" w:rsidRDefault="006970DB" w:rsidP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 xml:space="preserve">a. Assuming you use a </w:t>
      </w:r>
      <w:proofErr w:type="spellStart"/>
      <w:r w:rsidRPr="006970DB">
        <w:rPr>
          <w:rFonts w:ascii="Helvetica Neue" w:hAnsi="Helvetica Neue"/>
          <w:b/>
          <w:bCs/>
        </w:rPr>
        <w:t>prescaler</w:t>
      </w:r>
      <w:proofErr w:type="spellEnd"/>
      <w:r w:rsidRPr="006970DB">
        <w:rPr>
          <w:rFonts w:ascii="Helvetica Neue" w:hAnsi="Helvetica Neue"/>
          <w:b/>
          <w:bCs/>
        </w:rPr>
        <w:t xml:space="preserve"> of N = 2 and a PBCLK of 80 MHz, what is the value of PR2? </w:t>
      </w:r>
    </w:p>
    <w:p w14:paraId="393398EE" w14:textId="0B7EB87B" w:rsidR="008C0440" w:rsidRDefault="008C0440" w:rsidP="006970DB">
      <w:pPr>
        <w:rPr>
          <w:rFonts w:ascii="Helvetica Neue" w:hAnsi="Helvetica Neue"/>
          <w:b/>
          <w:bCs/>
        </w:rPr>
      </w:pPr>
    </w:p>
    <w:p w14:paraId="17780E3E" w14:textId="0DEEE56F" w:rsidR="008C0440" w:rsidRDefault="008C0440" w:rsidP="006970DB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2000 Hz = </w:t>
      </w:r>
      <w:r w:rsidR="00FD3A36">
        <w:rPr>
          <w:rFonts w:ascii="Helvetica Neue" w:hAnsi="Helvetica Neue"/>
        </w:rPr>
        <w:t>(1 + PR2) * 2 * 12.5 Ns</w:t>
      </w:r>
    </w:p>
    <w:p w14:paraId="20E49124" w14:textId="44CE37F9" w:rsidR="00FD3A36" w:rsidRDefault="00FD3A36" w:rsidP="006970DB">
      <w:pPr>
        <w:rPr>
          <w:rFonts w:ascii="Helvetica Neue" w:hAnsi="Helvetica Neue"/>
        </w:rPr>
      </w:pPr>
      <w:r>
        <w:rPr>
          <w:rFonts w:ascii="Helvetica Neue" w:hAnsi="Helvetica Neue"/>
          <w:i/>
          <w:iCs/>
        </w:rPr>
        <w:t>2000 Hz = 0.0005 seconds</w:t>
      </w:r>
    </w:p>
    <w:p w14:paraId="725356C0" w14:textId="0233FDD0" w:rsidR="00FD3A36" w:rsidRDefault="00FD3A36" w:rsidP="006970DB">
      <w:pPr>
        <w:rPr>
          <w:rFonts w:ascii="Helvetica Neue" w:hAnsi="Helvetica Neue"/>
        </w:rPr>
      </w:pPr>
    </w:p>
    <w:p w14:paraId="4124F82C" w14:textId="4B5B09C2" w:rsidR="00FD3A36" w:rsidRPr="00FD3A36" w:rsidRDefault="00FD3A36" w:rsidP="006970DB">
      <w:pPr>
        <w:rPr>
          <w:rFonts w:ascii="Helvetica Neue" w:eastAsiaTheme="minorEastAsia" w:hAnsi="Helvetica Neue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0.0005 seconds</m:t>
              </m:r>
            </m:num>
            <m:den>
              <m:r>
                <w:rPr>
                  <w:rFonts w:ascii="Cambria Math" w:hAnsi="Cambria Math"/>
                </w:rPr>
                <m:t>12.5*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  <m:r>
                <w:rPr>
                  <w:rFonts w:ascii="Cambria Math" w:hAnsi="Cambria Math"/>
                </w:rPr>
                <m:t>*2 seconds</m:t>
              </m:r>
            </m:den>
          </m:f>
          <m:r>
            <w:rPr>
              <w:rFonts w:ascii="Cambria Math" w:hAnsi="Cambria Math"/>
            </w:rPr>
            <m:t>-1=PR</m:t>
          </m:r>
          <m:r>
            <w:rPr>
              <w:rFonts w:ascii="Cambria Math" w:hAnsi="Cambria Math"/>
            </w:rPr>
            <m:t>2</m:t>
          </m:r>
        </m:oMath>
      </m:oMathPara>
    </w:p>
    <w:p w14:paraId="7E922FD0" w14:textId="494144AF" w:rsidR="00FD3A36" w:rsidRDefault="00FD3A36" w:rsidP="006970DB">
      <w:pPr>
        <w:rPr>
          <w:rFonts w:ascii="Helvetica Neue" w:eastAsiaTheme="minorEastAsia" w:hAnsi="Helvetica Neue"/>
        </w:rPr>
      </w:pPr>
    </w:p>
    <w:p w14:paraId="67F4CCCE" w14:textId="74027E87" w:rsidR="00FD3A36" w:rsidRPr="00FD3A36" w:rsidRDefault="00FD3A36" w:rsidP="006970DB">
      <w:pPr>
        <w:rPr>
          <w:rFonts w:ascii="Helvetica Neue" w:eastAsiaTheme="minorEastAsia" w:hAnsi="Helvetica Neue"/>
        </w:rPr>
      </w:pPr>
      <w:r w:rsidRPr="00FD3A36">
        <w:rPr>
          <w:rFonts w:ascii="Helvetica Neue" w:eastAsiaTheme="minorEastAsia" w:hAnsi="Helvetica Neue"/>
          <w:highlight w:val="yellow"/>
        </w:rPr>
        <w:t>PR2 = 19999</w:t>
      </w:r>
    </w:p>
    <w:p w14:paraId="4289DAFE" w14:textId="1EBCFB2E" w:rsidR="006970DB" w:rsidRPr="006970DB" w:rsidRDefault="006970DB" w:rsidP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 xml:space="preserve"> </w:t>
      </w:r>
    </w:p>
    <w:p w14:paraId="46E548F0" w14:textId="77777777" w:rsidR="00FD3A36" w:rsidRDefault="00FD3A36" w:rsidP="006970DB">
      <w:pPr>
        <w:rPr>
          <w:rFonts w:ascii="Helvetica Neue" w:hAnsi="Helvetica Neue"/>
          <w:b/>
          <w:bCs/>
        </w:rPr>
      </w:pPr>
    </w:p>
    <w:p w14:paraId="613727A6" w14:textId="77777777" w:rsidR="00FD3A36" w:rsidRDefault="00FD3A36" w:rsidP="006970DB">
      <w:pPr>
        <w:rPr>
          <w:rFonts w:ascii="Helvetica Neue" w:hAnsi="Helvetica Neue"/>
          <w:b/>
          <w:bCs/>
        </w:rPr>
      </w:pPr>
    </w:p>
    <w:p w14:paraId="364210B3" w14:textId="77777777" w:rsidR="00FD3A36" w:rsidRDefault="00FD3A36" w:rsidP="006970DB">
      <w:pPr>
        <w:rPr>
          <w:rFonts w:ascii="Helvetica Neue" w:hAnsi="Helvetica Neue"/>
          <w:b/>
          <w:bCs/>
        </w:rPr>
      </w:pPr>
    </w:p>
    <w:p w14:paraId="2C975945" w14:textId="77777777" w:rsidR="00FD3A36" w:rsidRDefault="00FD3A36" w:rsidP="006970DB">
      <w:pPr>
        <w:rPr>
          <w:rFonts w:ascii="Helvetica Neue" w:hAnsi="Helvetica Neue"/>
          <w:b/>
          <w:bCs/>
        </w:rPr>
      </w:pPr>
    </w:p>
    <w:p w14:paraId="7119B243" w14:textId="1F87821D" w:rsidR="006970DB" w:rsidRPr="006970DB" w:rsidRDefault="006970DB" w:rsidP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lastRenderedPageBreak/>
        <w:t xml:space="preserve">b. What is the value of OC4RS? </w:t>
      </w:r>
    </w:p>
    <w:p w14:paraId="376C27B8" w14:textId="45487186" w:rsidR="006970DB" w:rsidRDefault="006970DB" w:rsidP="006970DB">
      <w:pPr>
        <w:rPr>
          <w:rFonts w:ascii="Helvetica Neue" w:hAnsi="Helvetica Neue"/>
          <w:b/>
          <w:bCs/>
        </w:rPr>
      </w:pPr>
    </w:p>
    <w:p w14:paraId="07380A22" w14:textId="1D0546F1" w:rsidR="00FD3A36" w:rsidRPr="00FD3A36" w:rsidRDefault="00FD3A36" w:rsidP="006970DB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OC4RS = </w:t>
      </w:r>
      <w:r w:rsidR="00587FF9">
        <w:rPr>
          <w:rFonts w:ascii="Helvetica Neue" w:hAnsi="Helvetica Neue"/>
        </w:rPr>
        <w:t xml:space="preserve">0.2 * 20000 </w:t>
      </w:r>
      <w:r w:rsidR="00587FF9" w:rsidRPr="00587FF9">
        <w:rPr>
          <w:rFonts w:ascii="Helvetica Neue" w:hAnsi="Helvetica Neue"/>
          <w:highlight w:val="yellow"/>
        </w:rPr>
        <w:t>= 4000</w:t>
      </w:r>
    </w:p>
    <w:p w14:paraId="4B3C821A" w14:textId="77777777" w:rsidR="006970DB" w:rsidRPr="006970DB" w:rsidRDefault="006970DB" w:rsidP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 xml:space="preserve"> </w:t>
      </w:r>
    </w:p>
    <w:p w14:paraId="3605E9B6" w14:textId="6E7F41CC" w:rsidR="006970DB" w:rsidRDefault="006970DB" w:rsidP="006970DB">
      <w:pPr>
        <w:rPr>
          <w:rFonts w:ascii="Helvetica Neue" w:hAnsi="Helvetica Neue"/>
          <w:b/>
          <w:bCs/>
        </w:rPr>
      </w:pPr>
      <w:r w:rsidRPr="006970DB">
        <w:rPr>
          <w:rFonts w:ascii="Helvetica Neue" w:hAnsi="Helvetica Neue"/>
          <w:b/>
          <w:bCs/>
        </w:rPr>
        <w:t>5. Describe and draw a picture of the two steps in the process of reading an analog input.</w:t>
      </w:r>
    </w:p>
    <w:p w14:paraId="230C1C6F" w14:textId="22AB8267" w:rsidR="00587FF9" w:rsidRDefault="00587FF9" w:rsidP="006970DB">
      <w:pPr>
        <w:rPr>
          <w:rFonts w:ascii="Helvetica Neue" w:hAnsi="Helvetica Neue"/>
          <w:b/>
          <w:bCs/>
        </w:rPr>
      </w:pPr>
    </w:p>
    <w:p w14:paraId="632C4DF3" w14:textId="69207729" w:rsidR="00710257" w:rsidRDefault="00303312" w:rsidP="006970DB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The ADC works in two stages. The first stage is a sampling stage. In this stage a mux selects the analog signal that is fed into a differential amp. A switch is then closed and the signal charges a capacitor to the same potential as the signal. </w:t>
      </w:r>
    </w:p>
    <w:p w14:paraId="1D8854A3" w14:textId="77777777" w:rsidR="009E5B89" w:rsidRDefault="009E5B89" w:rsidP="006970DB">
      <w:pPr>
        <w:rPr>
          <w:rFonts w:ascii="Helvetica Neue" w:hAnsi="Helvetica Neue"/>
        </w:rPr>
      </w:pPr>
    </w:p>
    <w:p w14:paraId="51B07992" w14:textId="0A6879F8" w:rsidR="00710257" w:rsidRDefault="009E5B89" w:rsidP="009E5B89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651BE3CD" wp14:editId="325F15FE">
            <wp:extent cx="4414290" cy="2390660"/>
            <wp:effectExtent l="0" t="0" r="571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32" cy="243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DD2F" w14:textId="77777777" w:rsidR="00710257" w:rsidRDefault="00710257" w:rsidP="006970DB">
      <w:pPr>
        <w:rPr>
          <w:rFonts w:ascii="Helvetica Neue" w:hAnsi="Helvetica Neue"/>
        </w:rPr>
      </w:pPr>
    </w:p>
    <w:p w14:paraId="2E812C8A" w14:textId="2C96870C" w:rsidR="009E5B89" w:rsidRDefault="00303312" w:rsidP="006970DB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In the second stage, the signal is digitized. First the capacitor is opened. Then the DAC generates a signal that is halfway between Vmax and </w:t>
      </w:r>
      <w:proofErr w:type="spellStart"/>
      <w:r>
        <w:rPr>
          <w:rFonts w:ascii="Helvetica Neue" w:hAnsi="Helvetica Neue"/>
        </w:rPr>
        <w:t>Vref</w:t>
      </w:r>
      <w:proofErr w:type="spellEnd"/>
      <w:r>
        <w:rPr>
          <w:rFonts w:ascii="Helvetica Neue" w:hAnsi="Helvetica Neue"/>
        </w:rPr>
        <w:t xml:space="preserve">. A comparator then compares the analog signal and the generated signal and determines if the signal is higher or lower. </w:t>
      </w:r>
      <w:r w:rsidR="00710257">
        <w:rPr>
          <w:rFonts w:ascii="Helvetica Neue" w:hAnsi="Helvetica Neue"/>
        </w:rPr>
        <w:t xml:space="preserve">The ADC will then use a binary search method to find the value from the DAC that is the closest to the analog sample, and the value will </w:t>
      </w:r>
      <w:proofErr w:type="spellStart"/>
      <w:r w:rsidR="00710257">
        <w:rPr>
          <w:rFonts w:ascii="Helvetica Neue" w:hAnsi="Helvetica Neue"/>
        </w:rPr>
        <w:t>the</w:t>
      </w:r>
      <w:proofErr w:type="spellEnd"/>
      <w:r w:rsidR="00710257">
        <w:rPr>
          <w:rFonts w:ascii="Helvetica Neue" w:hAnsi="Helvetica Neue"/>
        </w:rPr>
        <w:t xml:space="preserve"> be the final digitized signal.</w:t>
      </w:r>
    </w:p>
    <w:p w14:paraId="25C793D4" w14:textId="77777777" w:rsidR="009E5B89" w:rsidRDefault="009E5B89" w:rsidP="006970DB">
      <w:pPr>
        <w:rPr>
          <w:rFonts w:ascii="Helvetica Neue" w:hAnsi="Helvetica Neue"/>
        </w:rPr>
      </w:pPr>
    </w:p>
    <w:p w14:paraId="28B6661D" w14:textId="5C9DD855" w:rsidR="00587FF9" w:rsidRPr="00587FF9" w:rsidRDefault="009E5B89" w:rsidP="009E5B89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40122B56" wp14:editId="2815E6F1">
            <wp:extent cx="4792338" cy="2309640"/>
            <wp:effectExtent l="0" t="0" r="0" b="1905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29" cy="232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FF9" w:rsidRPr="00587FF9" w:rsidSect="00F22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0DB"/>
    <w:rsid w:val="000362E0"/>
    <w:rsid w:val="00066A2F"/>
    <w:rsid w:val="00303312"/>
    <w:rsid w:val="00587FF9"/>
    <w:rsid w:val="006970DB"/>
    <w:rsid w:val="00710257"/>
    <w:rsid w:val="00793D26"/>
    <w:rsid w:val="007B0E88"/>
    <w:rsid w:val="00835FAC"/>
    <w:rsid w:val="008C0440"/>
    <w:rsid w:val="0099353D"/>
    <w:rsid w:val="00994FD1"/>
    <w:rsid w:val="009E5B89"/>
    <w:rsid w:val="00A749BB"/>
    <w:rsid w:val="00AA1471"/>
    <w:rsid w:val="00CF0332"/>
    <w:rsid w:val="00D30D71"/>
    <w:rsid w:val="00F22758"/>
    <w:rsid w:val="00FD3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07B96"/>
  <w15:chartTrackingRefBased/>
  <w15:docId w15:val="{C559023E-4E21-4D4F-B0F0-66E309FF4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3A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5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 Christopher Go</dc:creator>
  <cp:keywords/>
  <dc:description/>
  <cp:lastModifiedBy>Lance Christopher Go</cp:lastModifiedBy>
  <cp:revision>4</cp:revision>
  <dcterms:created xsi:type="dcterms:W3CDTF">2022-02-17T21:07:00Z</dcterms:created>
  <dcterms:modified xsi:type="dcterms:W3CDTF">2022-02-17T23:41:00Z</dcterms:modified>
</cp:coreProperties>
</file>