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00D2" w14:textId="042ED376" w:rsidR="00241AF5" w:rsidRPr="007123FD" w:rsidRDefault="00241AF5" w:rsidP="007123FD">
      <w:pPr>
        <w:jc w:val="center"/>
        <w:rPr>
          <w:rFonts w:ascii="Times New Roman" w:hAnsi="Times New Roman" w:cs="Times New Roman"/>
          <w:b/>
          <w:bCs/>
          <w:sz w:val="28"/>
          <w:szCs w:val="28"/>
        </w:rPr>
      </w:pPr>
      <w:r w:rsidRPr="007123FD">
        <w:rPr>
          <w:rFonts w:ascii="Times New Roman" w:hAnsi="Times New Roman" w:cs="Times New Roman"/>
          <w:b/>
          <w:bCs/>
          <w:sz w:val="28"/>
          <w:szCs w:val="28"/>
        </w:rPr>
        <w:t>Week 1 Log — Data Ecosystem Audit &amp; Analytical Framework</w:t>
      </w:r>
    </w:p>
    <w:p w14:paraId="29027CFD" w14:textId="77777777" w:rsidR="00241AF5" w:rsidRPr="007123FD" w:rsidRDefault="00241AF5" w:rsidP="00241AF5">
      <w:pPr>
        <w:rPr>
          <w:rFonts w:ascii="Times New Roman" w:hAnsi="Times New Roman" w:cs="Times New Roman"/>
        </w:rPr>
      </w:pPr>
    </w:p>
    <w:p w14:paraId="5F81C3C2" w14:textId="77777777" w:rsidR="00241AF5" w:rsidRPr="007123FD" w:rsidRDefault="00241AF5" w:rsidP="007123FD">
      <w:pPr>
        <w:jc w:val="left"/>
        <w:rPr>
          <w:rFonts w:ascii="Times New Roman" w:hAnsi="Times New Roman" w:cs="Times New Roman"/>
          <w:sz w:val="22"/>
        </w:rPr>
      </w:pPr>
      <w:r w:rsidRPr="007123FD">
        <w:rPr>
          <w:rFonts w:ascii="Times New Roman" w:hAnsi="Times New Roman" w:cs="Times New Roman"/>
          <w:sz w:val="22"/>
        </w:rPr>
        <w:t xml:space="preserve">During Week 1, I completed a structured data ecosystem review of </w:t>
      </w:r>
      <w:proofErr w:type="spellStart"/>
      <w:r w:rsidRPr="007123FD">
        <w:rPr>
          <w:rFonts w:ascii="Times New Roman" w:hAnsi="Times New Roman" w:cs="Times New Roman"/>
          <w:sz w:val="22"/>
        </w:rPr>
        <w:t>InGen</w:t>
      </w:r>
      <w:proofErr w:type="spellEnd"/>
      <w:r w:rsidRPr="007123FD">
        <w:rPr>
          <w:rFonts w:ascii="Times New Roman" w:hAnsi="Times New Roman" w:cs="Times New Roman"/>
          <w:sz w:val="22"/>
        </w:rPr>
        <w:t xml:space="preserve"> Dynamics’ five platforms and used that review to define the analytical framework for the remainder of the internship. The main conclusion from this week is that Aido Rover currently presents the most analytically tractable data opportunity. Its expected operational data can be translated relatively directly into measurable KPIs, including patrol coverage, incident detection rate, false alarm rate, uptime, energy consumption, and waypoint performance. These data types are also naturally suited to time-series analysis, KPI monitoring, dashboarding, and later predictive modeling.</w:t>
      </w:r>
    </w:p>
    <w:p w14:paraId="103FDF1E" w14:textId="77777777" w:rsidR="00241AF5" w:rsidRPr="007123FD" w:rsidRDefault="00241AF5" w:rsidP="007123FD">
      <w:pPr>
        <w:jc w:val="left"/>
        <w:rPr>
          <w:rFonts w:ascii="Times New Roman" w:hAnsi="Times New Roman" w:cs="Times New Roman"/>
          <w:sz w:val="22"/>
        </w:rPr>
      </w:pPr>
    </w:p>
    <w:p w14:paraId="7D5F3C1D" w14:textId="77777777" w:rsidR="00241AF5" w:rsidRPr="007123FD" w:rsidRDefault="00241AF5" w:rsidP="007123FD">
      <w:pPr>
        <w:jc w:val="left"/>
        <w:rPr>
          <w:rFonts w:ascii="Times New Roman" w:hAnsi="Times New Roman" w:cs="Times New Roman"/>
          <w:sz w:val="22"/>
        </w:rPr>
      </w:pPr>
      <w:r w:rsidRPr="007123FD">
        <w:rPr>
          <w:rFonts w:ascii="Times New Roman" w:hAnsi="Times New Roman" w:cs="Times New Roman"/>
          <w:sz w:val="22"/>
        </w:rPr>
        <w:t>Aido Rover is more analytically straightforward than the other platforms because its core questions can be framed around structured operational and event data. Fari is highly relevant for NLP and user-perception analysis, but much of its public signal comes from surveys, reviews, and discussions rather than direct robot-level operational data. Senpai introduces an educational-effectiveness attribution problem because engagement, mastery, retention, and teacher intervention may be influenced by many external factors. Aido Humanoid remains at an R&amp;D stage, so measures such as task success, joint-positioning error, and training efficiency may come from controlled or simulated environments rather than real deployment. Sentinel Prime AI also offers strong KPI potential, but its public comparable data are less closely matched to its broader fixed-camera, sensor-fusion, and security-operations scope.</w:t>
      </w:r>
    </w:p>
    <w:p w14:paraId="499229E8" w14:textId="77777777" w:rsidR="00241AF5" w:rsidRPr="007123FD" w:rsidRDefault="00241AF5" w:rsidP="007123FD">
      <w:pPr>
        <w:jc w:val="left"/>
        <w:rPr>
          <w:rFonts w:ascii="Times New Roman" w:hAnsi="Times New Roman" w:cs="Times New Roman"/>
          <w:sz w:val="22"/>
        </w:rPr>
      </w:pPr>
    </w:p>
    <w:p w14:paraId="075E8F6A" w14:textId="77777777" w:rsidR="00241AF5" w:rsidRPr="007123FD" w:rsidRDefault="00241AF5" w:rsidP="007123FD">
      <w:pPr>
        <w:jc w:val="left"/>
        <w:rPr>
          <w:rFonts w:ascii="Times New Roman" w:hAnsi="Times New Roman" w:cs="Times New Roman"/>
          <w:sz w:val="22"/>
        </w:rPr>
      </w:pPr>
      <w:r w:rsidRPr="007123FD">
        <w:rPr>
          <w:rFonts w:ascii="Times New Roman" w:hAnsi="Times New Roman" w:cs="Times New Roman"/>
          <w:sz w:val="22"/>
        </w:rPr>
        <w:t xml:space="preserve">The most significant data quality issue identified this week is therefore not simply missing data, but **proxy validity**. Since internal </w:t>
      </w:r>
      <w:proofErr w:type="spellStart"/>
      <w:r w:rsidRPr="007123FD">
        <w:rPr>
          <w:rFonts w:ascii="Times New Roman" w:hAnsi="Times New Roman" w:cs="Times New Roman"/>
          <w:sz w:val="22"/>
        </w:rPr>
        <w:t>InGen</w:t>
      </w:r>
      <w:proofErr w:type="spellEnd"/>
      <w:r w:rsidRPr="007123FD">
        <w:rPr>
          <w:rFonts w:ascii="Times New Roman" w:hAnsi="Times New Roman" w:cs="Times New Roman"/>
          <w:sz w:val="22"/>
        </w:rPr>
        <w:t xml:space="preserve"> operational data are unavailable, public comparable sources must be used carefully. Knightscope is useful for security-robot operations, but it does not fully represent Sentinel Prime AI. AARP data can support Fari adoption analysis, but it does not reproduce robot-level interaction data. I also found that Sarcos Robotics, originally considered as a possible humanoid comparable, has shifted its business direction and is no longer a strong match. Unitree Robotics appears to be a more appropriate technical proxy for Aido Humanoid, with Tesla Optimus serving as a supplementary reference.</w:t>
      </w:r>
    </w:p>
    <w:p w14:paraId="51B078B9" w14:textId="77777777" w:rsidR="00241AF5" w:rsidRPr="007123FD" w:rsidRDefault="00241AF5" w:rsidP="007123FD">
      <w:pPr>
        <w:jc w:val="left"/>
        <w:rPr>
          <w:rFonts w:ascii="Times New Roman" w:hAnsi="Times New Roman" w:cs="Times New Roman"/>
          <w:sz w:val="22"/>
        </w:rPr>
      </w:pPr>
    </w:p>
    <w:p w14:paraId="727B7BB5" w14:textId="7A143947" w:rsidR="00903C2A" w:rsidRPr="007123FD" w:rsidRDefault="00241AF5" w:rsidP="007123FD">
      <w:pPr>
        <w:jc w:val="left"/>
        <w:rPr>
          <w:rFonts w:ascii="Times New Roman" w:hAnsi="Times New Roman" w:cs="Times New Roman"/>
        </w:rPr>
      </w:pPr>
      <w:r w:rsidRPr="007123FD">
        <w:rPr>
          <w:rFonts w:ascii="Times New Roman" w:hAnsi="Times New Roman" w:cs="Times New Roman"/>
          <w:sz w:val="22"/>
        </w:rPr>
        <w:t xml:space="preserve">This week reinforced the importance of separating public benchmarks, engineering targets, and simulated data from actual production evidence. Going forward, I will treat proxy data as reference inputs rather than direct substitutes for </w:t>
      </w:r>
      <w:proofErr w:type="spellStart"/>
      <w:r w:rsidRPr="007123FD">
        <w:rPr>
          <w:rFonts w:ascii="Times New Roman" w:hAnsi="Times New Roman" w:cs="Times New Roman"/>
          <w:sz w:val="22"/>
        </w:rPr>
        <w:t>InGen</w:t>
      </w:r>
      <w:proofErr w:type="spellEnd"/>
      <w:r w:rsidRPr="007123FD">
        <w:rPr>
          <w:rFonts w:ascii="Times New Roman" w:hAnsi="Times New Roman" w:cs="Times New Roman"/>
          <w:sz w:val="22"/>
        </w:rPr>
        <w:t xml:space="preserve"> performance, clearly label synthetic datasets, and document limitations whenever a comparable source does not fully match the platform being analyzed.</w:t>
      </w:r>
    </w:p>
    <w:sectPr w:rsidR="00903C2A" w:rsidRPr="007123FD" w:rsidSect="0057699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484A5" w14:textId="77777777" w:rsidR="0062128B" w:rsidRDefault="0062128B" w:rsidP="00241AF5">
      <w:r>
        <w:separator/>
      </w:r>
    </w:p>
  </w:endnote>
  <w:endnote w:type="continuationSeparator" w:id="0">
    <w:p w14:paraId="147AFCD1" w14:textId="77777777" w:rsidR="0062128B" w:rsidRDefault="0062128B" w:rsidP="00241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CECF5" w14:textId="77777777" w:rsidR="0062128B" w:rsidRDefault="0062128B" w:rsidP="00241AF5">
      <w:r>
        <w:separator/>
      </w:r>
    </w:p>
  </w:footnote>
  <w:footnote w:type="continuationSeparator" w:id="0">
    <w:p w14:paraId="483ED989" w14:textId="77777777" w:rsidR="0062128B" w:rsidRDefault="0062128B" w:rsidP="00241A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53BDC"/>
    <w:rsid w:val="00241AF5"/>
    <w:rsid w:val="00453BDC"/>
    <w:rsid w:val="00576998"/>
    <w:rsid w:val="0062128B"/>
    <w:rsid w:val="0064302F"/>
    <w:rsid w:val="007123FD"/>
    <w:rsid w:val="007755A2"/>
    <w:rsid w:val="00822ADD"/>
    <w:rsid w:val="00903C2A"/>
    <w:rsid w:val="00A27392"/>
    <w:rsid w:val="00A63D13"/>
    <w:rsid w:val="00DE0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BDC8B"/>
  <w15:chartTrackingRefBased/>
  <w15:docId w15:val="{A13C6A09-144A-4F62-9448-50ED2E0E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53B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3B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3B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3B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3BD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53BD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3BD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3BD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3BD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3B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3B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3B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3BDC"/>
    <w:rPr>
      <w:rFonts w:cstheme="majorBidi"/>
      <w:color w:val="0F4761" w:themeColor="accent1" w:themeShade="BF"/>
      <w:sz w:val="28"/>
      <w:szCs w:val="28"/>
    </w:rPr>
  </w:style>
  <w:style w:type="character" w:customStyle="1" w:styleId="50">
    <w:name w:val="标题 5 字符"/>
    <w:basedOn w:val="a0"/>
    <w:link w:val="5"/>
    <w:uiPriority w:val="9"/>
    <w:semiHidden/>
    <w:rsid w:val="00453BDC"/>
    <w:rPr>
      <w:rFonts w:cstheme="majorBidi"/>
      <w:color w:val="0F4761" w:themeColor="accent1" w:themeShade="BF"/>
      <w:sz w:val="24"/>
      <w:szCs w:val="24"/>
    </w:rPr>
  </w:style>
  <w:style w:type="character" w:customStyle="1" w:styleId="60">
    <w:name w:val="标题 6 字符"/>
    <w:basedOn w:val="a0"/>
    <w:link w:val="6"/>
    <w:uiPriority w:val="9"/>
    <w:semiHidden/>
    <w:rsid w:val="00453BDC"/>
    <w:rPr>
      <w:rFonts w:cstheme="majorBidi"/>
      <w:b/>
      <w:bCs/>
      <w:color w:val="0F4761" w:themeColor="accent1" w:themeShade="BF"/>
    </w:rPr>
  </w:style>
  <w:style w:type="character" w:customStyle="1" w:styleId="70">
    <w:name w:val="标题 7 字符"/>
    <w:basedOn w:val="a0"/>
    <w:link w:val="7"/>
    <w:uiPriority w:val="9"/>
    <w:semiHidden/>
    <w:rsid w:val="00453BDC"/>
    <w:rPr>
      <w:rFonts w:cstheme="majorBidi"/>
      <w:b/>
      <w:bCs/>
      <w:color w:val="595959" w:themeColor="text1" w:themeTint="A6"/>
    </w:rPr>
  </w:style>
  <w:style w:type="character" w:customStyle="1" w:styleId="80">
    <w:name w:val="标题 8 字符"/>
    <w:basedOn w:val="a0"/>
    <w:link w:val="8"/>
    <w:uiPriority w:val="9"/>
    <w:semiHidden/>
    <w:rsid w:val="00453BDC"/>
    <w:rPr>
      <w:rFonts w:cstheme="majorBidi"/>
      <w:color w:val="595959" w:themeColor="text1" w:themeTint="A6"/>
    </w:rPr>
  </w:style>
  <w:style w:type="character" w:customStyle="1" w:styleId="90">
    <w:name w:val="标题 9 字符"/>
    <w:basedOn w:val="a0"/>
    <w:link w:val="9"/>
    <w:uiPriority w:val="9"/>
    <w:semiHidden/>
    <w:rsid w:val="00453BDC"/>
    <w:rPr>
      <w:rFonts w:eastAsiaTheme="majorEastAsia" w:cstheme="majorBidi"/>
      <w:color w:val="595959" w:themeColor="text1" w:themeTint="A6"/>
    </w:rPr>
  </w:style>
  <w:style w:type="paragraph" w:styleId="a3">
    <w:name w:val="Title"/>
    <w:basedOn w:val="a"/>
    <w:next w:val="a"/>
    <w:link w:val="a4"/>
    <w:uiPriority w:val="10"/>
    <w:qFormat/>
    <w:rsid w:val="00453B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3B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3B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3B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3BDC"/>
    <w:pPr>
      <w:spacing w:before="160" w:after="160"/>
      <w:jc w:val="center"/>
    </w:pPr>
    <w:rPr>
      <w:i/>
      <w:iCs/>
      <w:color w:val="404040" w:themeColor="text1" w:themeTint="BF"/>
    </w:rPr>
  </w:style>
  <w:style w:type="character" w:customStyle="1" w:styleId="a8">
    <w:name w:val="引用 字符"/>
    <w:basedOn w:val="a0"/>
    <w:link w:val="a7"/>
    <w:uiPriority w:val="29"/>
    <w:rsid w:val="00453BDC"/>
    <w:rPr>
      <w:i/>
      <w:iCs/>
      <w:color w:val="404040" w:themeColor="text1" w:themeTint="BF"/>
    </w:rPr>
  </w:style>
  <w:style w:type="paragraph" w:styleId="a9">
    <w:name w:val="List Paragraph"/>
    <w:basedOn w:val="a"/>
    <w:uiPriority w:val="34"/>
    <w:qFormat/>
    <w:rsid w:val="00453BDC"/>
    <w:pPr>
      <w:ind w:left="720"/>
      <w:contextualSpacing/>
    </w:pPr>
  </w:style>
  <w:style w:type="character" w:styleId="aa">
    <w:name w:val="Intense Emphasis"/>
    <w:basedOn w:val="a0"/>
    <w:uiPriority w:val="21"/>
    <w:qFormat/>
    <w:rsid w:val="00453BDC"/>
    <w:rPr>
      <w:i/>
      <w:iCs/>
      <w:color w:val="0F4761" w:themeColor="accent1" w:themeShade="BF"/>
    </w:rPr>
  </w:style>
  <w:style w:type="paragraph" w:styleId="ab">
    <w:name w:val="Intense Quote"/>
    <w:basedOn w:val="a"/>
    <w:next w:val="a"/>
    <w:link w:val="ac"/>
    <w:uiPriority w:val="30"/>
    <w:qFormat/>
    <w:rsid w:val="00453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3BDC"/>
    <w:rPr>
      <w:i/>
      <w:iCs/>
      <w:color w:val="0F4761" w:themeColor="accent1" w:themeShade="BF"/>
    </w:rPr>
  </w:style>
  <w:style w:type="character" w:styleId="ad">
    <w:name w:val="Intense Reference"/>
    <w:basedOn w:val="a0"/>
    <w:uiPriority w:val="32"/>
    <w:qFormat/>
    <w:rsid w:val="00453BDC"/>
    <w:rPr>
      <w:b/>
      <w:bCs/>
      <w:smallCaps/>
      <w:color w:val="0F4761" w:themeColor="accent1" w:themeShade="BF"/>
      <w:spacing w:val="5"/>
    </w:rPr>
  </w:style>
  <w:style w:type="paragraph" w:styleId="ae">
    <w:name w:val="header"/>
    <w:basedOn w:val="a"/>
    <w:link w:val="af"/>
    <w:uiPriority w:val="99"/>
    <w:unhideWhenUsed/>
    <w:rsid w:val="00241AF5"/>
    <w:pPr>
      <w:tabs>
        <w:tab w:val="center" w:pos="4153"/>
        <w:tab w:val="right" w:pos="8306"/>
      </w:tabs>
      <w:snapToGrid w:val="0"/>
      <w:jc w:val="center"/>
    </w:pPr>
    <w:rPr>
      <w:sz w:val="18"/>
      <w:szCs w:val="18"/>
    </w:rPr>
  </w:style>
  <w:style w:type="character" w:customStyle="1" w:styleId="af">
    <w:name w:val="页眉 字符"/>
    <w:basedOn w:val="a0"/>
    <w:link w:val="ae"/>
    <w:uiPriority w:val="99"/>
    <w:rsid w:val="00241AF5"/>
    <w:rPr>
      <w:sz w:val="18"/>
      <w:szCs w:val="18"/>
    </w:rPr>
  </w:style>
  <w:style w:type="paragraph" w:styleId="af0">
    <w:name w:val="footer"/>
    <w:basedOn w:val="a"/>
    <w:link w:val="af1"/>
    <w:uiPriority w:val="99"/>
    <w:unhideWhenUsed/>
    <w:rsid w:val="00241AF5"/>
    <w:pPr>
      <w:tabs>
        <w:tab w:val="center" w:pos="4153"/>
        <w:tab w:val="right" w:pos="8306"/>
      </w:tabs>
      <w:snapToGrid w:val="0"/>
      <w:jc w:val="left"/>
    </w:pPr>
    <w:rPr>
      <w:sz w:val="18"/>
      <w:szCs w:val="18"/>
    </w:rPr>
  </w:style>
  <w:style w:type="character" w:customStyle="1" w:styleId="af1">
    <w:name w:val="页脚 字符"/>
    <w:basedOn w:val="a0"/>
    <w:link w:val="af0"/>
    <w:uiPriority w:val="99"/>
    <w:rsid w:val="00241A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388</Words>
  <Characters>2364</Characters>
  <Application>Microsoft Office Word</Application>
  <DocSecurity>0</DocSecurity>
  <Lines>38</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胤诚 张</dc:creator>
  <cp:keywords/>
  <dc:description/>
  <cp:lastModifiedBy>胤诚 张</cp:lastModifiedBy>
  <cp:revision>3</cp:revision>
  <dcterms:created xsi:type="dcterms:W3CDTF">2026-09-12T00:16:00Z</dcterms:created>
  <dcterms:modified xsi:type="dcterms:W3CDTF">2026-09-14T14:07:00Z</dcterms:modified>
</cp:coreProperties>
</file>