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94DE4" w14:textId="58AAD2E6" w:rsidR="00313E55" w:rsidRPr="008B6FB7" w:rsidRDefault="008B6FB7" w:rsidP="00FB5377">
      <w:pPr>
        <w:pStyle w:val="Title"/>
        <w:rPr>
          <w:sz w:val="28"/>
          <w:szCs w:val="28"/>
        </w:rPr>
      </w:pPr>
      <w:r>
        <w:rPr>
          <w:noProof/>
          <w:sz w:val="28"/>
          <w:szCs w:val="28"/>
        </w:rPr>
        <w:drawing>
          <wp:anchor distT="0" distB="0" distL="114300" distR="114300" simplePos="0" relativeHeight="251658240" behindDoc="1" locked="0" layoutInCell="1" allowOverlap="1" wp14:anchorId="6364B123" wp14:editId="5FE05B4E">
            <wp:simplePos x="0" y="0"/>
            <wp:positionH relativeFrom="column">
              <wp:posOffset>5132705</wp:posOffset>
            </wp:positionH>
            <wp:positionV relativeFrom="paragraph">
              <wp:posOffset>0</wp:posOffset>
            </wp:positionV>
            <wp:extent cx="1466850" cy="1305560"/>
            <wp:effectExtent l="0" t="0" r="0" b="8890"/>
            <wp:wrapTight wrapText="bothSides">
              <wp:wrapPolygon edited="0">
                <wp:start x="0" y="0"/>
                <wp:lineTo x="0" y="21432"/>
                <wp:lineTo x="21319" y="21432"/>
                <wp:lineTo x="21319" y="0"/>
                <wp:lineTo x="0" y="0"/>
              </wp:wrapPolygon>
            </wp:wrapTight>
            <wp:docPr id="628964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66850" cy="1305560"/>
                    </a:xfrm>
                    <a:prstGeom prst="rect">
                      <a:avLst/>
                    </a:prstGeom>
                    <a:noFill/>
                    <a:ln>
                      <a:noFill/>
                    </a:ln>
                  </pic:spPr>
                </pic:pic>
              </a:graphicData>
            </a:graphic>
            <wp14:sizeRelH relativeFrom="page">
              <wp14:pctWidth>0</wp14:pctWidth>
            </wp14:sizeRelH>
            <wp14:sizeRelV relativeFrom="page">
              <wp14:pctHeight>0</wp14:pctHeight>
            </wp14:sizeRelV>
          </wp:anchor>
        </w:drawing>
      </w:r>
      <w:r w:rsidR="005C5CEB" w:rsidRPr="008B6FB7">
        <w:rPr>
          <w:sz w:val="28"/>
          <w:szCs w:val="28"/>
        </w:rPr>
        <w:t>ANNA LURENE SENDAYDIEGO</w:t>
      </w:r>
      <w:r w:rsidR="00BA6C0C" w:rsidRPr="008B6FB7">
        <w:rPr>
          <w:sz w:val="28"/>
          <w:szCs w:val="28"/>
        </w:rPr>
        <w:t>, CPA</w:t>
      </w:r>
      <w:r w:rsidR="005C5CEB" w:rsidRPr="008B6FB7">
        <w:rPr>
          <w:sz w:val="28"/>
          <w:szCs w:val="28"/>
        </w:rPr>
        <w:t>, CIA</w:t>
      </w:r>
      <w:r w:rsidR="00313E55" w:rsidRPr="008B6FB7">
        <w:rPr>
          <w:sz w:val="28"/>
          <w:szCs w:val="28"/>
        </w:rPr>
        <w:tab/>
      </w:r>
    </w:p>
    <w:p w14:paraId="2F9DCD4D" w14:textId="028AFC7C" w:rsidR="008B6FB7" w:rsidRDefault="008B6FB7" w:rsidP="00FB5377">
      <w:pPr>
        <w:pStyle w:val="Subtitle"/>
      </w:pPr>
      <w:r w:rsidRPr="006F3AD1">
        <w:t>(+63) 9985816252 | annalurene_3411@yahoo.com |</w:t>
      </w:r>
    </w:p>
    <w:p w14:paraId="67B10C77" w14:textId="77777777" w:rsidR="008B6FB7" w:rsidRDefault="008B6FB7" w:rsidP="00FB5377">
      <w:pPr>
        <w:pStyle w:val="Subtitle"/>
      </w:pPr>
    </w:p>
    <w:p w14:paraId="1AED3699" w14:textId="77777777" w:rsidR="008B6FB7" w:rsidRDefault="008B6FB7" w:rsidP="00FB5377">
      <w:pPr>
        <w:pStyle w:val="Subtitle"/>
      </w:pPr>
    </w:p>
    <w:p w14:paraId="4F9998E8" w14:textId="77777777" w:rsidR="008B6FB7" w:rsidRDefault="008B6FB7" w:rsidP="00FB5377">
      <w:pPr>
        <w:pStyle w:val="Subtitle"/>
      </w:pPr>
    </w:p>
    <w:p w14:paraId="596B9764" w14:textId="77777777" w:rsidR="008B6FB7" w:rsidRDefault="008B6FB7" w:rsidP="00FB5377">
      <w:pPr>
        <w:pStyle w:val="Subtitle"/>
      </w:pPr>
    </w:p>
    <w:p w14:paraId="21CE25AE" w14:textId="05149B00" w:rsidR="00313E55" w:rsidRDefault="00313E55" w:rsidP="00FB5377">
      <w:pPr>
        <w:pStyle w:val="Subtitle"/>
      </w:pPr>
    </w:p>
    <w:p w14:paraId="7C8855CE" w14:textId="77777777" w:rsidR="000A5CD0" w:rsidRPr="00FB5377" w:rsidRDefault="008853EC" w:rsidP="00FB5377">
      <w:pPr>
        <w:pStyle w:val="Heading1"/>
      </w:pPr>
      <w:r>
        <w:t>Professional</w:t>
      </w:r>
      <w:r w:rsidR="00FB1B55">
        <w:t xml:space="preserve"> Summary</w:t>
      </w:r>
    </w:p>
    <w:p w14:paraId="1550B8A0" w14:textId="33F12086" w:rsidR="000A5CD0" w:rsidRDefault="004A65C7" w:rsidP="001C451E">
      <w:r>
        <w:t xml:space="preserve">CPA and Certified Internal Auditor with nearly two decades of experience across corporate finance, financial governance, internal audit, taxation, and business operations. Progressed through seven leadership appointments at </w:t>
      </w:r>
      <w:proofErr w:type="spellStart"/>
      <w:r>
        <w:t>RareJob</w:t>
      </w:r>
      <w:proofErr w:type="spellEnd"/>
      <w:r>
        <w:t xml:space="preserve"> Philippines, Inc., from Finance Department Head to concurrent directorships of the Corporate and Lesson Management Divisions. Experienced in company-wide financial planning, regulatory compliance, financial reporting, cost optimization, corporate administration, and operational strategy. Partnered with executive leadership and Japanese headquarters to align financial and operational priorities, strengthen controls, and develop management teams. Earlier international experience in finance controllership and group</w:t>
      </w:r>
    </w:p>
    <w:p w14:paraId="54C77E1B" w14:textId="77777777" w:rsidR="005D2DC4" w:rsidRPr="00864A75" w:rsidRDefault="005D2DC4" w:rsidP="00362CCC"/>
    <w:p w14:paraId="043DC38E" w14:textId="77777777" w:rsidR="0035013F" w:rsidRPr="00FB5377" w:rsidRDefault="00773D42" w:rsidP="00FB5377">
      <w:pPr>
        <w:pStyle w:val="Heading1"/>
      </w:pPr>
      <w:r>
        <w:t xml:space="preserve">Skills </w:t>
      </w:r>
      <w:r w:rsidR="0062357A">
        <w:t>and</w:t>
      </w:r>
      <w:r>
        <w:t xml:space="preserve"> </w:t>
      </w:r>
      <w:r w:rsidR="00FB1B55">
        <w:t>Competencies</w:t>
      </w:r>
    </w:p>
    <w:p w14:paraId="6CEDBD38" w14:textId="77777777" w:rsidR="004A65C7" w:rsidRDefault="004A65C7" w:rsidP="004A65C7">
      <w:r>
        <w:t>Executive &amp; Strategic Leadership  •  Corporate Financial Strategy  •  Financial Planning &amp; Analysis (FP&amp;A)  •  Budgeting, Forecasting &amp; Cash Flow Management  •  Corporate Governance &amp; Internal Controls  •  Tax &amp; Statutory Compliance  •  Financial Reporting &amp; Group Consolidation  •  Audit &amp; Risk Management  •  Cost Optimization &amp; Resource Allocation  •  Corporate Administration &amp; Facilities Management  •  Service Operations &amp; Quality Management  •  Process Improvement  •  Cross-Functional &amp; International Stakeholder Management  •  Talent Development &amp; Leadership Coaching</w:t>
      </w:r>
    </w:p>
    <w:p w14:paraId="090CD5C8" w14:textId="77777777" w:rsidR="0035013F" w:rsidRDefault="00FB1B55" w:rsidP="00FB5377">
      <w:pPr>
        <w:pStyle w:val="Heading1"/>
      </w:pPr>
      <w:r>
        <w:t>Professional Experience</w:t>
      </w:r>
    </w:p>
    <w:p w14:paraId="414633CF" w14:textId="77777777" w:rsidR="00311D9F" w:rsidRDefault="00311D9F" w:rsidP="00311D9F"/>
    <w:p w14:paraId="5DDD0A05" w14:textId="4FB5EC2B" w:rsidR="00CB3DEF" w:rsidRDefault="00CB3DEF" w:rsidP="00CB3DEF">
      <w:r>
        <w:rPr>
          <w:b/>
        </w:rPr>
        <w:t>RAREJOB PHILIPPINES, INC.</w:t>
      </w:r>
      <w:r>
        <w:t xml:space="preserve">  (April 2013 – Present)</w:t>
      </w:r>
    </w:p>
    <w:p w14:paraId="1312DB07" w14:textId="77777777" w:rsidR="00CB3DEF" w:rsidRDefault="00CB3DEF" w:rsidP="00CB3DEF"/>
    <w:p w14:paraId="1C533BEC" w14:textId="77777777" w:rsidR="00CB3DEF" w:rsidRPr="00CB3DEF" w:rsidRDefault="00CB3DEF" w:rsidP="00CB3DEF">
      <w:pPr>
        <w:pStyle w:val="SectionCustom"/>
        <w:pBdr>
          <w:bottom w:val="single" w:sz="5" w:space="0" w:color="B7C8D2"/>
        </w:pBdr>
        <w:rPr>
          <w:rFonts w:asciiTheme="minorHAnsi" w:hAnsiTheme="minorHAnsi"/>
          <w:color w:val="auto"/>
          <w:sz w:val="20"/>
          <w:szCs w:val="20"/>
        </w:rPr>
      </w:pPr>
      <w:r w:rsidRPr="00CB3DEF">
        <w:rPr>
          <w:rFonts w:asciiTheme="minorHAnsi" w:hAnsiTheme="minorHAnsi"/>
          <w:color w:val="auto"/>
          <w:sz w:val="20"/>
          <w:szCs w:val="20"/>
        </w:rPr>
        <w:t>RAREJOB GROUP — CONCURRENT FINANCE SERVICES SCOPE</w:t>
      </w:r>
    </w:p>
    <w:p w14:paraId="402E9F61" w14:textId="17CE2032" w:rsidR="00CB3DEF" w:rsidRPr="00CB3DEF" w:rsidRDefault="00CB3DEF" w:rsidP="00CB3DEF">
      <w:pPr>
        <w:rPr>
          <w:szCs w:val="20"/>
        </w:rPr>
      </w:pPr>
      <w:r w:rsidRPr="00CB3DEF">
        <w:rPr>
          <w:szCs w:val="20"/>
        </w:rPr>
        <w:t xml:space="preserve">Through </w:t>
      </w:r>
      <w:proofErr w:type="spellStart"/>
      <w:r w:rsidRPr="00CB3DEF">
        <w:rPr>
          <w:szCs w:val="20"/>
        </w:rPr>
        <w:t>RareJob</w:t>
      </w:r>
      <w:proofErr w:type="spellEnd"/>
      <w:r w:rsidRPr="00CB3DEF">
        <w:rPr>
          <w:szCs w:val="20"/>
        </w:rPr>
        <w:t xml:space="preserve"> Philippines</w:t>
      </w:r>
      <w:r w:rsidR="009F65AA">
        <w:rPr>
          <w:szCs w:val="20"/>
        </w:rPr>
        <w:t xml:space="preserve"> </w:t>
      </w:r>
      <w:r>
        <w:rPr>
          <w:szCs w:val="20"/>
        </w:rPr>
        <w:t>Inc</w:t>
      </w:r>
      <w:r w:rsidRPr="00CB3DEF">
        <w:rPr>
          <w:szCs w:val="20"/>
        </w:rPr>
        <w:t>, led centralized finance and accounting support for the following Philippine entities; these were concurrent group responsibilities, not separate employment appointments.</w:t>
      </w:r>
    </w:p>
    <w:p w14:paraId="57A5337D" w14:textId="77777777" w:rsidR="00CB3DEF" w:rsidRPr="00CB3DEF" w:rsidRDefault="00CB3DEF" w:rsidP="00CB3DEF">
      <w:pPr>
        <w:pStyle w:val="ListBullet"/>
        <w:keepLines/>
        <w:spacing w:after="23"/>
        <w:ind w:left="288" w:hanging="173"/>
        <w:rPr>
          <w:szCs w:val="20"/>
        </w:rPr>
      </w:pPr>
      <w:proofErr w:type="spellStart"/>
      <w:r w:rsidRPr="00CB3DEF">
        <w:rPr>
          <w:szCs w:val="20"/>
        </w:rPr>
        <w:t>Borderlink</w:t>
      </w:r>
      <w:proofErr w:type="spellEnd"/>
      <w:r w:rsidRPr="00CB3DEF">
        <w:rPr>
          <w:szCs w:val="20"/>
        </w:rPr>
        <w:t xml:space="preserve"> Educational Services Inc. (formerly Ripple Kids Educational Services Inc.) — established November 21, 2016; renamed October 21, 2025; operating. Full accounting and finance services.</w:t>
      </w:r>
    </w:p>
    <w:p w14:paraId="77B527C9" w14:textId="77777777" w:rsidR="00CB3DEF" w:rsidRPr="00CB3DEF" w:rsidRDefault="00CB3DEF" w:rsidP="00CB3DEF">
      <w:pPr>
        <w:pStyle w:val="ListBullet"/>
        <w:keepLines/>
        <w:spacing w:after="23"/>
        <w:ind w:left="288" w:hanging="173"/>
        <w:rPr>
          <w:szCs w:val="20"/>
        </w:rPr>
      </w:pPr>
      <w:proofErr w:type="spellStart"/>
      <w:r w:rsidRPr="00CB3DEF">
        <w:rPr>
          <w:szCs w:val="20"/>
        </w:rPr>
        <w:t>RareJob</w:t>
      </w:r>
      <w:proofErr w:type="spellEnd"/>
      <w:r w:rsidRPr="00CB3DEF">
        <w:rPr>
          <w:szCs w:val="20"/>
        </w:rPr>
        <w:t xml:space="preserve"> English Assessment Inc. (formerly GOLA English Tutorial Inc.) — established June 14, 2018; renamed May 28, 2021; operating. Full accounting, finance, and administrative services.</w:t>
      </w:r>
    </w:p>
    <w:p w14:paraId="7BC44101" w14:textId="77777777" w:rsidR="00CB3DEF" w:rsidRPr="00CB3DEF" w:rsidRDefault="00CB3DEF" w:rsidP="00CB3DEF">
      <w:pPr>
        <w:pStyle w:val="ListBullet"/>
        <w:keepLines/>
        <w:spacing w:after="23"/>
        <w:ind w:left="288" w:hanging="173"/>
        <w:rPr>
          <w:szCs w:val="20"/>
        </w:rPr>
      </w:pPr>
      <w:proofErr w:type="spellStart"/>
      <w:r w:rsidRPr="00CB3DEF">
        <w:rPr>
          <w:szCs w:val="20"/>
        </w:rPr>
        <w:t>Envizion</w:t>
      </w:r>
      <w:proofErr w:type="spellEnd"/>
      <w:r w:rsidRPr="00CB3DEF">
        <w:rPr>
          <w:szCs w:val="20"/>
        </w:rPr>
        <w:t xml:space="preserve"> Philippines Inc. — August 11, 2016 to December 15, 2022. Full accounting and finance services.</w:t>
      </w:r>
    </w:p>
    <w:p w14:paraId="479E3B3C" w14:textId="77777777" w:rsidR="00CB3DEF" w:rsidRPr="00CB3DEF" w:rsidRDefault="00CB3DEF" w:rsidP="00CB3DEF"/>
    <w:p w14:paraId="1C36D251" w14:textId="7CA95B1A" w:rsidR="00311D9F" w:rsidRDefault="00311D9F" w:rsidP="00311D9F">
      <w:r w:rsidRPr="00311D9F">
        <w:rPr>
          <w:b/>
          <w:bCs/>
        </w:rPr>
        <w:t>L</w:t>
      </w:r>
      <w:r w:rsidR="00A9698C">
        <w:rPr>
          <w:b/>
          <w:bCs/>
        </w:rPr>
        <w:t>esson Management Division Director</w:t>
      </w:r>
      <w:r>
        <w:rPr>
          <w:b/>
          <w:bCs/>
        </w:rPr>
        <w:t xml:space="preserve"> </w:t>
      </w:r>
      <w:r w:rsidRPr="00311D9F">
        <w:t>(April 2023 – Present)</w:t>
      </w:r>
    </w:p>
    <w:p w14:paraId="21D3074D" w14:textId="77777777" w:rsidR="00311D9F" w:rsidRDefault="00311D9F" w:rsidP="00311D9F"/>
    <w:p w14:paraId="5404C391" w14:textId="77777777" w:rsidR="00504A28" w:rsidRPr="00504A28" w:rsidRDefault="00504A28" w:rsidP="00504A28">
      <w:pPr>
        <w:numPr>
          <w:ilvl w:val="0"/>
          <w:numId w:val="25"/>
        </w:numPr>
        <w:rPr>
          <w:lang w:val="en-PH"/>
        </w:rPr>
      </w:pPr>
      <w:r w:rsidRPr="00504A28">
        <w:rPr>
          <w:lang w:val="en-PH"/>
        </w:rPr>
        <w:t>Provided strategic leadership and executive oversight of the Lesson Management Division, ensuring operational excellence, service quality, and alignment with corporate objectives and organizational standards.</w:t>
      </w:r>
    </w:p>
    <w:p w14:paraId="55CF7AE0" w14:textId="77777777" w:rsidR="00504A28" w:rsidRPr="00504A28" w:rsidRDefault="00504A28" w:rsidP="00504A28">
      <w:pPr>
        <w:numPr>
          <w:ilvl w:val="0"/>
          <w:numId w:val="25"/>
        </w:numPr>
        <w:rPr>
          <w:lang w:val="en-PH"/>
        </w:rPr>
      </w:pPr>
      <w:r w:rsidRPr="00504A28">
        <w:rPr>
          <w:lang w:val="en-PH"/>
        </w:rPr>
        <w:t>Developed and executed business strategies, operational roadmaps, and long-term initiatives to support organizational growth, business sustainability, and continuous improvement.</w:t>
      </w:r>
    </w:p>
    <w:p w14:paraId="13A9BE1E" w14:textId="77777777" w:rsidR="00504A28" w:rsidRPr="00504A28" w:rsidRDefault="00504A28" w:rsidP="00504A28">
      <w:pPr>
        <w:numPr>
          <w:ilvl w:val="0"/>
          <w:numId w:val="25"/>
        </w:numPr>
        <w:rPr>
          <w:lang w:val="en-PH"/>
        </w:rPr>
      </w:pPr>
      <w:r w:rsidRPr="00504A28">
        <w:rPr>
          <w:lang w:val="en-PH"/>
        </w:rPr>
        <w:t>Directed lesson management operations, ensuring adequate lesson availability, consistent service quality, and compliance with established corporate policies and service standards.</w:t>
      </w:r>
    </w:p>
    <w:p w14:paraId="71EF3719" w14:textId="77777777" w:rsidR="00504A28" w:rsidRPr="00504A28" w:rsidRDefault="00504A28" w:rsidP="00504A28">
      <w:pPr>
        <w:numPr>
          <w:ilvl w:val="0"/>
          <w:numId w:val="25"/>
        </w:numPr>
        <w:rPr>
          <w:lang w:val="en-PH"/>
        </w:rPr>
      </w:pPr>
      <w:r w:rsidRPr="00504A28">
        <w:rPr>
          <w:lang w:val="en-PH"/>
        </w:rPr>
        <w:t>Formulated and implemented operational strategies to optimize lesson supply, tutor incentive programs, lesson support services, and tutor compliance with management standards.</w:t>
      </w:r>
    </w:p>
    <w:p w14:paraId="0121AEC0" w14:textId="77777777" w:rsidR="00504A28" w:rsidRPr="00504A28" w:rsidRDefault="00504A28" w:rsidP="00504A28">
      <w:pPr>
        <w:numPr>
          <w:ilvl w:val="0"/>
          <w:numId w:val="25"/>
        </w:numPr>
        <w:rPr>
          <w:lang w:val="en-PH"/>
        </w:rPr>
      </w:pPr>
      <w:r w:rsidRPr="00504A28">
        <w:rPr>
          <w:lang w:val="en-PH"/>
        </w:rPr>
        <w:t>Established and maintained company-wide operational standards, policies, and best practices to strengthen service consistency, operational efficiency, and organizational performance.</w:t>
      </w:r>
    </w:p>
    <w:p w14:paraId="0439A830" w14:textId="77777777" w:rsidR="00504A28" w:rsidRPr="00504A28" w:rsidRDefault="00504A28" w:rsidP="00504A28">
      <w:pPr>
        <w:numPr>
          <w:ilvl w:val="0"/>
          <w:numId w:val="25"/>
        </w:numPr>
        <w:rPr>
          <w:lang w:val="en-PH"/>
        </w:rPr>
      </w:pPr>
      <w:r w:rsidRPr="00504A28">
        <w:rPr>
          <w:lang w:val="en-PH"/>
        </w:rPr>
        <w:t>Set strategic directions, departmental performance targets, and operational priorities while providing management oversight to ensure alignment with divisional and corporate objectives.</w:t>
      </w:r>
    </w:p>
    <w:p w14:paraId="32F5E1E7" w14:textId="77777777" w:rsidR="00504A28" w:rsidRPr="00504A28" w:rsidRDefault="00504A28" w:rsidP="00504A28">
      <w:pPr>
        <w:numPr>
          <w:ilvl w:val="0"/>
          <w:numId w:val="25"/>
        </w:numPr>
        <w:rPr>
          <w:lang w:val="en-PH"/>
        </w:rPr>
      </w:pPr>
      <w:r w:rsidRPr="00504A28">
        <w:rPr>
          <w:lang w:val="en-PH"/>
        </w:rPr>
        <w:lastRenderedPageBreak/>
        <w:t>Oversaw divisional financial planning, budget allocation, and expenditure controls to promote cost efficiency, financial discipline, and effective resource utilization.</w:t>
      </w:r>
    </w:p>
    <w:p w14:paraId="1DE81D31" w14:textId="77777777" w:rsidR="00504A28" w:rsidRPr="00504A28" w:rsidRDefault="00504A28" w:rsidP="00504A28">
      <w:pPr>
        <w:numPr>
          <w:ilvl w:val="0"/>
          <w:numId w:val="25"/>
        </w:numPr>
        <w:rPr>
          <w:lang w:val="en-PH"/>
        </w:rPr>
      </w:pPr>
      <w:r w:rsidRPr="00504A28">
        <w:rPr>
          <w:lang w:val="en-PH"/>
        </w:rPr>
        <w:t>Led, coached, and mentored managers and functional leaders, fostering leadership development, accountability, collaboration, and high-performing teams.</w:t>
      </w:r>
    </w:p>
    <w:p w14:paraId="6CB492D0" w14:textId="77777777" w:rsidR="00504A28" w:rsidRPr="00504A28" w:rsidRDefault="00504A28" w:rsidP="00504A28">
      <w:pPr>
        <w:numPr>
          <w:ilvl w:val="0"/>
          <w:numId w:val="25"/>
        </w:numPr>
        <w:rPr>
          <w:lang w:val="en-PH"/>
        </w:rPr>
      </w:pPr>
      <w:r w:rsidRPr="00504A28">
        <w:rPr>
          <w:lang w:val="en-PH"/>
        </w:rPr>
        <w:t>Analyzed operational performance, identified business challenges, and developed strategic solutions to address medium- and long-term organizational priorities.</w:t>
      </w:r>
    </w:p>
    <w:p w14:paraId="66712BFC" w14:textId="77777777" w:rsidR="00504A28" w:rsidRDefault="00504A28" w:rsidP="00504A28">
      <w:pPr>
        <w:numPr>
          <w:ilvl w:val="0"/>
          <w:numId w:val="25"/>
        </w:numPr>
        <w:rPr>
          <w:lang w:val="en-PH"/>
        </w:rPr>
      </w:pPr>
      <w:r w:rsidRPr="00504A28">
        <w:rPr>
          <w:lang w:val="en-PH"/>
        </w:rPr>
        <w:t>Collaborated with executive management, cross-functional divisions, and international affiliates to align business strategies, operational initiatives, and service delivery standards with corporate objectives.</w:t>
      </w:r>
    </w:p>
    <w:p w14:paraId="18D131B7" w14:textId="77777777" w:rsidR="00CB3DEF" w:rsidRDefault="00CB3DEF" w:rsidP="00CB3DEF">
      <w:pPr>
        <w:rPr>
          <w:lang w:val="en-PH"/>
        </w:rPr>
      </w:pPr>
    </w:p>
    <w:p w14:paraId="69BA0573" w14:textId="695EE69A" w:rsidR="00CB3DEF" w:rsidRPr="00504A28" w:rsidRDefault="00CB3DEF" w:rsidP="00CB3DEF">
      <w:pPr>
        <w:rPr>
          <w:lang w:val="en-PH"/>
        </w:rPr>
      </w:pPr>
      <w:r w:rsidRPr="00CB3DEF">
        <w:rPr>
          <w:b/>
          <w:bCs/>
          <w:sz w:val="22"/>
          <w:szCs w:val="22"/>
          <w:lang w:val="en-PH"/>
        </w:rPr>
        <w:t>Key Achievement:</w:t>
      </w:r>
      <w:r>
        <w:rPr>
          <w:lang w:val="en-PH"/>
        </w:rPr>
        <w:t xml:space="preserve"> </w:t>
      </w:r>
      <w:r w:rsidRPr="00CB3DEF">
        <w:rPr>
          <w:lang w:val="en-PH"/>
        </w:rPr>
        <w:t xml:space="preserve">Spearheaded strategic cost-efficiency and operational transformation initiatives through automation, AI-enabled technologies, and process optimization, achieving a </w:t>
      </w:r>
      <w:r w:rsidRPr="00CB3DEF">
        <w:rPr>
          <w:b/>
          <w:bCs/>
          <w:lang w:val="en-PH"/>
        </w:rPr>
        <w:t>67% reduction in manpower</w:t>
      </w:r>
      <w:r w:rsidRPr="00CB3DEF">
        <w:rPr>
          <w:lang w:val="en-PH"/>
        </w:rPr>
        <w:t xml:space="preserve"> from 33 to 11 employees between 2023 and 2026 while maintaining service quality and operational continuity. Successfully </w:t>
      </w:r>
      <w:r w:rsidRPr="00CB3DEF">
        <w:rPr>
          <w:b/>
          <w:bCs/>
          <w:lang w:val="en-PH"/>
        </w:rPr>
        <w:t>reduced average lesson costs by 7.04% to ₱70.65</w:t>
      </w:r>
      <w:r w:rsidRPr="00CB3DEF">
        <w:rPr>
          <w:lang w:val="en-PH"/>
        </w:rPr>
        <w:t xml:space="preserve"> and strengthened lesson quality through performance monitoring, process improvements, and corrective actions, resulting in a </w:t>
      </w:r>
      <w:r w:rsidRPr="00CB3DEF">
        <w:rPr>
          <w:b/>
          <w:bCs/>
          <w:lang w:val="en-PH"/>
        </w:rPr>
        <w:t>68% reduction in non-compliant lessons</w:t>
      </w:r>
      <w:r w:rsidRPr="00CB3DEF">
        <w:rPr>
          <w:lang w:val="en-PH"/>
        </w:rPr>
        <w:t xml:space="preserve"> and a decline in lesson cancellations from approximately 5% to 1.60%. Sustained </w:t>
      </w:r>
      <w:r w:rsidRPr="00CB3DEF">
        <w:rPr>
          <w:b/>
          <w:bCs/>
          <w:lang w:val="en-PH"/>
        </w:rPr>
        <w:t>99.45% lesson stability and a 4.93/5 customer satisfaction rating</w:t>
      </w:r>
      <w:r w:rsidRPr="00CB3DEF">
        <w:rPr>
          <w:lang w:val="en-PH"/>
        </w:rPr>
        <w:t>, demonstrating effective cost management, workforce optimization, and consistent service excellence across large-scale lesson operations.</w:t>
      </w:r>
    </w:p>
    <w:p w14:paraId="21E3BDC9" w14:textId="77777777" w:rsidR="00311D9F" w:rsidRDefault="00311D9F" w:rsidP="00311D9F"/>
    <w:p w14:paraId="2341BF37" w14:textId="72F6DD82" w:rsidR="00311D9F" w:rsidRDefault="00A9698C" w:rsidP="00311D9F">
      <w:r>
        <w:rPr>
          <w:b/>
          <w:bCs/>
        </w:rPr>
        <w:t>Corporate Division Director</w:t>
      </w:r>
      <w:r w:rsidR="00311D9F">
        <w:rPr>
          <w:b/>
          <w:bCs/>
        </w:rPr>
        <w:t xml:space="preserve"> </w:t>
      </w:r>
      <w:r w:rsidR="00311D9F" w:rsidRPr="00311D9F">
        <w:t>(</w:t>
      </w:r>
      <w:r w:rsidR="00311D9F">
        <w:t>May 2020</w:t>
      </w:r>
      <w:r w:rsidR="00311D9F" w:rsidRPr="00311D9F">
        <w:t>– Present)</w:t>
      </w:r>
    </w:p>
    <w:p w14:paraId="2B9D2481" w14:textId="77777777" w:rsidR="00E5099F" w:rsidRDefault="00E5099F" w:rsidP="00311D9F"/>
    <w:p w14:paraId="092B69B2" w14:textId="77777777" w:rsidR="00504A28" w:rsidRPr="00504A28" w:rsidRDefault="00504A28" w:rsidP="00504A28">
      <w:pPr>
        <w:numPr>
          <w:ilvl w:val="0"/>
          <w:numId w:val="26"/>
        </w:numPr>
        <w:rPr>
          <w:lang w:val="en-PH"/>
        </w:rPr>
      </w:pPr>
      <w:r w:rsidRPr="00504A28">
        <w:rPr>
          <w:lang w:val="en-PH"/>
        </w:rPr>
        <w:t>Provided strategic leadership and executive oversight of the Corporate Division, ensuring effective financial management, operational efficiency, regulatory compliance, and alignment with corporate objectives.</w:t>
      </w:r>
    </w:p>
    <w:p w14:paraId="6182855D" w14:textId="77777777" w:rsidR="00504A28" w:rsidRPr="00504A28" w:rsidRDefault="00504A28" w:rsidP="00504A28">
      <w:pPr>
        <w:numPr>
          <w:ilvl w:val="0"/>
          <w:numId w:val="26"/>
        </w:numPr>
        <w:rPr>
          <w:lang w:val="en-PH"/>
        </w:rPr>
      </w:pPr>
      <w:r w:rsidRPr="00504A28">
        <w:rPr>
          <w:lang w:val="en-PH"/>
        </w:rPr>
        <w:t>Developed and implemented corporate strategies, business roadmaps, and continuous improvement initiatives to strengthen organizational performance and support long-term business growth.</w:t>
      </w:r>
    </w:p>
    <w:p w14:paraId="6743275C" w14:textId="77777777" w:rsidR="00504A28" w:rsidRPr="00504A28" w:rsidRDefault="00504A28" w:rsidP="00504A28">
      <w:pPr>
        <w:numPr>
          <w:ilvl w:val="0"/>
          <w:numId w:val="26"/>
        </w:numPr>
        <w:rPr>
          <w:lang w:val="en-PH"/>
        </w:rPr>
      </w:pPr>
      <w:r w:rsidRPr="00504A28">
        <w:rPr>
          <w:lang w:val="en-PH"/>
        </w:rPr>
        <w:t>Directed financial planning and management activities, including budgeting, forecasting, financial reporting, and financial controls to support executive decision-making and organizational sustainability.</w:t>
      </w:r>
    </w:p>
    <w:p w14:paraId="1649E7D0" w14:textId="77777777" w:rsidR="00504A28" w:rsidRPr="00504A28" w:rsidRDefault="00504A28" w:rsidP="00504A28">
      <w:pPr>
        <w:numPr>
          <w:ilvl w:val="0"/>
          <w:numId w:val="26"/>
        </w:numPr>
        <w:rPr>
          <w:lang w:val="en-PH"/>
        </w:rPr>
      </w:pPr>
      <w:r w:rsidRPr="00504A28">
        <w:rPr>
          <w:lang w:val="en-PH"/>
        </w:rPr>
        <w:t>Oversaw corporate financial operations, including accounting, payroll administration, and government compliance, ensuring adherence to applicable tax laws, financial reporting standards, and corporate policies.</w:t>
      </w:r>
    </w:p>
    <w:p w14:paraId="2C4EE5EA" w14:textId="77777777" w:rsidR="00504A28" w:rsidRPr="00504A28" w:rsidRDefault="00504A28" w:rsidP="00504A28">
      <w:pPr>
        <w:numPr>
          <w:ilvl w:val="0"/>
          <w:numId w:val="26"/>
        </w:numPr>
        <w:rPr>
          <w:lang w:val="en-PH"/>
        </w:rPr>
      </w:pPr>
      <w:r w:rsidRPr="00504A28">
        <w:rPr>
          <w:lang w:val="en-PH"/>
        </w:rPr>
        <w:t>Established and continuously improved financial processes, management systems, and internal controls to enhance operational efficiency, financial accountability, and organizational governance.</w:t>
      </w:r>
    </w:p>
    <w:p w14:paraId="69D70331" w14:textId="77777777" w:rsidR="00504A28" w:rsidRPr="00504A28" w:rsidRDefault="00504A28" w:rsidP="00504A28">
      <w:pPr>
        <w:numPr>
          <w:ilvl w:val="0"/>
          <w:numId w:val="26"/>
        </w:numPr>
        <w:rPr>
          <w:lang w:val="en-PH"/>
        </w:rPr>
      </w:pPr>
      <w:r w:rsidRPr="00504A28">
        <w:rPr>
          <w:lang w:val="en-PH"/>
        </w:rPr>
        <w:t>Led divisional budgeting, resource allocation, and expenditure management, ensuring financial discipline, cost efficiency, and optimal utilization of organizational resources.</w:t>
      </w:r>
    </w:p>
    <w:p w14:paraId="78A2700D" w14:textId="77777777" w:rsidR="00504A28" w:rsidRPr="00504A28" w:rsidRDefault="00504A28" w:rsidP="00504A28">
      <w:pPr>
        <w:numPr>
          <w:ilvl w:val="0"/>
          <w:numId w:val="26"/>
        </w:numPr>
        <w:rPr>
          <w:lang w:val="en-PH"/>
        </w:rPr>
      </w:pPr>
      <w:r w:rsidRPr="00504A28">
        <w:rPr>
          <w:lang w:val="en-PH"/>
        </w:rPr>
        <w:t>Directed corporate support services, including company records management, asset administration, and operational support, ensuring efficient delivery of essential business functions across the organization.</w:t>
      </w:r>
    </w:p>
    <w:p w14:paraId="0AB1893A" w14:textId="77777777" w:rsidR="00504A28" w:rsidRPr="00504A28" w:rsidRDefault="00504A28" w:rsidP="00504A28">
      <w:pPr>
        <w:numPr>
          <w:ilvl w:val="0"/>
          <w:numId w:val="26"/>
        </w:numPr>
        <w:rPr>
          <w:lang w:val="en-PH"/>
        </w:rPr>
      </w:pPr>
      <w:r w:rsidRPr="00504A28">
        <w:rPr>
          <w:lang w:val="en-PH"/>
        </w:rPr>
        <w:t>Established strategic directions, departmental performance targets, and corporate standards while addressing medium- and long-term business challenges through effective planning and decision-making.</w:t>
      </w:r>
    </w:p>
    <w:p w14:paraId="57EA3C21" w14:textId="77777777" w:rsidR="00504A28" w:rsidRPr="00504A28" w:rsidRDefault="00504A28" w:rsidP="00504A28">
      <w:pPr>
        <w:numPr>
          <w:ilvl w:val="0"/>
          <w:numId w:val="26"/>
        </w:numPr>
        <w:rPr>
          <w:lang w:val="en-PH"/>
        </w:rPr>
      </w:pPr>
      <w:r w:rsidRPr="00504A28">
        <w:rPr>
          <w:lang w:val="en-PH"/>
        </w:rPr>
        <w:t>Led, coached, and mentored managers and functional leaders, fostering leadership development, accountability, cross-functional collaboration, and high-performing teams.</w:t>
      </w:r>
    </w:p>
    <w:p w14:paraId="50119175" w14:textId="77777777" w:rsidR="00504A28" w:rsidRDefault="00504A28" w:rsidP="00504A28">
      <w:pPr>
        <w:numPr>
          <w:ilvl w:val="0"/>
          <w:numId w:val="26"/>
        </w:numPr>
        <w:rPr>
          <w:lang w:val="en-PH"/>
        </w:rPr>
      </w:pPr>
      <w:r w:rsidRPr="00504A28">
        <w:rPr>
          <w:lang w:val="en-PH"/>
        </w:rPr>
        <w:t>Collaborated with executive management, cross-functional divisions, and international affiliates to align financial strategies, corporate initiatives, and business priorities with organizational objectives.</w:t>
      </w:r>
    </w:p>
    <w:p w14:paraId="41A0857D" w14:textId="77777777" w:rsidR="0006334B" w:rsidRDefault="0006334B" w:rsidP="0006334B">
      <w:pPr>
        <w:ind w:left="720"/>
        <w:rPr>
          <w:lang w:val="en-PH"/>
        </w:rPr>
      </w:pPr>
    </w:p>
    <w:p w14:paraId="1E601833" w14:textId="294D4E73" w:rsidR="0006334B" w:rsidRPr="00504A28" w:rsidRDefault="0006334B" w:rsidP="0006334B">
      <w:pPr>
        <w:rPr>
          <w:lang w:val="en-PH"/>
        </w:rPr>
      </w:pPr>
      <w:r w:rsidRPr="00CB3DEF">
        <w:rPr>
          <w:b/>
          <w:bCs/>
          <w:sz w:val="22"/>
          <w:szCs w:val="22"/>
          <w:lang w:val="en-PH"/>
        </w:rPr>
        <w:t>Key Achievement:</w:t>
      </w:r>
      <w:r w:rsidRPr="0006334B">
        <w:rPr>
          <w:rFonts w:ascii="Times New Roman" w:eastAsia="Times New Roman" w:hAnsi="Times New Roman" w:cs="Times New Roman"/>
          <w:b/>
          <w:bCs/>
          <w:sz w:val="24"/>
          <w:lang w:val="en-PH" w:eastAsia="en-PH"/>
        </w:rPr>
        <w:t xml:space="preserve"> </w:t>
      </w:r>
      <w:r w:rsidRPr="0006334B">
        <w:rPr>
          <w:szCs w:val="20"/>
          <w:lang w:val="en-PH"/>
        </w:rPr>
        <w:t>Demonstrated outstanding organizational leadership, financial governance, and operational resilience throughout the COVID-19 pandemic. Consistently achieved high employee satisfaction ratings, with departments regularly ranking among the organization's Top 5 and frequently competing for the highest positions. Maintained an exemplary compliance record with no material regulatory violations across all managed Philippine subsidiaries, consistently delivered high-quality financial reporting with minimal audit adjustments, and upheld robust internal controls. Successfully led the transformation and adaptation of financial and administrative processes to evolving pandemic-related challenges, ensuring uninterrupted business operations, regulatory compliance, and sustained workforce engagement.</w:t>
      </w:r>
    </w:p>
    <w:p w14:paraId="2A52213A" w14:textId="77777777" w:rsidR="00DE4F05" w:rsidRDefault="00DE4F05" w:rsidP="00DE4F05">
      <w:pPr>
        <w:rPr>
          <w:b/>
          <w:bCs/>
        </w:rPr>
      </w:pPr>
    </w:p>
    <w:p w14:paraId="1D3A98A4" w14:textId="6A6C3B6D" w:rsidR="00311D9F" w:rsidRDefault="00A9698C" w:rsidP="00311D9F">
      <w:r>
        <w:rPr>
          <w:b/>
          <w:bCs/>
        </w:rPr>
        <w:t>Administrative &amp; Finance Department Senior Manager</w:t>
      </w:r>
      <w:r w:rsidR="00311D9F">
        <w:rPr>
          <w:b/>
          <w:bCs/>
        </w:rPr>
        <w:t xml:space="preserve"> </w:t>
      </w:r>
      <w:r w:rsidR="00311D9F" w:rsidRPr="00311D9F">
        <w:t>(</w:t>
      </w:r>
      <w:r w:rsidR="00311D9F">
        <w:t>April 2018</w:t>
      </w:r>
      <w:r w:rsidR="00311D9F" w:rsidRPr="00311D9F">
        <w:t xml:space="preserve">– </w:t>
      </w:r>
      <w:r w:rsidR="00311D9F">
        <w:t>April 2020</w:t>
      </w:r>
      <w:r w:rsidR="00311D9F" w:rsidRPr="00311D9F">
        <w:t>)</w:t>
      </w:r>
    </w:p>
    <w:p w14:paraId="5A313AE4" w14:textId="77777777" w:rsidR="008A54ED" w:rsidRPr="008A54ED" w:rsidRDefault="008A54ED" w:rsidP="008A54ED">
      <w:pPr>
        <w:numPr>
          <w:ilvl w:val="0"/>
          <w:numId w:val="22"/>
        </w:numPr>
        <w:rPr>
          <w:lang w:val="en-PH"/>
        </w:rPr>
      </w:pPr>
      <w:r w:rsidRPr="008A54ED">
        <w:rPr>
          <w:lang w:val="en-PH"/>
        </w:rPr>
        <w:t>Led and managed the Finance and Administrative Departments, providing strategic leadership and operational oversight to ensure financial stability, regulatory compliance, organizational efficiency, and alignment with corporate objectives.</w:t>
      </w:r>
    </w:p>
    <w:p w14:paraId="2DAD12C6" w14:textId="77777777" w:rsidR="008A54ED" w:rsidRPr="008A54ED" w:rsidRDefault="008A54ED" w:rsidP="008A54ED">
      <w:pPr>
        <w:numPr>
          <w:ilvl w:val="0"/>
          <w:numId w:val="22"/>
        </w:numPr>
        <w:rPr>
          <w:lang w:val="en-PH"/>
        </w:rPr>
      </w:pPr>
      <w:r w:rsidRPr="008A54ED">
        <w:rPr>
          <w:lang w:val="en-PH"/>
        </w:rPr>
        <w:t>Developed and implemented departmental strategies, performance targets, financial policies, and continuous improvement initiatives to enhance operational effectiveness and support sustainable business growth.</w:t>
      </w:r>
    </w:p>
    <w:p w14:paraId="63B5F684" w14:textId="77777777" w:rsidR="008A54ED" w:rsidRPr="008A54ED" w:rsidRDefault="008A54ED" w:rsidP="008A54ED">
      <w:pPr>
        <w:numPr>
          <w:ilvl w:val="0"/>
          <w:numId w:val="22"/>
        </w:numPr>
        <w:rPr>
          <w:lang w:val="en-PH"/>
        </w:rPr>
      </w:pPr>
      <w:r w:rsidRPr="008A54ED">
        <w:rPr>
          <w:lang w:val="en-PH"/>
        </w:rPr>
        <w:lastRenderedPageBreak/>
        <w:t>Directed financial planning, budgeting, forecasting, cash flow management, and cost optimization initiatives to ensure financial discipline, efficient resource allocation, and business sustainability.</w:t>
      </w:r>
    </w:p>
    <w:p w14:paraId="56BF15D2" w14:textId="77777777" w:rsidR="008A54ED" w:rsidRPr="008A54ED" w:rsidRDefault="008A54ED" w:rsidP="008A54ED">
      <w:pPr>
        <w:numPr>
          <w:ilvl w:val="0"/>
          <w:numId w:val="22"/>
        </w:numPr>
        <w:rPr>
          <w:lang w:val="en-PH"/>
        </w:rPr>
      </w:pPr>
      <w:r w:rsidRPr="008A54ED">
        <w:rPr>
          <w:lang w:val="en-PH"/>
        </w:rPr>
        <w:t>Oversaw general ledger closing, financial statement preparation, and management reporting, ensuring accuracy, timely submission, and compliance with Generally Accepted Accounting Principles (GAAP) and corporate reporting standards.</w:t>
      </w:r>
    </w:p>
    <w:p w14:paraId="7BB4FA65" w14:textId="77777777" w:rsidR="008A54ED" w:rsidRPr="008A54ED" w:rsidRDefault="008A54ED" w:rsidP="008A54ED">
      <w:pPr>
        <w:numPr>
          <w:ilvl w:val="0"/>
          <w:numId w:val="22"/>
        </w:numPr>
        <w:rPr>
          <w:lang w:val="en-PH"/>
        </w:rPr>
      </w:pPr>
      <w:r w:rsidRPr="008A54ED">
        <w:rPr>
          <w:lang w:val="en-PH"/>
        </w:rPr>
        <w:t>Managed corporate tax and statutory compliance, ensuring timely filing of tax returns, remittance of government obligations, and adherence to applicable Philippine tax laws and regulatory requirements.</w:t>
      </w:r>
    </w:p>
    <w:p w14:paraId="68F6DE1D" w14:textId="77777777" w:rsidR="008A54ED" w:rsidRPr="008A54ED" w:rsidRDefault="008A54ED" w:rsidP="008A54ED">
      <w:pPr>
        <w:numPr>
          <w:ilvl w:val="0"/>
          <w:numId w:val="22"/>
        </w:numPr>
        <w:rPr>
          <w:lang w:val="en-PH"/>
        </w:rPr>
      </w:pPr>
      <w:r w:rsidRPr="008A54ED">
        <w:rPr>
          <w:lang w:val="en-PH"/>
        </w:rPr>
        <w:t>Directed annual financial statement audits and Bureau of Internal Revenue (BIR) audits, coordinating with external auditors, government authorities, and corporate stakeholders to ensure regulatory compliance.</w:t>
      </w:r>
    </w:p>
    <w:p w14:paraId="61B3EE40" w14:textId="77777777" w:rsidR="008A54ED" w:rsidRPr="008A54ED" w:rsidRDefault="008A54ED" w:rsidP="008A54ED">
      <w:pPr>
        <w:numPr>
          <w:ilvl w:val="0"/>
          <w:numId w:val="22"/>
        </w:numPr>
        <w:rPr>
          <w:lang w:val="en-PH"/>
        </w:rPr>
      </w:pPr>
      <w:r w:rsidRPr="008A54ED">
        <w:rPr>
          <w:lang w:val="en-PH"/>
        </w:rPr>
        <w:t>Led company-wide budgeting and financial forecasting activities, reviewed and approved departmental budgets and financial disbursements, and ensured adequate funding to support business operations.</w:t>
      </w:r>
    </w:p>
    <w:p w14:paraId="4EC806C8" w14:textId="77777777" w:rsidR="008A54ED" w:rsidRPr="008A54ED" w:rsidRDefault="008A54ED" w:rsidP="008A54ED">
      <w:pPr>
        <w:numPr>
          <w:ilvl w:val="0"/>
          <w:numId w:val="22"/>
        </w:numPr>
        <w:rPr>
          <w:lang w:val="en-PH"/>
        </w:rPr>
      </w:pPr>
      <w:r w:rsidRPr="008A54ED">
        <w:rPr>
          <w:lang w:val="en-PH"/>
        </w:rPr>
        <w:t>Oversaw corporate administration, office and facilities management, procurement, contract negotiations, vendor relationships, and fixed asset management to ensure efficient and cost-effective business support services.</w:t>
      </w:r>
    </w:p>
    <w:p w14:paraId="6AB91852" w14:textId="77777777" w:rsidR="008A54ED" w:rsidRPr="008A54ED" w:rsidRDefault="008A54ED" w:rsidP="008A54ED">
      <w:pPr>
        <w:numPr>
          <w:ilvl w:val="0"/>
          <w:numId w:val="22"/>
        </w:numPr>
        <w:rPr>
          <w:lang w:val="en-PH"/>
        </w:rPr>
      </w:pPr>
      <w:r w:rsidRPr="008A54ED">
        <w:rPr>
          <w:lang w:val="en-PH"/>
        </w:rPr>
        <w:t>Ensured compliance with labor laws, workplace safety regulations, local government ordinances, and business permit requirements while maintaining a safe, secure, and productive working environment.</w:t>
      </w:r>
    </w:p>
    <w:p w14:paraId="59E6F0AF" w14:textId="77777777" w:rsidR="008A54ED" w:rsidRPr="008A54ED" w:rsidRDefault="008A54ED" w:rsidP="008A54ED">
      <w:pPr>
        <w:numPr>
          <w:ilvl w:val="0"/>
          <w:numId w:val="22"/>
        </w:numPr>
        <w:rPr>
          <w:lang w:val="en-PH"/>
        </w:rPr>
      </w:pPr>
      <w:r w:rsidRPr="008A54ED">
        <w:rPr>
          <w:lang w:val="en-PH"/>
        </w:rPr>
        <w:t>Managed administrative support services and company-provided employee benefits, ensuring timely delivery, service quality, and adherence to organizational standards.</w:t>
      </w:r>
    </w:p>
    <w:p w14:paraId="0BAC3CD3" w14:textId="77777777" w:rsidR="008A54ED" w:rsidRPr="008A54ED" w:rsidRDefault="008A54ED" w:rsidP="008A54ED">
      <w:pPr>
        <w:numPr>
          <w:ilvl w:val="0"/>
          <w:numId w:val="22"/>
        </w:numPr>
        <w:rPr>
          <w:lang w:val="en-PH"/>
        </w:rPr>
      </w:pPr>
      <w:r w:rsidRPr="008A54ED">
        <w:rPr>
          <w:lang w:val="en-PH"/>
        </w:rPr>
        <w:t>Established and strengthened internal controls, standard operating procedures, and financial and administrative policies to improve process efficiency, accountability, risk management, and corporate governance.</w:t>
      </w:r>
    </w:p>
    <w:p w14:paraId="69A6168F" w14:textId="77777777" w:rsidR="008A54ED" w:rsidRPr="008A54ED" w:rsidRDefault="008A54ED" w:rsidP="008A54ED">
      <w:pPr>
        <w:numPr>
          <w:ilvl w:val="0"/>
          <w:numId w:val="22"/>
        </w:numPr>
        <w:rPr>
          <w:lang w:val="en-PH"/>
        </w:rPr>
      </w:pPr>
      <w:r w:rsidRPr="008A54ED">
        <w:rPr>
          <w:lang w:val="en-PH"/>
        </w:rPr>
        <w:t>Presented financial reports, operational analyses, and strategic recommendations to executive management, Japanese headquarters counterparts, and external stakeholders to support informed business decisions.</w:t>
      </w:r>
    </w:p>
    <w:p w14:paraId="23BC56B9" w14:textId="77777777" w:rsidR="008A54ED" w:rsidRPr="008A54ED" w:rsidRDefault="008A54ED" w:rsidP="008A54ED">
      <w:pPr>
        <w:numPr>
          <w:ilvl w:val="0"/>
          <w:numId w:val="22"/>
        </w:numPr>
        <w:rPr>
          <w:lang w:val="en-PH"/>
        </w:rPr>
      </w:pPr>
      <w:r w:rsidRPr="008A54ED">
        <w:rPr>
          <w:lang w:val="en-PH"/>
        </w:rPr>
        <w:t>Led, coached, and mentored finance and administrative managers and personnel, fostering professional development, cross-functional collaboration, accountability, and achievement of departmental objectives.</w:t>
      </w:r>
    </w:p>
    <w:p w14:paraId="5C38C984" w14:textId="77777777" w:rsidR="008C3B80" w:rsidRDefault="008C3B80" w:rsidP="00DE4F05">
      <w:pPr>
        <w:rPr>
          <w:b/>
          <w:bCs/>
          <w:sz w:val="22"/>
          <w:szCs w:val="22"/>
          <w:lang w:val="en-PH"/>
        </w:rPr>
      </w:pPr>
    </w:p>
    <w:p w14:paraId="3626F6D1" w14:textId="3D1BAFF4" w:rsidR="00DE4F05" w:rsidRPr="0006334B" w:rsidRDefault="008C3B80" w:rsidP="00DE4F05">
      <w:pPr>
        <w:rPr>
          <w:b/>
          <w:bCs/>
          <w:szCs w:val="20"/>
        </w:rPr>
      </w:pPr>
      <w:r w:rsidRPr="00CB3DEF">
        <w:rPr>
          <w:b/>
          <w:bCs/>
          <w:sz w:val="22"/>
          <w:szCs w:val="22"/>
          <w:lang w:val="en-PH"/>
        </w:rPr>
        <w:t>Key Achievement:</w:t>
      </w:r>
      <w:r>
        <w:rPr>
          <w:b/>
          <w:bCs/>
          <w:sz w:val="22"/>
          <w:szCs w:val="22"/>
          <w:lang w:val="en-PH"/>
        </w:rPr>
        <w:t xml:space="preserve"> </w:t>
      </w:r>
      <w:r w:rsidRPr="0006334B">
        <w:rPr>
          <w:szCs w:val="20"/>
          <w:lang w:val="en-PH"/>
        </w:rPr>
        <w:t xml:space="preserve">Demonstrated strong multi-departmental and multi-entity leadership by concurrently managing the Finance and Administrative Departments of </w:t>
      </w:r>
      <w:proofErr w:type="spellStart"/>
      <w:r w:rsidRPr="0006334B">
        <w:rPr>
          <w:szCs w:val="20"/>
          <w:lang w:val="en-PH"/>
        </w:rPr>
        <w:t>RareJob</w:t>
      </w:r>
      <w:proofErr w:type="spellEnd"/>
      <w:r w:rsidRPr="0006334B">
        <w:rPr>
          <w:szCs w:val="20"/>
          <w:lang w:val="en-PH"/>
        </w:rPr>
        <w:t xml:space="preserve"> Philippines, Inc. while overseeing outsourced accounting and finance operations for other Philippine subsidiaries of the </w:t>
      </w:r>
      <w:proofErr w:type="spellStart"/>
      <w:r w:rsidRPr="0006334B">
        <w:rPr>
          <w:szCs w:val="20"/>
          <w:lang w:val="en-PH"/>
        </w:rPr>
        <w:t>RareJob</w:t>
      </w:r>
      <w:proofErr w:type="spellEnd"/>
      <w:r w:rsidRPr="0006334B">
        <w:rPr>
          <w:szCs w:val="20"/>
          <w:lang w:val="en-PH"/>
        </w:rPr>
        <w:t xml:space="preserve"> Group. Successfully managed BIR Letters of Authority (LOAs), ensuring effective tax audit coordination, resolution of findings, regulatory compliance, and continuity of financial operations across multiple entities.</w:t>
      </w:r>
    </w:p>
    <w:p w14:paraId="7AE605B9" w14:textId="77777777" w:rsidR="00CB3DEF" w:rsidRDefault="00CB3DEF" w:rsidP="00311D9F">
      <w:pPr>
        <w:rPr>
          <w:b/>
          <w:bCs/>
        </w:rPr>
      </w:pPr>
    </w:p>
    <w:p w14:paraId="007991F8" w14:textId="6B1760B6" w:rsidR="00311D9F" w:rsidRDefault="00A9698C" w:rsidP="00311D9F">
      <w:r>
        <w:rPr>
          <w:b/>
          <w:bCs/>
        </w:rPr>
        <w:t>Administrative &amp; Finance Department Manager</w:t>
      </w:r>
      <w:r w:rsidR="00311D9F">
        <w:rPr>
          <w:b/>
          <w:bCs/>
        </w:rPr>
        <w:t xml:space="preserve"> </w:t>
      </w:r>
      <w:r w:rsidR="00311D9F" w:rsidRPr="00311D9F">
        <w:t>(</w:t>
      </w:r>
      <w:r w:rsidR="00311D9F">
        <w:t>October 2017</w:t>
      </w:r>
      <w:r w:rsidR="00311D9F" w:rsidRPr="00311D9F">
        <w:t xml:space="preserve">– </w:t>
      </w:r>
      <w:r w:rsidR="00311D9F">
        <w:t>March 2018</w:t>
      </w:r>
      <w:r w:rsidR="00311D9F" w:rsidRPr="00311D9F">
        <w:t>)</w:t>
      </w:r>
    </w:p>
    <w:p w14:paraId="6FEAEFD0" w14:textId="77777777" w:rsidR="00D95450" w:rsidRPr="00D95450" w:rsidRDefault="00D95450" w:rsidP="00D95450">
      <w:pPr>
        <w:numPr>
          <w:ilvl w:val="0"/>
          <w:numId w:val="23"/>
        </w:numPr>
        <w:rPr>
          <w:lang w:val="en-PH"/>
        </w:rPr>
      </w:pPr>
      <w:r w:rsidRPr="00D95450">
        <w:rPr>
          <w:lang w:val="en-PH"/>
        </w:rPr>
        <w:t>Managed and supervised the Finance and Administrative Departments, ensuring operational efficiency, financial accountability, regulatory compliance, and achievement of departmental objectives.</w:t>
      </w:r>
    </w:p>
    <w:p w14:paraId="22FEF5B3" w14:textId="77777777" w:rsidR="00D95450" w:rsidRPr="00D95450" w:rsidRDefault="00D95450" w:rsidP="00D95450">
      <w:pPr>
        <w:numPr>
          <w:ilvl w:val="0"/>
          <w:numId w:val="23"/>
        </w:numPr>
        <w:rPr>
          <w:lang w:val="en-PH"/>
        </w:rPr>
      </w:pPr>
      <w:r w:rsidRPr="00D95450">
        <w:rPr>
          <w:lang w:val="en-PH"/>
        </w:rPr>
        <w:t>Developed and implemented departmental strategies, performance targets, budget controls, and cost-efficiency initiatives to optimize resources and support organizational goals.</w:t>
      </w:r>
    </w:p>
    <w:p w14:paraId="2A24A6AD" w14:textId="77777777" w:rsidR="00D95450" w:rsidRPr="00D95450" w:rsidRDefault="00D95450" w:rsidP="00D95450">
      <w:pPr>
        <w:numPr>
          <w:ilvl w:val="0"/>
          <w:numId w:val="23"/>
        </w:numPr>
        <w:rPr>
          <w:lang w:val="en-PH"/>
        </w:rPr>
      </w:pPr>
      <w:r w:rsidRPr="00D95450">
        <w:rPr>
          <w:lang w:val="en-PH"/>
        </w:rPr>
        <w:t>Oversaw general ledger closing, financial statement preparation, and management reporting, ensuring accuracy, timely submission, and compliance with Generally Accepted Accounting Principles (GAAP).</w:t>
      </w:r>
    </w:p>
    <w:p w14:paraId="5B1AFBBC" w14:textId="77777777" w:rsidR="00D95450" w:rsidRPr="00D95450" w:rsidRDefault="00D95450" w:rsidP="00D95450">
      <w:pPr>
        <w:numPr>
          <w:ilvl w:val="0"/>
          <w:numId w:val="23"/>
        </w:numPr>
        <w:rPr>
          <w:lang w:val="en-PH"/>
        </w:rPr>
      </w:pPr>
      <w:r w:rsidRPr="00D95450">
        <w:rPr>
          <w:lang w:val="en-PH"/>
        </w:rPr>
        <w:t>Directed financial planning, budgeting, forecasting, and cash flow management, ensuring effective allocation of financial resources and sufficient funding for business operations.</w:t>
      </w:r>
    </w:p>
    <w:p w14:paraId="353840AD" w14:textId="77777777" w:rsidR="00D95450" w:rsidRPr="00D95450" w:rsidRDefault="00D95450" w:rsidP="00D95450">
      <w:pPr>
        <w:numPr>
          <w:ilvl w:val="0"/>
          <w:numId w:val="23"/>
        </w:numPr>
        <w:rPr>
          <w:lang w:val="en-PH"/>
        </w:rPr>
      </w:pPr>
      <w:r w:rsidRPr="00D95450">
        <w:rPr>
          <w:lang w:val="en-PH"/>
        </w:rPr>
        <w:t>Managed tax and statutory compliance, overseeing timely filing of tax returns, remittance of government obligations, and adherence to Philippine tax laws and regulatory requirements.</w:t>
      </w:r>
    </w:p>
    <w:p w14:paraId="4A15FD78" w14:textId="77777777" w:rsidR="00D95450" w:rsidRPr="00D95450" w:rsidRDefault="00D95450" w:rsidP="00D95450">
      <w:pPr>
        <w:numPr>
          <w:ilvl w:val="0"/>
          <w:numId w:val="23"/>
        </w:numPr>
        <w:rPr>
          <w:lang w:val="en-PH"/>
        </w:rPr>
      </w:pPr>
      <w:r w:rsidRPr="00D95450">
        <w:rPr>
          <w:lang w:val="en-PH"/>
        </w:rPr>
        <w:t>Coordinated annual financial statement audits and Bureau of Internal Revenue (BIR) audits, collaborating with external auditors, government authorities, and internal stakeholders to ensure compliance.</w:t>
      </w:r>
    </w:p>
    <w:p w14:paraId="48A9CF84" w14:textId="77777777" w:rsidR="00D95450" w:rsidRPr="00D95450" w:rsidRDefault="00D95450" w:rsidP="00D95450">
      <w:pPr>
        <w:numPr>
          <w:ilvl w:val="0"/>
          <w:numId w:val="23"/>
        </w:numPr>
        <w:rPr>
          <w:lang w:val="en-PH"/>
        </w:rPr>
      </w:pPr>
      <w:r w:rsidRPr="00D95450">
        <w:rPr>
          <w:lang w:val="en-PH"/>
        </w:rPr>
        <w:t>Oversaw corporate administration, facilities management, procurement, contract negotiations, vendor relationships, and fixed asset management to ensure efficient and cost-effective business support services.</w:t>
      </w:r>
    </w:p>
    <w:p w14:paraId="358ADC83" w14:textId="77777777" w:rsidR="00D95450" w:rsidRPr="00D95450" w:rsidRDefault="00D95450" w:rsidP="00D95450">
      <w:pPr>
        <w:numPr>
          <w:ilvl w:val="0"/>
          <w:numId w:val="23"/>
        </w:numPr>
        <w:rPr>
          <w:lang w:val="en-PH"/>
        </w:rPr>
      </w:pPr>
      <w:r w:rsidRPr="00D95450">
        <w:rPr>
          <w:lang w:val="en-PH"/>
        </w:rPr>
        <w:t>Ensured compliance with labor laws, workplace safety regulations, local government ordinances, and business permit requirements while maintaining a safe and productive work environment.</w:t>
      </w:r>
    </w:p>
    <w:p w14:paraId="2B3A5419" w14:textId="77777777" w:rsidR="00D95450" w:rsidRPr="00D95450" w:rsidRDefault="00D95450" w:rsidP="00D95450">
      <w:pPr>
        <w:numPr>
          <w:ilvl w:val="0"/>
          <w:numId w:val="23"/>
        </w:numPr>
        <w:rPr>
          <w:lang w:val="en-PH"/>
        </w:rPr>
      </w:pPr>
      <w:r w:rsidRPr="00D95450">
        <w:rPr>
          <w:lang w:val="en-PH"/>
        </w:rPr>
        <w:t>Developed and strengthened financial and administrative policies, standard operating procedures, and internal controls to enhance operational efficiency, accountability, and compliance.</w:t>
      </w:r>
    </w:p>
    <w:p w14:paraId="77B919FF" w14:textId="77777777" w:rsidR="00D95450" w:rsidRDefault="00D95450" w:rsidP="00D95450">
      <w:pPr>
        <w:numPr>
          <w:ilvl w:val="0"/>
          <w:numId w:val="23"/>
        </w:numPr>
        <w:rPr>
          <w:lang w:val="en-PH"/>
        </w:rPr>
      </w:pPr>
      <w:r w:rsidRPr="00D95450">
        <w:rPr>
          <w:lang w:val="en-PH"/>
        </w:rPr>
        <w:t>Led and mentored finance and administrative personnel while presenting financial reports, budget analyses, and operational updates to senior management and Japanese headquarters counterparts to support informed business decisions.</w:t>
      </w:r>
    </w:p>
    <w:p w14:paraId="2CB641B3" w14:textId="0B9E30A3" w:rsidR="008C3B80" w:rsidRPr="008C3B80" w:rsidRDefault="008C3B80" w:rsidP="008B6FB7">
      <w:pPr>
        <w:spacing w:before="100" w:beforeAutospacing="1" w:after="100" w:afterAutospacing="1"/>
        <w:rPr>
          <w:rFonts w:eastAsia="Times New Roman" w:cs="Times New Roman"/>
          <w:szCs w:val="20"/>
          <w:lang w:val="en-PH" w:eastAsia="en-PH"/>
        </w:rPr>
      </w:pPr>
      <w:r w:rsidRPr="00CB3DEF">
        <w:rPr>
          <w:b/>
          <w:bCs/>
          <w:sz w:val="22"/>
          <w:szCs w:val="22"/>
          <w:lang w:val="en-PH"/>
        </w:rPr>
        <w:t>Key Achievement</w:t>
      </w:r>
      <w:r w:rsidRPr="008C3B80">
        <w:rPr>
          <w:b/>
          <w:bCs/>
          <w:szCs w:val="20"/>
          <w:lang w:val="en-PH"/>
        </w:rPr>
        <w:t xml:space="preserve">: </w:t>
      </w:r>
      <w:r w:rsidRPr="008C3B80">
        <w:rPr>
          <w:rFonts w:eastAsia="Times New Roman" w:cs="Times New Roman"/>
          <w:b/>
          <w:bCs/>
          <w:szCs w:val="20"/>
          <w:lang w:val="en-PH" w:eastAsia="en-PH"/>
        </w:rPr>
        <w:t>Expanded leadership responsibilities to include the Administrative Department</w:t>
      </w:r>
      <w:r w:rsidRPr="008C3B80">
        <w:rPr>
          <w:rFonts w:eastAsia="Times New Roman" w:cs="Times New Roman"/>
          <w:szCs w:val="20"/>
          <w:lang w:val="en-PH" w:eastAsia="en-PH"/>
        </w:rPr>
        <w:t xml:space="preserve">, spearheading facilities management initiatives and streamlining administrative functions, workflows, and processes to enhance </w:t>
      </w:r>
      <w:r w:rsidRPr="008C3B80">
        <w:rPr>
          <w:rFonts w:eastAsia="Times New Roman" w:cs="Times New Roman"/>
          <w:szCs w:val="20"/>
          <w:lang w:val="en-PH" w:eastAsia="en-PH"/>
        </w:rPr>
        <w:lastRenderedPageBreak/>
        <w:t>operational efficiency, optimize resource utilization, strengthen internal controls, and improve overall organizational effectiveness.</w:t>
      </w:r>
    </w:p>
    <w:p w14:paraId="51D3217F" w14:textId="2B539E5D" w:rsidR="00311D9F" w:rsidRDefault="00A9698C" w:rsidP="00311D9F">
      <w:r>
        <w:rPr>
          <w:b/>
          <w:bCs/>
        </w:rPr>
        <w:t>Finance Department Manager</w:t>
      </w:r>
      <w:r w:rsidR="00311D9F">
        <w:rPr>
          <w:b/>
          <w:bCs/>
        </w:rPr>
        <w:t xml:space="preserve"> </w:t>
      </w:r>
      <w:r w:rsidR="00311D9F" w:rsidRPr="00311D9F">
        <w:t>(</w:t>
      </w:r>
      <w:r w:rsidR="00311D9F">
        <w:t>October 2016</w:t>
      </w:r>
      <w:r w:rsidR="00311D9F" w:rsidRPr="00311D9F">
        <w:t xml:space="preserve">– </w:t>
      </w:r>
      <w:r w:rsidR="00311D9F">
        <w:t>September 2017)</w:t>
      </w:r>
    </w:p>
    <w:p w14:paraId="79A37F2A" w14:textId="77777777" w:rsidR="00D95450" w:rsidRPr="00D95450" w:rsidRDefault="00D95450" w:rsidP="00D95450">
      <w:pPr>
        <w:numPr>
          <w:ilvl w:val="0"/>
          <w:numId w:val="24"/>
        </w:numPr>
        <w:rPr>
          <w:lang w:val="en-PH"/>
        </w:rPr>
      </w:pPr>
      <w:r w:rsidRPr="00D95450">
        <w:rPr>
          <w:lang w:val="en-PH"/>
        </w:rPr>
        <w:t>Led and managed the Finance Department, ensuring financial accountability, operational efficiency, regulatory compliance, and alignment of financial strategies with corporate objectives.</w:t>
      </w:r>
    </w:p>
    <w:p w14:paraId="10525A3C" w14:textId="77777777" w:rsidR="00D95450" w:rsidRPr="00D95450" w:rsidRDefault="00D95450" w:rsidP="00D95450">
      <w:pPr>
        <w:numPr>
          <w:ilvl w:val="0"/>
          <w:numId w:val="24"/>
        </w:numPr>
        <w:rPr>
          <w:lang w:val="en-PH"/>
        </w:rPr>
      </w:pPr>
      <w:r w:rsidRPr="00D95450">
        <w:rPr>
          <w:lang w:val="en-PH"/>
        </w:rPr>
        <w:t>Developed and implemented departmental strategies, performance targets, financial policies, and cost-efficiency initiatives to optimize resources and achieve organizational goals.</w:t>
      </w:r>
    </w:p>
    <w:p w14:paraId="425C67EB" w14:textId="77777777" w:rsidR="00D95450" w:rsidRPr="00D95450" w:rsidRDefault="00D95450" w:rsidP="00D95450">
      <w:pPr>
        <w:numPr>
          <w:ilvl w:val="0"/>
          <w:numId w:val="24"/>
        </w:numPr>
        <w:rPr>
          <w:lang w:val="en-PH"/>
        </w:rPr>
      </w:pPr>
      <w:r w:rsidRPr="00D95450">
        <w:rPr>
          <w:lang w:val="en-PH"/>
        </w:rPr>
        <w:t>Oversaw general ledger closing, financial statement preparation, and management reporting, ensuring accuracy, timely submission, and compliance with Generally Accepted Accounting Principles (GAAP).</w:t>
      </w:r>
    </w:p>
    <w:p w14:paraId="6E0B7E15" w14:textId="77777777" w:rsidR="00D95450" w:rsidRPr="00D95450" w:rsidRDefault="00D95450" w:rsidP="00D95450">
      <w:pPr>
        <w:numPr>
          <w:ilvl w:val="0"/>
          <w:numId w:val="24"/>
        </w:numPr>
        <w:rPr>
          <w:lang w:val="en-PH"/>
        </w:rPr>
      </w:pPr>
      <w:r w:rsidRPr="00D95450">
        <w:rPr>
          <w:lang w:val="en-PH"/>
        </w:rPr>
        <w:t>Managed financial planning, company-wide budgeting, forecasting, and cash flow activities to support financial stability, effective resource allocation, and business sustainability.</w:t>
      </w:r>
    </w:p>
    <w:p w14:paraId="49F0D20E" w14:textId="77777777" w:rsidR="00D95450" w:rsidRPr="00D95450" w:rsidRDefault="00D95450" w:rsidP="00D95450">
      <w:pPr>
        <w:numPr>
          <w:ilvl w:val="0"/>
          <w:numId w:val="24"/>
        </w:numPr>
        <w:rPr>
          <w:lang w:val="en-PH"/>
        </w:rPr>
      </w:pPr>
      <w:r w:rsidRPr="00D95450">
        <w:rPr>
          <w:lang w:val="en-PH"/>
        </w:rPr>
        <w:t>Reviewed and approved semi-annual budgets, financial disbursements, and payment requests, ensuring adherence to approved budgets and availability of operational funds.</w:t>
      </w:r>
    </w:p>
    <w:p w14:paraId="36B7489D" w14:textId="77777777" w:rsidR="00D95450" w:rsidRPr="00D95450" w:rsidRDefault="00D95450" w:rsidP="00D95450">
      <w:pPr>
        <w:numPr>
          <w:ilvl w:val="0"/>
          <w:numId w:val="24"/>
        </w:numPr>
        <w:rPr>
          <w:lang w:val="en-PH"/>
        </w:rPr>
      </w:pPr>
      <w:r w:rsidRPr="00D95450">
        <w:rPr>
          <w:lang w:val="en-PH"/>
        </w:rPr>
        <w:t>Ensured compliance with Philippine tax laws and statutory requirements, overseeing timely filing of tax returns, remittance of government obligations, and adherence to regulatory standards.</w:t>
      </w:r>
    </w:p>
    <w:p w14:paraId="30698D99" w14:textId="77777777" w:rsidR="00D95450" w:rsidRPr="00D95450" w:rsidRDefault="00D95450" w:rsidP="00D95450">
      <w:pPr>
        <w:numPr>
          <w:ilvl w:val="0"/>
          <w:numId w:val="24"/>
        </w:numPr>
        <w:rPr>
          <w:lang w:val="en-PH"/>
        </w:rPr>
      </w:pPr>
      <w:r w:rsidRPr="00D95450">
        <w:rPr>
          <w:lang w:val="en-PH"/>
        </w:rPr>
        <w:t>Coordinated annual financial statement audits and Bureau of Internal Revenue (BIR) audits, collaborating with external auditors, government authorities, and internal stakeholders to ensure compliance.</w:t>
      </w:r>
    </w:p>
    <w:p w14:paraId="5C69E2E6" w14:textId="77777777" w:rsidR="00D95450" w:rsidRPr="00D95450" w:rsidRDefault="00D95450" w:rsidP="00D95450">
      <w:pPr>
        <w:numPr>
          <w:ilvl w:val="0"/>
          <w:numId w:val="24"/>
        </w:numPr>
        <w:rPr>
          <w:lang w:val="en-PH"/>
        </w:rPr>
      </w:pPr>
      <w:r w:rsidRPr="00D95450">
        <w:rPr>
          <w:lang w:val="en-PH"/>
        </w:rPr>
        <w:t>Developed and strengthened financial policies, standard operating procedures, and internal controls to enhance process efficiency, reporting accuracy, and financial governance.</w:t>
      </w:r>
    </w:p>
    <w:p w14:paraId="653273DC" w14:textId="77777777" w:rsidR="00D95450" w:rsidRPr="00D95450" w:rsidRDefault="00D95450" w:rsidP="00D95450">
      <w:pPr>
        <w:numPr>
          <w:ilvl w:val="0"/>
          <w:numId w:val="24"/>
        </w:numPr>
        <w:rPr>
          <w:lang w:val="en-PH"/>
        </w:rPr>
      </w:pPr>
      <w:r w:rsidRPr="00D95450">
        <w:rPr>
          <w:lang w:val="en-PH"/>
        </w:rPr>
        <w:t>Prepared and presented financial reports, budget analyses, and financial insights to senior management, Japanese headquarters counterparts, and external auditors to support strategic decision-making.</w:t>
      </w:r>
    </w:p>
    <w:p w14:paraId="5B93A4C0" w14:textId="77777777" w:rsidR="00D95450" w:rsidRDefault="00D95450" w:rsidP="00D95450">
      <w:pPr>
        <w:numPr>
          <w:ilvl w:val="0"/>
          <w:numId w:val="24"/>
        </w:numPr>
        <w:rPr>
          <w:lang w:val="en-PH"/>
        </w:rPr>
      </w:pPr>
      <w:r w:rsidRPr="00D95450">
        <w:rPr>
          <w:lang w:val="en-PH"/>
        </w:rPr>
        <w:t>Supervised, coached, and mentored finance personnel, fostering professional development, accountability, and achievement of departmental performance targets.</w:t>
      </w:r>
    </w:p>
    <w:p w14:paraId="32887640" w14:textId="77777777" w:rsidR="00C4729F" w:rsidRDefault="00C4729F" w:rsidP="00C4729F">
      <w:pPr>
        <w:rPr>
          <w:lang w:val="en-PH"/>
        </w:rPr>
      </w:pPr>
    </w:p>
    <w:p w14:paraId="30842565" w14:textId="336F22DB" w:rsidR="00311D9F" w:rsidRPr="008C3B80" w:rsidRDefault="002E1BAC" w:rsidP="00311D9F">
      <w:pPr>
        <w:rPr>
          <w:szCs w:val="20"/>
          <w:lang w:val="en-PH"/>
        </w:rPr>
      </w:pPr>
      <w:r w:rsidRPr="00CB3DEF">
        <w:rPr>
          <w:b/>
          <w:bCs/>
          <w:sz w:val="22"/>
          <w:szCs w:val="22"/>
          <w:lang w:val="en-PH"/>
        </w:rPr>
        <w:t>Key Achievement:</w:t>
      </w:r>
      <w:r>
        <w:rPr>
          <w:b/>
          <w:bCs/>
          <w:sz w:val="22"/>
          <w:szCs w:val="22"/>
          <w:lang w:val="en-PH"/>
        </w:rPr>
        <w:t xml:space="preserve"> </w:t>
      </w:r>
      <w:r w:rsidR="008C3B80" w:rsidRPr="008C3B80">
        <w:rPr>
          <w:szCs w:val="20"/>
          <w:lang w:val="en-PH"/>
        </w:rPr>
        <w:t xml:space="preserve">Supported </w:t>
      </w:r>
      <w:proofErr w:type="spellStart"/>
      <w:r w:rsidR="008C3B80" w:rsidRPr="008C3B80">
        <w:rPr>
          <w:szCs w:val="20"/>
          <w:lang w:val="en-PH"/>
        </w:rPr>
        <w:t>RareJob</w:t>
      </w:r>
      <w:proofErr w:type="spellEnd"/>
      <w:r w:rsidR="008C3B80" w:rsidRPr="008C3B80">
        <w:rPr>
          <w:szCs w:val="20"/>
          <w:lang w:val="en-PH"/>
        </w:rPr>
        <w:t xml:space="preserve"> Group’s business expansion and strengthened regulatory compliance by facilitating the establishment of GOLA English Tutorial, Inc. in Makati City and implementing centralized outsourcing of its end-to-end accounting and finance functions. Successfully managed Bureau of Internal Revenue (BIR) Letters of Authority (LOAs), overseeing tax audit coordination, documentation, regulatory requirements, and resolution of findings through the successful closure of BIR audit cases.</w:t>
      </w:r>
    </w:p>
    <w:p w14:paraId="7BBAD70F" w14:textId="77777777" w:rsidR="002E1BAC" w:rsidRDefault="002E1BAC" w:rsidP="00311D9F">
      <w:pPr>
        <w:rPr>
          <w:lang w:val="en-PH"/>
        </w:rPr>
      </w:pPr>
    </w:p>
    <w:p w14:paraId="2F5E2E1C" w14:textId="77777777" w:rsidR="002E1BAC" w:rsidRPr="00311D9F" w:rsidRDefault="002E1BAC" w:rsidP="00311D9F">
      <w:pPr>
        <w:rPr>
          <w:b/>
          <w:bCs/>
        </w:rPr>
      </w:pPr>
    </w:p>
    <w:p w14:paraId="1F8EFD9E" w14:textId="1C902304" w:rsidR="00311D9F" w:rsidRDefault="00A9698C" w:rsidP="00311D9F">
      <w:r>
        <w:rPr>
          <w:b/>
          <w:bCs/>
        </w:rPr>
        <w:t>Finance Department Assistant Manager</w:t>
      </w:r>
      <w:r w:rsidR="00311D9F">
        <w:rPr>
          <w:b/>
          <w:bCs/>
        </w:rPr>
        <w:t xml:space="preserve"> </w:t>
      </w:r>
      <w:r w:rsidR="00311D9F" w:rsidRPr="00311D9F">
        <w:t>(</w:t>
      </w:r>
      <w:r w:rsidR="00311D9F">
        <w:t>February 2016</w:t>
      </w:r>
      <w:r w:rsidR="00311D9F" w:rsidRPr="00311D9F">
        <w:t xml:space="preserve">– </w:t>
      </w:r>
      <w:r w:rsidR="00311D9F">
        <w:t>September 2016)</w:t>
      </w:r>
    </w:p>
    <w:p w14:paraId="29131B59" w14:textId="77777777" w:rsidR="00DE4F05" w:rsidRPr="00DE4F05" w:rsidRDefault="00DE4F05" w:rsidP="00DE4F05">
      <w:pPr>
        <w:numPr>
          <w:ilvl w:val="0"/>
          <w:numId w:val="19"/>
        </w:numPr>
        <w:rPr>
          <w:lang w:val="en-PH"/>
        </w:rPr>
      </w:pPr>
      <w:r w:rsidRPr="00DE4F05">
        <w:rPr>
          <w:lang w:val="en-PH"/>
        </w:rPr>
        <w:t xml:space="preserve">Oversaw accounting and finance operations, ensuring accurate and timely financial reporting, general ledger closing, and preparation of financial statements for the </w:t>
      </w:r>
      <w:proofErr w:type="spellStart"/>
      <w:r w:rsidRPr="00DE4F05">
        <w:rPr>
          <w:lang w:val="en-PH"/>
        </w:rPr>
        <w:t>RareJob</w:t>
      </w:r>
      <w:proofErr w:type="spellEnd"/>
      <w:r w:rsidRPr="00DE4F05">
        <w:rPr>
          <w:lang w:val="en-PH"/>
        </w:rPr>
        <w:t xml:space="preserve"> Group.</w:t>
      </w:r>
    </w:p>
    <w:p w14:paraId="5D0CFF8B" w14:textId="77777777" w:rsidR="00DE4F05" w:rsidRPr="00DE4F05" w:rsidRDefault="00DE4F05" w:rsidP="00DE4F05">
      <w:pPr>
        <w:numPr>
          <w:ilvl w:val="0"/>
          <w:numId w:val="19"/>
        </w:numPr>
        <w:rPr>
          <w:lang w:val="en-PH"/>
        </w:rPr>
      </w:pPr>
      <w:r w:rsidRPr="00DE4F05">
        <w:rPr>
          <w:lang w:val="en-PH"/>
        </w:rPr>
        <w:t>Supervised Accounting, Payroll, and Financial Reporting teams, providing leadership, coaching, and performance management to achieve departmental objectives.</w:t>
      </w:r>
    </w:p>
    <w:p w14:paraId="56B46C02" w14:textId="77777777" w:rsidR="00DE4F05" w:rsidRPr="00DE4F05" w:rsidRDefault="00DE4F05" w:rsidP="00DE4F05">
      <w:pPr>
        <w:numPr>
          <w:ilvl w:val="0"/>
          <w:numId w:val="19"/>
        </w:numPr>
        <w:rPr>
          <w:lang w:val="en-PH"/>
        </w:rPr>
      </w:pPr>
      <w:r w:rsidRPr="00DE4F05">
        <w:rPr>
          <w:lang w:val="en-PH"/>
        </w:rPr>
        <w:t>Managed financial compliance, including tax filings, statutory payments, quarterly reviews, and annual financial statement audits in accordance with Philippine regulations and applicable accounting standards.</w:t>
      </w:r>
    </w:p>
    <w:p w14:paraId="62A073DF" w14:textId="77777777" w:rsidR="00DE4F05" w:rsidRPr="00DE4F05" w:rsidRDefault="00DE4F05" w:rsidP="00DE4F05">
      <w:pPr>
        <w:numPr>
          <w:ilvl w:val="0"/>
          <w:numId w:val="19"/>
        </w:numPr>
        <w:rPr>
          <w:lang w:val="en-PH"/>
        </w:rPr>
      </w:pPr>
      <w:r w:rsidRPr="00DE4F05">
        <w:rPr>
          <w:lang w:val="en-PH"/>
        </w:rPr>
        <w:t>Prepared and reviewed semi-annual budgets, financial forecasts, cash flow reports, and budget utilization to support financial planning and management decisions.</w:t>
      </w:r>
    </w:p>
    <w:p w14:paraId="408A2879" w14:textId="77777777" w:rsidR="00DE4F05" w:rsidRPr="00DE4F05" w:rsidRDefault="00DE4F05" w:rsidP="00DE4F05">
      <w:pPr>
        <w:numPr>
          <w:ilvl w:val="0"/>
          <w:numId w:val="19"/>
        </w:numPr>
        <w:rPr>
          <w:lang w:val="en-PH"/>
        </w:rPr>
      </w:pPr>
      <w:r w:rsidRPr="00DE4F05">
        <w:rPr>
          <w:lang w:val="en-PH"/>
        </w:rPr>
        <w:t>Monitored departmental expenditures and implemented cost-efficiency initiatives to ensure adherence to approved budgets and optimize resource utilization.</w:t>
      </w:r>
    </w:p>
    <w:p w14:paraId="0F3F8A78" w14:textId="77777777" w:rsidR="00DE4F05" w:rsidRPr="00DE4F05" w:rsidRDefault="00DE4F05" w:rsidP="00DE4F05">
      <w:pPr>
        <w:numPr>
          <w:ilvl w:val="0"/>
          <w:numId w:val="19"/>
        </w:numPr>
        <w:rPr>
          <w:lang w:val="en-PH"/>
        </w:rPr>
      </w:pPr>
      <w:r w:rsidRPr="00DE4F05">
        <w:rPr>
          <w:lang w:val="en-PH"/>
        </w:rPr>
        <w:t>Established and implemented accounting policies, standard operating procedures, and internal controls to strengthen financial accuracy, regulatory compliance, and asset protection.</w:t>
      </w:r>
    </w:p>
    <w:p w14:paraId="13AFCF46" w14:textId="77777777" w:rsidR="00DE4F05" w:rsidRPr="00DE4F05" w:rsidRDefault="00DE4F05" w:rsidP="00DE4F05">
      <w:pPr>
        <w:numPr>
          <w:ilvl w:val="0"/>
          <w:numId w:val="19"/>
        </w:numPr>
        <w:rPr>
          <w:lang w:val="en-PH"/>
        </w:rPr>
      </w:pPr>
      <w:r w:rsidRPr="00DE4F05">
        <w:rPr>
          <w:lang w:val="en-PH"/>
        </w:rPr>
        <w:t>Reviewed payment requests, monitored cash positions, and coordinated funding requirements to ensure adequate liquidity for business operations.</w:t>
      </w:r>
    </w:p>
    <w:p w14:paraId="5AAF7450" w14:textId="77777777" w:rsidR="00DE4F05" w:rsidRDefault="00DE4F05" w:rsidP="00DE4F05">
      <w:pPr>
        <w:numPr>
          <w:ilvl w:val="0"/>
          <w:numId w:val="19"/>
        </w:numPr>
        <w:rPr>
          <w:lang w:val="en-PH"/>
        </w:rPr>
      </w:pPr>
      <w:r w:rsidRPr="00DE4F05">
        <w:rPr>
          <w:lang w:val="en-PH"/>
        </w:rPr>
        <w:t>Collaborated with the Finance Manager, senior management, Japan-based stakeholders, and external auditors on financial reporting, audit requirements, and strategic financial initiatives.</w:t>
      </w:r>
    </w:p>
    <w:p w14:paraId="315E50EB" w14:textId="77777777" w:rsidR="00C4729F" w:rsidRDefault="00C4729F" w:rsidP="00C4729F">
      <w:pPr>
        <w:rPr>
          <w:lang w:val="en-PH"/>
        </w:rPr>
      </w:pPr>
    </w:p>
    <w:p w14:paraId="1B7E56B2" w14:textId="77777777" w:rsidR="002E1BAC" w:rsidRPr="002E1BAC" w:rsidRDefault="00C4729F" w:rsidP="002E1BAC">
      <w:pPr>
        <w:rPr>
          <w:lang w:val="en-PH"/>
        </w:rPr>
      </w:pPr>
      <w:r w:rsidRPr="00CB3DEF">
        <w:rPr>
          <w:b/>
          <w:bCs/>
          <w:sz w:val="22"/>
          <w:szCs w:val="22"/>
          <w:lang w:val="en-PH"/>
        </w:rPr>
        <w:t>Key Achievement:</w:t>
      </w:r>
      <w:r>
        <w:rPr>
          <w:b/>
          <w:bCs/>
          <w:sz w:val="22"/>
          <w:szCs w:val="22"/>
          <w:lang w:val="en-PH"/>
        </w:rPr>
        <w:t xml:space="preserve"> </w:t>
      </w:r>
      <w:r w:rsidR="002E1BAC" w:rsidRPr="002E1BAC">
        <w:rPr>
          <w:b/>
          <w:bCs/>
          <w:lang w:val="en-PH"/>
        </w:rPr>
        <w:t xml:space="preserve">Contributed to </w:t>
      </w:r>
      <w:proofErr w:type="spellStart"/>
      <w:r w:rsidR="002E1BAC" w:rsidRPr="002E1BAC">
        <w:rPr>
          <w:b/>
          <w:bCs/>
          <w:lang w:val="en-PH"/>
        </w:rPr>
        <w:t>RareJob</w:t>
      </w:r>
      <w:proofErr w:type="spellEnd"/>
      <w:r w:rsidR="002E1BAC" w:rsidRPr="002E1BAC">
        <w:rPr>
          <w:b/>
          <w:bCs/>
          <w:lang w:val="en-PH"/>
        </w:rPr>
        <w:t xml:space="preserve"> Group’s strategic business expansion and acquisition initiatives</w:t>
      </w:r>
      <w:r w:rsidR="002E1BAC" w:rsidRPr="002E1BAC">
        <w:rPr>
          <w:lang w:val="en-PH"/>
        </w:rPr>
        <w:t xml:space="preserve"> by facilitating the establishment of </w:t>
      </w:r>
      <w:proofErr w:type="spellStart"/>
      <w:r w:rsidR="002E1BAC" w:rsidRPr="002E1BAC">
        <w:rPr>
          <w:lang w:val="en-PH"/>
        </w:rPr>
        <w:t>Envizion</w:t>
      </w:r>
      <w:proofErr w:type="spellEnd"/>
      <w:r w:rsidR="002E1BAC" w:rsidRPr="002E1BAC">
        <w:rPr>
          <w:lang w:val="en-PH"/>
        </w:rPr>
        <w:t xml:space="preserve"> Philippines, Inc. in Cagayan de Oro, supporting the acquisition of Ripple Kids Park, an online English learning platform for children based in Cebu City, and leading the establishment of Ripple Kids Educational Services, Inc. following the acquisition. Successfully implemented centralized, end-to-end accounting and finance outsourcing for both Philippine subsidiaries, strengthening financial governance, operational efficiency, and regulatory compliance.</w:t>
      </w:r>
    </w:p>
    <w:p w14:paraId="5DB48CDA" w14:textId="58D0A8EE" w:rsidR="00311D9F" w:rsidRPr="00311D9F" w:rsidRDefault="005F1FFF" w:rsidP="002E1BAC">
      <w:pPr>
        <w:rPr>
          <w:b/>
          <w:bCs/>
        </w:rPr>
      </w:pPr>
      <w:r>
        <w:rPr>
          <w:b/>
          <w:bCs/>
        </w:rPr>
        <w:lastRenderedPageBreak/>
        <w:tab/>
      </w:r>
    </w:p>
    <w:p w14:paraId="4D1294AC" w14:textId="6B69B102" w:rsidR="00311D9F" w:rsidRDefault="00A9698C" w:rsidP="00311D9F">
      <w:r>
        <w:rPr>
          <w:b/>
          <w:bCs/>
        </w:rPr>
        <w:t>Finance Department Head</w:t>
      </w:r>
      <w:r w:rsidR="00311D9F">
        <w:rPr>
          <w:b/>
          <w:bCs/>
        </w:rPr>
        <w:t xml:space="preserve"> </w:t>
      </w:r>
      <w:r w:rsidR="00311D9F" w:rsidRPr="00311D9F">
        <w:t>(</w:t>
      </w:r>
      <w:r w:rsidR="00311D9F">
        <w:t>April 2013</w:t>
      </w:r>
      <w:r w:rsidR="00311D9F" w:rsidRPr="00311D9F">
        <w:t xml:space="preserve">– </w:t>
      </w:r>
      <w:r w:rsidR="00311D9F">
        <w:t>January 2016)</w:t>
      </w:r>
    </w:p>
    <w:p w14:paraId="1DBDCA00" w14:textId="77777777" w:rsidR="00FA4BC5" w:rsidRPr="00FA4BC5" w:rsidRDefault="00FA4BC5" w:rsidP="00FA4BC5">
      <w:pPr>
        <w:numPr>
          <w:ilvl w:val="0"/>
          <w:numId w:val="27"/>
        </w:numPr>
        <w:rPr>
          <w:lang w:val="en-PH"/>
        </w:rPr>
      </w:pPr>
      <w:r w:rsidRPr="00FA4BC5">
        <w:rPr>
          <w:lang w:val="en-PH"/>
        </w:rPr>
        <w:t>Managed the overall Finance Department operations, overseeing accounting processes, financial reporting, tax compliance, tutor fee payments, and staff payroll administration to ensure accuracy, efficiency, and timely execution.</w:t>
      </w:r>
    </w:p>
    <w:p w14:paraId="14FB2211" w14:textId="77777777" w:rsidR="00FA4BC5" w:rsidRPr="00FA4BC5" w:rsidRDefault="00FA4BC5" w:rsidP="00FA4BC5">
      <w:pPr>
        <w:numPr>
          <w:ilvl w:val="0"/>
          <w:numId w:val="27"/>
        </w:numPr>
        <w:rPr>
          <w:lang w:val="en-PH"/>
        </w:rPr>
      </w:pPr>
      <w:r w:rsidRPr="00FA4BC5">
        <w:rPr>
          <w:lang w:val="en-PH"/>
        </w:rPr>
        <w:t>Supervised monthly financial closing activities and preparation of financial statements, ensuring accurate reporting and compliance with Generally Accepted Accounting Principles (GAAP) and corporate reporting requirements.</w:t>
      </w:r>
    </w:p>
    <w:p w14:paraId="0156A545" w14:textId="77777777" w:rsidR="00FA4BC5" w:rsidRPr="00FA4BC5" w:rsidRDefault="00FA4BC5" w:rsidP="00FA4BC5">
      <w:pPr>
        <w:numPr>
          <w:ilvl w:val="0"/>
          <w:numId w:val="27"/>
        </w:numPr>
        <w:rPr>
          <w:lang w:val="en-PH"/>
        </w:rPr>
      </w:pPr>
      <w:r w:rsidRPr="00FA4BC5">
        <w:rPr>
          <w:lang w:val="en-PH"/>
        </w:rPr>
        <w:t>Oversaw corporate income tax return preparation and filing, coordinated with the Bureau of Internal Revenue (BIR), and handled tax-related transactions, negotiations, and regulatory matters.</w:t>
      </w:r>
    </w:p>
    <w:p w14:paraId="740EF94B" w14:textId="77777777" w:rsidR="00FA4BC5" w:rsidRPr="00FA4BC5" w:rsidRDefault="00FA4BC5" w:rsidP="00FA4BC5">
      <w:pPr>
        <w:numPr>
          <w:ilvl w:val="0"/>
          <w:numId w:val="27"/>
        </w:numPr>
        <w:rPr>
          <w:lang w:val="en-PH"/>
        </w:rPr>
      </w:pPr>
      <w:r w:rsidRPr="00FA4BC5">
        <w:rPr>
          <w:lang w:val="en-PH"/>
        </w:rPr>
        <w:t>Prepared and analyzed monthly financial statements, presented financial performance reports during management meetings, and provided insights to support operational and financial decision-making.</w:t>
      </w:r>
    </w:p>
    <w:p w14:paraId="7D7E990C" w14:textId="77777777" w:rsidR="00FA4BC5" w:rsidRPr="00FA4BC5" w:rsidRDefault="00FA4BC5" w:rsidP="00FA4BC5">
      <w:pPr>
        <w:numPr>
          <w:ilvl w:val="0"/>
          <w:numId w:val="27"/>
        </w:numPr>
        <w:rPr>
          <w:lang w:val="en-PH"/>
        </w:rPr>
      </w:pPr>
      <w:r w:rsidRPr="00FA4BC5">
        <w:rPr>
          <w:lang w:val="en-PH"/>
        </w:rPr>
        <w:t>Introduced and implemented the company's budgeting system, establishing budget monitoring processes to strengthen financial planning, expenditure control, and departmental accountability.</w:t>
      </w:r>
    </w:p>
    <w:p w14:paraId="7CC24ED4" w14:textId="77777777" w:rsidR="00FA4BC5" w:rsidRPr="00FA4BC5" w:rsidRDefault="00FA4BC5" w:rsidP="00FA4BC5">
      <w:pPr>
        <w:numPr>
          <w:ilvl w:val="0"/>
          <w:numId w:val="27"/>
        </w:numPr>
        <w:rPr>
          <w:lang w:val="en-PH"/>
        </w:rPr>
      </w:pPr>
      <w:r w:rsidRPr="00FA4BC5">
        <w:rPr>
          <w:lang w:val="en-PH"/>
        </w:rPr>
        <w:t>Coordinated with Japanese headquarters on financial reporting requirements, ensuring timely submission of financial information for group consolidation and management reporting.</w:t>
      </w:r>
    </w:p>
    <w:p w14:paraId="45570364" w14:textId="77777777" w:rsidR="00FA4BC5" w:rsidRPr="00FA4BC5" w:rsidRDefault="00FA4BC5" w:rsidP="00FA4BC5">
      <w:pPr>
        <w:numPr>
          <w:ilvl w:val="0"/>
          <w:numId w:val="27"/>
        </w:numPr>
        <w:rPr>
          <w:lang w:val="en-PH"/>
        </w:rPr>
      </w:pPr>
      <w:r w:rsidRPr="00FA4BC5">
        <w:rPr>
          <w:lang w:val="en-PH"/>
        </w:rPr>
        <w:t>Managed relationships and financial transactions with banking institutions, ensuring effective coordination of banking activities and financial requirements.</w:t>
      </w:r>
    </w:p>
    <w:p w14:paraId="3629EE38" w14:textId="77777777" w:rsidR="00FA4BC5" w:rsidRPr="00FA4BC5" w:rsidRDefault="00FA4BC5" w:rsidP="00FA4BC5">
      <w:pPr>
        <w:numPr>
          <w:ilvl w:val="0"/>
          <w:numId w:val="27"/>
        </w:numPr>
        <w:rPr>
          <w:lang w:val="en-PH"/>
        </w:rPr>
      </w:pPr>
      <w:r w:rsidRPr="00FA4BC5">
        <w:rPr>
          <w:lang w:val="en-PH"/>
        </w:rPr>
        <w:t>Collaborated with department heads and management teams to strengthen financial awareness, promote understanding of profit and loss performance, and identify opportunities for cost reduction.</w:t>
      </w:r>
    </w:p>
    <w:p w14:paraId="01A49A7D" w14:textId="77777777" w:rsidR="00FA4BC5" w:rsidRPr="00FA4BC5" w:rsidRDefault="00FA4BC5" w:rsidP="00FA4BC5">
      <w:pPr>
        <w:numPr>
          <w:ilvl w:val="0"/>
          <w:numId w:val="27"/>
        </w:numPr>
        <w:rPr>
          <w:lang w:val="en-PH"/>
        </w:rPr>
      </w:pPr>
      <w:r w:rsidRPr="00FA4BC5">
        <w:rPr>
          <w:lang w:val="en-PH"/>
        </w:rPr>
        <w:t>Recommended and implemented process improvements to streamline accounting and financial operations, enhance productivity, and strengthen internal controls.</w:t>
      </w:r>
    </w:p>
    <w:p w14:paraId="65B7B46D" w14:textId="10D16353" w:rsidR="00311D9F" w:rsidRPr="00450512" w:rsidRDefault="00FA4BC5" w:rsidP="00311D9F">
      <w:pPr>
        <w:numPr>
          <w:ilvl w:val="0"/>
          <w:numId w:val="27"/>
        </w:numPr>
      </w:pPr>
      <w:r w:rsidRPr="00FA4BC5">
        <w:rPr>
          <w:lang w:val="en-PH"/>
        </w:rPr>
        <w:t>Supervised, coached, and developed finance team members while promoting cross-functional collaboration, professional growth, and achievement of departmental objectives.</w:t>
      </w:r>
    </w:p>
    <w:p w14:paraId="6D4D6D15" w14:textId="77777777" w:rsidR="00450512" w:rsidRDefault="00450512" w:rsidP="00450512">
      <w:pPr>
        <w:ind w:left="720"/>
        <w:rPr>
          <w:lang w:val="en-PH"/>
        </w:rPr>
      </w:pPr>
    </w:p>
    <w:p w14:paraId="301E049A" w14:textId="347975D3" w:rsidR="00CB3DEF" w:rsidRDefault="00450512" w:rsidP="00C4729F">
      <w:pPr>
        <w:rPr>
          <w:rFonts w:cs="TTE2FDBC78t00"/>
          <w:b/>
          <w:szCs w:val="20"/>
          <w:lang w:eastAsia="en-SG"/>
        </w:rPr>
      </w:pPr>
      <w:r w:rsidRPr="00CB3DEF">
        <w:rPr>
          <w:b/>
          <w:bCs/>
          <w:sz w:val="22"/>
          <w:szCs w:val="22"/>
          <w:lang w:val="en-PH"/>
        </w:rPr>
        <w:t>Key Achievement:</w:t>
      </w:r>
      <w:r>
        <w:rPr>
          <w:b/>
          <w:bCs/>
          <w:sz w:val="22"/>
          <w:szCs w:val="22"/>
          <w:lang w:val="en-PH"/>
        </w:rPr>
        <w:t xml:space="preserve"> </w:t>
      </w:r>
      <w:r w:rsidRPr="00450512">
        <w:rPr>
          <w:b/>
          <w:bCs/>
          <w:lang w:val="en-PH"/>
        </w:rPr>
        <w:t>Contributed to the parent company’s successful listing on the Tokyo Stock Exchange (TSE/JPX) Mothers Market</w:t>
      </w:r>
      <w:r w:rsidRPr="00450512">
        <w:rPr>
          <w:lang w:val="en-PH"/>
        </w:rPr>
        <w:t xml:space="preserve"> by ensuring </w:t>
      </w:r>
      <w:proofErr w:type="spellStart"/>
      <w:r w:rsidRPr="00450512">
        <w:rPr>
          <w:lang w:val="en-PH"/>
        </w:rPr>
        <w:t>RareJob</w:t>
      </w:r>
      <w:proofErr w:type="spellEnd"/>
      <w:r w:rsidRPr="00450512">
        <w:rPr>
          <w:lang w:val="en-PH"/>
        </w:rPr>
        <w:t xml:space="preserve"> Philippines, Inc.’s regulatory compliance, strengthening internal controls, and establishing comprehensive process documentation aligned with the parent company’s listing requirements.</w:t>
      </w:r>
    </w:p>
    <w:p w14:paraId="361F6DE5" w14:textId="77777777" w:rsidR="00CB3DEF" w:rsidRDefault="00CB3DEF" w:rsidP="00703255">
      <w:pPr>
        <w:autoSpaceDE w:val="0"/>
        <w:autoSpaceDN w:val="0"/>
        <w:adjustRightInd w:val="0"/>
        <w:rPr>
          <w:rFonts w:cs="TTE2FDBC78t00"/>
          <w:b/>
          <w:szCs w:val="20"/>
          <w:lang w:eastAsia="en-SG"/>
        </w:rPr>
      </w:pPr>
    </w:p>
    <w:p w14:paraId="2F89E7C0" w14:textId="77777777" w:rsidR="002E1BAC" w:rsidRDefault="002E1BAC" w:rsidP="00703255">
      <w:pPr>
        <w:autoSpaceDE w:val="0"/>
        <w:autoSpaceDN w:val="0"/>
        <w:adjustRightInd w:val="0"/>
        <w:rPr>
          <w:rFonts w:cs="TTE2FDBC78t00"/>
          <w:b/>
          <w:szCs w:val="20"/>
          <w:lang w:eastAsia="en-SG"/>
        </w:rPr>
      </w:pPr>
    </w:p>
    <w:p w14:paraId="1F075E90" w14:textId="1448518E" w:rsidR="002E1BAC" w:rsidRDefault="00D60490" w:rsidP="00D60490">
      <w:pPr>
        <w:pStyle w:val="Heading1"/>
        <w:rPr>
          <w:rFonts w:cs="TTE2FDBC78t00"/>
          <w:b w:val="0"/>
          <w:szCs w:val="20"/>
          <w:lang w:eastAsia="en-SG"/>
        </w:rPr>
      </w:pPr>
      <w:r>
        <w:t>EARLIER PROFESSIONAL EXPERIENCE</w:t>
      </w:r>
    </w:p>
    <w:p w14:paraId="7BC516A6" w14:textId="77777777" w:rsidR="002E1BAC" w:rsidRDefault="002E1BAC" w:rsidP="00703255">
      <w:pPr>
        <w:autoSpaceDE w:val="0"/>
        <w:autoSpaceDN w:val="0"/>
        <w:adjustRightInd w:val="0"/>
        <w:rPr>
          <w:rFonts w:cs="TTE2FDBC78t00"/>
          <w:b/>
          <w:szCs w:val="20"/>
          <w:lang w:eastAsia="en-SG"/>
        </w:rPr>
      </w:pPr>
    </w:p>
    <w:p w14:paraId="47EEC283" w14:textId="78C369F7" w:rsidR="00127316" w:rsidRPr="00703255" w:rsidRDefault="00127316" w:rsidP="00703255">
      <w:pPr>
        <w:autoSpaceDE w:val="0"/>
        <w:autoSpaceDN w:val="0"/>
        <w:adjustRightInd w:val="0"/>
        <w:rPr>
          <w:rFonts w:cs="TTE2FDBC78t00"/>
          <w:szCs w:val="20"/>
          <w:lang w:eastAsia="en-SG"/>
        </w:rPr>
      </w:pPr>
      <w:r w:rsidRPr="00703255">
        <w:rPr>
          <w:rFonts w:cs="TTE2FDBC78t00"/>
          <w:b/>
          <w:szCs w:val="20"/>
          <w:lang w:eastAsia="en-SG"/>
        </w:rPr>
        <w:t>F</w:t>
      </w:r>
      <w:r w:rsidR="00703255" w:rsidRPr="00703255">
        <w:rPr>
          <w:rFonts w:cs="TTE2FDBC78t00"/>
          <w:b/>
          <w:szCs w:val="20"/>
          <w:lang w:eastAsia="en-SG"/>
        </w:rPr>
        <w:t xml:space="preserve">INANCE CONTROLLER </w:t>
      </w:r>
      <w:r w:rsidR="00703255" w:rsidRPr="00703255">
        <w:rPr>
          <w:rFonts w:cs="TTE2FDBC78t00"/>
          <w:szCs w:val="20"/>
          <w:lang w:eastAsia="en-SG"/>
        </w:rPr>
        <w:t xml:space="preserve">(January 2012 – December 2012)           </w:t>
      </w:r>
      <w:r w:rsidRPr="00703255">
        <w:rPr>
          <w:rFonts w:cs="TTE2FDBC78t00"/>
          <w:szCs w:val="20"/>
          <w:lang w:eastAsia="en-SG"/>
        </w:rPr>
        <w:tab/>
      </w:r>
      <w:r w:rsidRPr="00703255">
        <w:rPr>
          <w:rFonts w:cs="TTE2FDBC78t00"/>
          <w:szCs w:val="20"/>
          <w:lang w:eastAsia="en-SG"/>
        </w:rPr>
        <w:tab/>
      </w:r>
      <w:r w:rsidR="00703255" w:rsidRPr="00703255">
        <w:rPr>
          <w:rFonts w:cs="TTE2FDBC78t00"/>
          <w:szCs w:val="20"/>
          <w:lang w:eastAsia="en-SG"/>
        </w:rPr>
        <w:t xml:space="preserve">  </w:t>
      </w:r>
      <w:r w:rsidR="00703255">
        <w:rPr>
          <w:rFonts w:cs="TTE2FDBC78t00"/>
          <w:szCs w:val="20"/>
          <w:lang w:eastAsia="en-SG"/>
        </w:rPr>
        <w:t xml:space="preserve">          </w:t>
      </w:r>
      <w:r w:rsidR="00703255" w:rsidRPr="00703255">
        <w:rPr>
          <w:rFonts w:cs="TTE2FDBC78t00"/>
          <w:szCs w:val="20"/>
          <w:lang w:eastAsia="en-SG"/>
        </w:rPr>
        <w:t xml:space="preserve"> </w:t>
      </w:r>
      <w:r w:rsidRPr="00703255">
        <w:rPr>
          <w:rFonts w:cs="TTE2FDBC78t00"/>
          <w:szCs w:val="20"/>
          <w:lang w:eastAsia="en-SG"/>
        </w:rPr>
        <w:t>Trident Insurance Company Limited</w:t>
      </w:r>
    </w:p>
    <w:p w14:paraId="2DA8F1AF" w14:textId="7D853EE1" w:rsidR="00127316" w:rsidRPr="00703255" w:rsidRDefault="00127316" w:rsidP="00127316">
      <w:pPr>
        <w:autoSpaceDE w:val="0"/>
        <w:autoSpaceDN w:val="0"/>
        <w:adjustRightInd w:val="0"/>
        <w:rPr>
          <w:rFonts w:cs="TTE2FDBC78t00"/>
          <w:szCs w:val="20"/>
          <w:lang w:eastAsia="en-SG"/>
        </w:rPr>
      </w:pPr>
      <w:r w:rsidRPr="00703255">
        <w:rPr>
          <w:rFonts w:cs="TTE2FDBC78t00"/>
          <w:szCs w:val="20"/>
          <w:lang w:eastAsia="en-SG"/>
        </w:rPr>
        <w:tab/>
      </w:r>
      <w:r w:rsidRPr="00703255">
        <w:rPr>
          <w:rFonts w:cs="TTE2FDBC78t00"/>
          <w:szCs w:val="20"/>
          <w:lang w:eastAsia="en-SG"/>
        </w:rPr>
        <w:tab/>
      </w:r>
      <w:r w:rsidRPr="00703255">
        <w:rPr>
          <w:rFonts w:cs="TTE2FDBC78t00"/>
          <w:szCs w:val="20"/>
          <w:lang w:eastAsia="en-SG"/>
        </w:rPr>
        <w:tab/>
      </w:r>
      <w:r w:rsidRPr="00703255">
        <w:rPr>
          <w:rFonts w:cs="TTE2FDBC78t00"/>
          <w:szCs w:val="20"/>
          <w:lang w:eastAsia="en-SG"/>
        </w:rPr>
        <w:tab/>
      </w:r>
      <w:r w:rsidRPr="00703255">
        <w:rPr>
          <w:rFonts w:cs="TTE2FDBC78t00"/>
          <w:szCs w:val="20"/>
          <w:lang w:eastAsia="en-SG"/>
        </w:rPr>
        <w:tab/>
      </w:r>
      <w:r w:rsidRPr="00703255">
        <w:rPr>
          <w:rFonts w:cs="TTE2FDBC78t00"/>
          <w:szCs w:val="20"/>
          <w:lang w:eastAsia="en-SG"/>
        </w:rPr>
        <w:tab/>
      </w:r>
      <w:r w:rsidR="00703255" w:rsidRPr="00703255">
        <w:rPr>
          <w:rFonts w:cs="TTE2FDBC78t00"/>
          <w:szCs w:val="20"/>
          <w:lang w:eastAsia="en-SG"/>
        </w:rPr>
        <w:tab/>
      </w:r>
      <w:r w:rsidR="00703255">
        <w:rPr>
          <w:rFonts w:cs="TTE2FDBC78t00"/>
          <w:szCs w:val="20"/>
          <w:lang w:eastAsia="en-SG"/>
        </w:rPr>
        <w:t xml:space="preserve">                          </w:t>
      </w:r>
      <w:r w:rsidR="00703255" w:rsidRPr="00703255">
        <w:rPr>
          <w:rFonts w:cs="TTE2FDBC78t00"/>
          <w:szCs w:val="20"/>
          <w:lang w:eastAsia="en-SG"/>
        </w:rPr>
        <w:t xml:space="preserve"> </w:t>
      </w:r>
      <w:r w:rsidRPr="00703255">
        <w:rPr>
          <w:rFonts w:cs="TTE2FDBC78t00"/>
          <w:szCs w:val="20"/>
          <w:lang w:eastAsia="en-SG"/>
        </w:rPr>
        <w:t>(a member of Premier Group of Companies)</w:t>
      </w:r>
    </w:p>
    <w:p w14:paraId="454C9519" w14:textId="39AAB55B" w:rsidR="00127316" w:rsidRPr="00703255" w:rsidRDefault="00127316" w:rsidP="00127316">
      <w:pPr>
        <w:autoSpaceDE w:val="0"/>
        <w:autoSpaceDN w:val="0"/>
        <w:adjustRightInd w:val="0"/>
        <w:rPr>
          <w:rFonts w:cs="TTE2FDBC78t00"/>
          <w:szCs w:val="20"/>
          <w:lang w:eastAsia="en-SG"/>
        </w:rPr>
      </w:pPr>
      <w:r w:rsidRPr="00703255">
        <w:rPr>
          <w:rFonts w:cs="TTE2FDBC78t00"/>
          <w:szCs w:val="20"/>
          <w:lang w:eastAsia="en-SG"/>
        </w:rPr>
        <w:tab/>
      </w:r>
      <w:r w:rsidRPr="00703255">
        <w:rPr>
          <w:rFonts w:cs="TTE2FDBC78t00"/>
          <w:szCs w:val="20"/>
          <w:lang w:eastAsia="en-SG"/>
        </w:rPr>
        <w:tab/>
      </w:r>
      <w:r w:rsidRPr="00703255">
        <w:rPr>
          <w:rFonts w:cs="TTE2FDBC78t00"/>
          <w:szCs w:val="20"/>
          <w:lang w:eastAsia="en-SG"/>
        </w:rPr>
        <w:tab/>
      </w:r>
      <w:r w:rsidRPr="00703255">
        <w:rPr>
          <w:rFonts w:cs="TTE2FDBC78t00"/>
          <w:szCs w:val="20"/>
          <w:lang w:eastAsia="en-SG"/>
        </w:rPr>
        <w:tab/>
      </w:r>
      <w:r w:rsidRPr="00703255">
        <w:rPr>
          <w:rFonts w:cs="TTE2FDBC78t00"/>
          <w:szCs w:val="20"/>
          <w:lang w:eastAsia="en-SG"/>
        </w:rPr>
        <w:tab/>
      </w:r>
      <w:r w:rsidRPr="00703255">
        <w:rPr>
          <w:rFonts w:cs="TTE2FDBC78t00"/>
          <w:szCs w:val="20"/>
          <w:lang w:eastAsia="en-SG"/>
        </w:rPr>
        <w:tab/>
      </w:r>
      <w:r w:rsidRPr="00703255">
        <w:rPr>
          <w:rFonts w:cs="TTE2FDBC78t00"/>
          <w:szCs w:val="20"/>
          <w:lang w:eastAsia="en-SG"/>
        </w:rPr>
        <w:tab/>
      </w:r>
      <w:r w:rsidRPr="00703255">
        <w:rPr>
          <w:rFonts w:cs="TTE2FDBC78t00"/>
          <w:szCs w:val="20"/>
          <w:lang w:eastAsia="en-SG"/>
        </w:rPr>
        <w:tab/>
      </w:r>
      <w:r w:rsidRPr="00703255">
        <w:rPr>
          <w:rFonts w:cs="TTE2FDBC78t00"/>
          <w:szCs w:val="20"/>
          <w:lang w:eastAsia="en-SG"/>
        </w:rPr>
        <w:tab/>
      </w:r>
      <w:r w:rsidRPr="00703255">
        <w:rPr>
          <w:rFonts w:cs="TTE2FDBC78t00"/>
          <w:szCs w:val="20"/>
          <w:lang w:eastAsia="en-SG"/>
        </w:rPr>
        <w:tab/>
      </w:r>
      <w:r w:rsidR="00703255" w:rsidRPr="00703255">
        <w:rPr>
          <w:rFonts w:cs="TTE2FDBC78t00"/>
          <w:szCs w:val="20"/>
          <w:lang w:eastAsia="en-SG"/>
        </w:rPr>
        <w:t xml:space="preserve">                             </w:t>
      </w:r>
      <w:r w:rsidR="00703255">
        <w:rPr>
          <w:rFonts w:cs="TTE2FDBC78t00"/>
          <w:szCs w:val="20"/>
          <w:lang w:eastAsia="en-SG"/>
        </w:rPr>
        <w:t xml:space="preserve">  </w:t>
      </w:r>
      <w:r w:rsidR="00703255" w:rsidRPr="00703255">
        <w:rPr>
          <w:rFonts w:cs="TTE2FDBC78t00"/>
          <w:szCs w:val="20"/>
          <w:lang w:eastAsia="en-SG"/>
        </w:rPr>
        <w:t xml:space="preserve">   </w:t>
      </w:r>
      <w:r w:rsidRPr="00703255">
        <w:rPr>
          <w:rFonts w:cs="TTE2FDBC78t00"/>
          <w:szCs w:val="20"/>
          <w:lang w:eastAsia="en-SG"/>
        </w:rPr>
        <w:t>Nairobi, Kenya</w:t>
      </w:r>
    </w:p>
    <w:p w14:paraId="2600C7B6" w14:textId="77777777" w:rsidR="00127316" w:rsidRPr="00703255" w:rsidRDefault="00127316" w:rsidP="00703255">
      <w:pPr>
        <w:autoSpaceDE w:val="0"/>
        <w:autoSpaceDN w:val="0"/>
        <w:adjustRightInd w:val="0"/>
        <w:rPr>
          <w:rFonts w:cs="Tahoma"/>
          <w:szCs w:val="20"/>
          <w:lang w:eastAsia="en-SG"/>
        </w:rPr>
      </w:pPr>
    </w:p>
    <w:p w14:paraId="06FA4C9D" w14:textId="77777777" w:rsidR="00127316" w:rsidRPr="00703255" w:rsidRDefault="00127316" w:rsidP="00703255">
      <w:pPr>
        <w:pStyle w:val="ListParagraph"/>
        <w:numPr>
          <w:ilvl w:val="0"/>
          <w:numId w:val="13"/>
        </w:numPr>
        <w:tabs>
          <w:tab w:val="left" w:pos="1725"/>
        </w:tabs>
        <w:rPr>
          <w:rFonts w:cs="Tahoma"/>
          <w:szCs w:val="20"/>
        </w:rPr>
      </w:pPr>
      <w:r w:rsidRPr="00703255">
        <w:rPr>
          <w:rFonts w:cs="Tahoma"/>
          <w:color w:val="000000"/>
          <w:szCs w:val="20"/>
        </w:rPr>
        <w:t>Responsible for overseeing accounting procedures, internal controls (implementing, monitoring, enhancing), and day to day finance and accounting operations.</w:t>
      </w:r>
    </w:p>
    <w:p w14:paraId="4B59DF0D" w14:textId="77777777" w:rsidR="00127316" w:rsidRPr="00703255" w:rsidRDefault="00127316" w:rsidP="00703255">
      <w:pPr>
        <w:pStyle w:val="ListParagraph"/>
        <w:numPr>
          <w:ilvl w:val="0"/>
          <w:numId w:val="13"/>
        </w:numPr>
        <w:tabs>
          <w:tab w:val="left" w:pos="1725"/>
        </w:tabs>
        <w:rPr>
          <w:rFonts w:cs="Tahoma"/>
          <w:szCs w:val="20"/>
        </w:rPr>
      </w:pPr>
      <w:r w:rsidRPr="00703255">
        <w:rPr>
          <w:rFonts w:cs="Tahoma"/>
          <w:color w:val="333333"/>
          <w:szCs w:val="20"/>
        </w:rPr>
        <w:t xml:space="preserve">Responsible for maintaining accurate </w:t>
      </w:r>
      <w:proofErr w:type="gramStart"/>
      <w:r w:rsidRPr="00703255">
        <w:rPr>
          <w:rFonts w:cs="Tahoma"/>
          <w:color w:val="333333"/>
          <w:szCs w:val="20"/>
        </w:rPr>
        <w:t>books .</w:t>
      </w:r>
      <w:proofErr w:type="gramEnd"/>
    </w:p>
    <w:p w14:paraId="51CEE285" w14:textId="77777777" w:rsidR="00127316" w:rsidRPr="00703255" w:rsidRDefault="00127316" w:rsidP="008B6FB7">
      <w:pPr>
        <w:pStyle w:val="ListParagraph"/>
        <w:numPr>
          <w:ilvl w:val="0"/>
          <w:numId w:val="13"/>
        </w:numPr>
        <w:spacing w:before="100" w:beforeAutospacing="1" w:after="100" w:afterAutospacing="1" w:line="255" w:lineRule="atLeast"/>
        <w:rPr>
          <w:rFonts w:cs="Tahoma"/>
          <w:color w:val="333333"/>
          <w:szCs w:val="20"/>
        </w:rPr>
      </w:pPr>
      <w:r w:rsidRPr="00703255">
        <w:rPr>
          <w:rFonts w:cs="Tahoma"/>
          <w:color w:val="333333"/>
          <w:szCs w:val="20"/>
        </w:rPr>
        <w:t xml:space="preserve">Assist in preparing annual audited financial statements. </w:t>
      </w:r>
    </w:p>
    <w:p w14:paraId="08D4D845" w14:textId="77777777" w:rsidR="00127316" w:rsidRPr="00703255" w:rsidRDefault="00127316" w:rsidP="00703255">
      <w:pPr>
        <w:pStyle w:val="ListParagraph"/>
        <w:numPr>
          <w:ilvl w:val="0"/>
          <w:numId w:val="13"/>
        </w:numPr>
        <w:tabs>
          <w:tab w:val="left" w:pos="1725"/>
        </w:tabs>
        <w:rPr>
          <w:rFonts w:cs="Tahoma"/>
          <w:szCs w:val="20"/>
        </w:rPr>
      </w:pPr>
      <w:r w:rsidRPr="00703255">
        <w:rPr>
          <w:rFonts w:cs="Tahoma"/>
          <w:color w:val="333333"/>
          <w:szCs w:val="20"/>
        </w:rPr>
        <w:t>Review bank reconciliations, loan schedules, operating expenses and statutory reports being submitted to different agencies.</w:t>
      </w:r>
    </w:p>
    <w:p w14:paraId="68797B46" w14:textId="77777777" w:rsidR="00127316" w:rsidRPr="00703255" w:rsidRDefault="00127316" w:rsidP="00703255">
      <w:pPr>
        <w:pStyle w:val="ListParagraph"/>
        <w:numPr>
          <w:ilvl w:val="0"/>
          <w:numId w:val="13"/>
        </w:numPr>
        <w:tabs>
          <w:tab w:val="left" w:pos="1725"/>
        </w:tabs>
        <w:rPr>
          <w:rFonts w:cs="Tahoma"/>
          <w:szCs w:val="20"/>
        </w:rPr>
      </w:pPr>
      <w:r w:rsidRPr="00703255">
        <w:rPr>
          <w:rFonts w:cs="Tahoma"/>
          <w:szCs w:val="20"/>
        </w:rPr>
        <w:t>Involves in study and approval of key management decisions about payment of claim, investing and business strategies formulation.</w:t>
      </w:r>
    </w:p>
    <w:p w14:paraId="177B0CB7" w14:textId="77777777" w:rsidR="00127316" w:rsidRPr="00703255" w:rsidRDefault="00127316" w:rsidP="00703255">
      <w:pPr>
        <w:pStyle w:val="ListParagraph"/>
        <w:numPr>
          <w:ilvl w:val="0"/>
          <w:numId w:val="13"/>
        </w:numPr>
        <w:tabs>
          <w:tab w:val="left" w:pos="1725"/>
        </w:tabs>
        <w:rPr>
          <w:rFonts w:cs="Tahoma"/>
          <w:szCs w:val="20"/>
        </w:rPr>
      </w:pPr>
      <w:r w:rsidRPr="00703255">
        <w:rPr>
          <w:rFonts w:cs="Tahoma"/>
          <w:szCs w:val="20"/>
        </w:rPr>
        <w:t xml:space="preserve">Prepares Management Information </w:t>
      </w:r>
      <w:proofErr w:type="spellStart"/>
      <w:r w:rsidRPr="00703255">
        <w:rPr>
          <w:rFonts w:cs="Tahoma"/>
          <w:szCs w:val="20"/>
        </w:rPr>
        <w:t>Sytem</w:t>
      </w:r>
      <w:proofErr w:type="spellEnd"/>
      <w:r w:rsidRPr="00703255">
        <w:rPr>
          <w:rFonts w:cs="Tahoma"/>
          <w:szCs w:val="20"/>
        </w:rPr>
        <w:t xml:space="preserve"> and budget plan.</w:t>
      </w:r>
    </w:p>
    <w:p w14:paraId="66A38B9D" w14:textId="77777777" w:rsidR="00127316" w:rsidRPr="00703255" w:rsidRDefault="00127316" w:rsidP="00127316">
      <w:pPr>
        <w:autoSpaceDE w:val="0"/>
        <w:autoSpaceDN w:val="0"/>
        <w:adjustRightInd w:val="0"/>
        <w:rPr>
          <w:rFonts w:cs="Tahoma"/>
          <w:b/>
          <w:szCs w:val="20"/>
          <w:lang w:eastAsia="en-SG"/>
        </w:rPr>
      </w:pPr>
    </w:p>
    <w:p w14:paraId="2B2FFCA6" w14:textId="646C8686" w:rsidR="00127316" w:rsidRPr="00703255" w:rsidRDefault="00703255" w:rsidP="00127316">
      <w:pPr>
        <w:autoSpaceDE w:val="0"/>
        <w:autoSpaceDN w:val="0"/>
        <w:adjustRightInd w:val="0"/>
        <w:rPr>
          <w:rFonts w:cs="Tahoma"/>
          <w:szCs w:val="20"/>
          <w:lang w:eastAsia="en-SG"/>
        </w:rPr>
      </w:pPr>
      <w:r w:rsidRPr="00703255">
        <w:rPr>
          <w:rFonts w:cs="Tahoma"/>
          <w:b/>
          <w:szCs w:val="20"/>
          <w:lang w:eastAsia="en-SG"/>
        </w:rPr>
        <w:t xml:space="preserve">GROUP INTERNAL AUDITOR </w:t>
      </w:r>
      <w:r w:rsidRPr="00703255">
        <w:rPr>
          <w:rFonts w:cs="Tahoma"/>
          <w:szCs w:val="20"/>
          <w:lang w:eastAsia="en-SG"/>
        </w:rPr>
        <w:t>(December 2010 – January 2012)</w:t>
      </w:r>
      <w:r w:rsidRPr="00703255">
        <w:rPr>
          <w:rFonts w:cs="Tahoma"/>
          <w:szCs w:val="20"/>
          <w:lang w:eastAsia="en-SG"/>
        </w:rPr>
        <w:tab/>
        <w:t xml:space="preserve"> </w:t>
      </w:r>
      <w:r w:rsidRPr="00703255">
        <w:rPr>
          <w:rFonts w:cs="Tahoma"/>
          <w:szCs w:val="20"/>
          <w:lang w:eastAsia="en-SG"/>
        </w:rPr>
        <w:tab/>
        <w:t xml:space="preserve">                     </w:t>
      </w:r>
      <w:r w:rsidR="006F3AD1">
        <w:rPr>
          <w:rFonts w:cs="Tahoma"/>
          <w:szCs w:val="20"/>
          <w:lang w:eastAsia="en-SG"/>
        </w:rPr>
        <w:t xml:space="preserve">  </w:t>
      </w:r>
      <w:r w:rsidR="00127316" w:rsidRPr="00703255">
        <w:rPr>
          <w:rFonts w:cs="Tahoma"/>
          <w:szCs w:val="20"/>
          <w:lang w:eastAsia="en-SG"/>
        </w:rPr>
        <w:t>Premier Group of Companies</w:t>
      </w:r>
    </w:p>
    <w:p w14:paraId="6AFC3462" w14:textId="61788B47" w:rsidR="00127316" w:rsidRPr="00703255" w:rsidRDefault="00127316" w:rsidP="00127316">
      <w:pPr>
        <w:autoSpaceDE w:val="0"/>
        <w:autoSpaceDN w:val="0"/>
        <w:adjustRightInd w:val="0"/>
        <w:rPr>
          <w:rFonts w:cs="TTE2FDBC78t00"/>
          <w:szCs w:val="20"/>
          <w:lang w:eastAsia="en-SG"/>
        </w:rPr>
      </w:pPr>
      <w:r w:rsidRPr="00703255">
        <w:rPr>
          <w:rFonts w:cs="Tahoma"/>
          <w:szCs w:val="20"/>
          <w:lang w:eastAsia="en-SG"/>
        </w:rPr>
        <w:tab/>
      </w:r>
      <w:r w:rsidRPr="00703255">
        <w:rPr>
          <w:rFonts w:cs="TTE2FDBC78t00"/>
          <w:szCs w:val="20"/>
          <w:lang w:eastAsia="en-SG"/>
        </w:rPr>
        <w:tab/>
      </w:r>
      <w:r w:rsidR="00703255" w:rsidRPr="00703255">
        <w:rPr>
          <w:rFonts w:cs="TTE2FDBC78t00"/>
          <w:szCs w:val="20"/>
          <w:lang w:eastAsia="en-SG"/>
        </w:rPr>
        <w:t xml:space="preserve">                                                                                                                                         </w:t>
      </w:r>
      <w:r w:rsidR="006F3AD1">
        <w:rPr>
          <w:rFonts w:cs="TTE2FDBC78t00"/>
          <w:szCs w:val="20"/>
          <w:lang w:eastAsia="en-SG"/>
        </w:rPr>
        <w:t xml:space="preserve"> </w:t>
      </w:r>
      <w:r w:rsidR="00703255" w:rsidRPr="00703255">
        <w:rPr>
          <w:rFonts w:cs="TTE2FDBC78t00"/>
          <w:szCs w:val="20"/>
          <w:lang w:eastAsia="en-SG"/>
        </w:rPr>
        <w:t xml:space="preserve">      </w:t>
      </w:r>
      <w:r w:rsidRPr="00703255">
        <w:rPr>
          <w:rFonts w:cs="TTE2FDBC78t00"/>
          <w:szCs w:val="20"/>
          <w:lang w:eastAsia="en-SG"/>
        </w:rPr>
        <w:t>Nairobi, Kenya</w:t>
      </w:r>
    </w:p>
    <w:p w14:paraId="687289C3" w14:textId="77777777" w:rsidR="00127316" w:rsidRPr="00703255" w:rsidRDefault="00127316" w:rsidP="00127316">
      <w:pPr>
        <w:autoSpaceDE w:val="0"/>
        <w:autoSpaceDN w:val="0"/>
        <w:adjustRightInd w:val="0"/>
        <w:rPr>
          <w:rFonts w:cs="TTE2FDBC78t00"/>
          <w:szCs w:val="20"/>
          <w:lang w:eastAsia="en-SG"/>
        </w:rPr>
      </w:pPr>
    </w:p>
    <w:p w14:paraId="0D1BE8EA" w14:textId="77777777" w:rsidR="00127316" w:rsidRPr="00703255" w:rsidRDefault="00127316" w:rsidP="00703255">
      <w:pPr>
        <w:pStyle w:val="ListParagraph"/>
        <w:numPr>
          <w:ilvl w:val="0"/>
          <w:numId w:val="15"/>
        </w:numPr>
        <w:tabs>
          <w:tab w:val="left" w:pos="1725"/>
        </w:tabs>
        <w:rPr>
          <w:rFonts w:cs="TTE2FDBA40t00"/>
          <w:szCs w:val="20"/>
        </w:rPr>
      </w:pPr>
      <w:r w:rsidRPr="00703255">
        <w:rPr>
          <w:rFonts w:cs="TTE2FD4400t00"/>
          <w:szCs w:val="20"/>
          <w:lang w:eastAsia="en-SG"/>
        </w:rPr>
        <w:t>In charge of preparation of audit plan and audit programs based on the established objective of the Company.</w:t>
      </w:r>
    </w:p>
    <w:p w14:paraId="02C32224" w14:textId="77777777" w:rsidR="00127316" w:rsidRPr="00703255" w:rsidRDefault="00127316" w:rsidP="00703255">
      <w:pPr>
        <w:pStyle w:val="ListParagraph"/>
        <w:numPr>
          <w:ilvl w:val="0"/>
          <w:numId w:val="15"/>
        </w:numPr>
        <w:tabs>
          <w:tab w:val="left" w:pos="1725"/>
        </w:tabs>
        <w:rPr>
          <w:rFonts w:cs="TTE2FDBA40t00"/>
          <w:szCs w:val="20"/>
        </w:rPr>
      </w:pPr>
      <w:r w:rsidRPr="00703255">
        <w:rPr>
          <w:rFonts w:cs="TTE2FD4400t00"/>
          <w:szCs w:val="20"/>
          <w:lang w:eastAsia="en-SG"/>
        </w:rPr>
        <w:t>Perform the audit procedures and revised thereof when necessary</w:t>
      </w:r>
    </w:p>
    <w:p w14:paraId="13017D59" w14:textId="77777777" w:rsidR="00127316" w:rsidRPr="00703255" w:rsidRDefault="00127316" w:rsidP="00703255">
      <w:pPr>
        <w:pStyle w:val="ListParagraph"/>
        <w:numPr>
          <w:ilvl w:val="0"/>
          <w:numId w:val="15"/>
        </w:numPr>
        <w:tabs>
          <w:tab w:val="left" w:pos="1725"/>
        </w:tabs>
        <w:rPr>
          <w:rFonts w:cs="TTE2FDBA40t00"/>
          <w:szCs w:val="20"/>
        </w:rPr>
      </w:pPr>
      <w:r w:rsidRPr="00703255">
        <w:rPr>
          <w:rFonts w:cs="TTE2FDBA40t00"/>
          <w:szCs w:val="20"/>
        </w:rPr>
        <w:t>Prepares Internal Audit reports which includes providing value adding recommendation to the Company as well as improvements unto their system.</w:t>
      </w:r>
    </w:p>
    <w:p w14:paraId="3B3270A3" w14:textId="77777777" w:rsidR="00127316" w:rsidRPr="00703255" w:rsidRDefault="00127316" w:rsidP="00703255">
      <w:pPr>
        <w:pStyle w:val="ListParagraph"/>
        <w:numPr>
          <w:ilvl w:val="0"/>
          <w:numId w:val="15"/>
        </w:numPr>
        <w:tabs>
          <w:tab w:val="left" w:pos="1725"/>
        </w:tabs>
        <w:rPr>
          <w:rFonts w:cs="TTE2FDBA40t00"/>
          <w:szCs w:val="20"/>
        </w:rPr>
      </w:pPr>
      <w:r w:rsidRPr="00703255">
        <w:rPr>
          <w:rFonts w:cs="TTE2FDBA40t00"/>
          <w:szCs w:val="20"/>
        </w:rPr>
        <w:t>Presents report to the Senior Management and business process owners.</w:t>
      </w:r>
    </w:p>
    <w:p w14:paraId="6F86A2AB" w14:textId="01D59D03" w:rsidR="00127316" w:rsidRPr="00311D9F" w:rsidRDefault="00127316" w:rsidP="00127316">
      <w:pPr>
        <w:pStyle w:val="ListParagraph"/>
        <w:numPr>
          <w:ilvl w:val="0"/>
          <w:numId w:val="15"/>
        </w:numPr>
        <w:tabs>
          <w:tab w:val="left" w:pos="1725"/>
        </w:tabs>
        <w:rPr>
          <w:szCs w:val="20"/>
        </w:rPr>
      </w:pPr>
      <w:r w:rsidRPr="00311D9F">
        <w:rPr>
          <w:rFonts w:cs="TTE2FDBA40t00"/>
          <w:szCs w:val="20"/>
        </w:rPr>
        <w:t>Follow-up the agreed action plans to determine whether it is in compliance with the established</w:t>
      </w:r>
      <w:r w:rsidR="00703255" w:rsidRPr="00311D9F">
        <w:rPr>
          <w:rFonts w:cs="TTE2FDBA40t00"/>
          <w:szCs w:val="20"/>
        </w:rPr>
        <w:t xml:space="preserve"> objective.</w:t>
      </w:r>
    </w:p>
    <w:p w14:paraId="137863C8" w14:textId="77777777" w:rsidR="00127316" w:rsidRPr="00703255" w:rsidRDefault="00127316" w:rsidP="00127316">
      <w:pPr>
        <w:rPr>
          <w:szCs w:val="20"/>
        </w:rPr>
      </w:pPr>
    </w:p>
    <w:p w14:paraId="6FEE33B5" w14:textId="68580009" w:rsidR="007F0AD5" w:rsidRPr="00703255" w:rsidRDefault="007F0AD5" w:rsidP="00127316">
      <w:pPr>
        <w:autoSpaceDE w:val="0"/>
        <w:autoSpaceDN w:val="0"/>
        <w:adjustRightInd w:val="0"/>
        <w:rPr>
          <w:rFonts w:cs="TTE2FDBC78t00"/>
          <w:szCs w:val="20"/>
          <w:lang w:eastAsia="en-SG"/>
        </w:rPr>
      </w:pPr>
      <w:proofErr w:type="gramStart"/>
      <w:r w:rsidRPr="00703255">
        <w:rPr>
          <w:rFonts w:cs="TTE2FDBC78t00"/>
          <w:b/>
          <w:szCs w:val="20"/>
          <w:lang w:eastAsia="en-SG"/>
        </w:rPr>
        <w:t>D</w:t>
      </w:r>
      <w:r w:rsidR="00703255" w:rsidRPr="00703255">
        <w:rPr>
          <w:rFonts w:cs="TTE2FDBC78t00"/>
          <w:b/>
          <w:szCs w:val="20"/>
          <w:lang w:eastAsia="en-SG"/>
        </w:rPr>
        <w:t xml:space="preserve">IRECTOR </w:t>
      </w:r>
      <w:r w:rsidRPr="00703255">
        <w:rPr>
          <w:rFonts w:cs="TTE2FDBC78t00"/>
          <w:szCs w:val="20"/>
          <w:lang w:eastAsia="en-SG"/>
        </w:rPr>
        <w:t xml:space="preserve"> (</w:t>
      </w:r>
      <w:proofErr w:type="gramEnd"/>
      <w:r w:rsidRPr="00703255">
        <w:rPr>
          <w:rFonts w:cs="TTE2FDBC78t00"/>
          <w:szCs w:val="20"/>
          <w:lang w:eastAsia="en-SG"/>
        </w:rPr>
        <w:t>June 2010 to November 2010</w:t>
      </w:r>
      <w:r w:rsidR="00127316" w:rsidRPr="00703255">
        <w:rPr>
          <w:rFonts w:cs="TTE2FDBC78t00"/>
          <w:szCs w:val="20"/>
          <w:lang w:eastAsia="en-SG"/>
        </w:rPr>
        <w:t>)</w:t>
      </w:r>
      <w:r w:rsidRPr="00703255">
        <w:rPr>
          <w:rFonts w:cs="TTE2FDBC78t00"/>
          <w:szCs w:val="20"/>
          <w:lang w:eastAsia="en-SG"/>
        </w:rPr>
        <w:tab/>
      </w:r>
      <w:r w:rsidRPr="00703255">
        <w:rPr>
          <w:rFonts w:cs="TTE2FDBC78t00"/>
          <w:szCs w:val="20"/>
          <w:lang w:eastAsia="en-SG"/>
        </w:rPr>
        <w:tab/>
      </w:r>
      <w:r w:rsidRPr="00703255">
        <w:rPr>
          <w:rFonts w:cs="TTE2FDBC78t00"/>
          <w:szCs w:val="20"/>
          <w:lang w:eastAsia="en-SG"/>
        </w:rPr>
        <w:tab/>
      </w:r>
      <w:r w:rsidRPr="00703255">
        <w:rPr>
          <w:rFonts w:cs="TTE2FDBC78t00"/>
          <w:szCs w:val="20"/>
          <w:lang w:eastAsia="en-SG"/>
        </w:rPr>
        <w:tab/>
      </w:r>
      <w:r w:rsidRPr="00703255">
        <w:rPr>
          <w:rFonts w:cs="TTE2FDBC78t00"/>
          <w:szCs w:val="20"/>
          <w:lang w:eastAsia="en-SG"/>
        </w:rPr>
        <w:tab/>
      </w:r>
      <w:r w:rsidR="00D71655" w:rsidRPr="00703255">
        <w:rPr>
          <w:rFonts w:cs="TTE2FDBC78t00"/>
          <w:szCs w:val="20"/>
          <w:lang w:eastAsia="en-SG"/>
        </w:rPr>
        <w:t xml:space="preserve">      </w:t>
      </w:r>
      <w:r w:rsidR="00127316" w:rsidRPr="00703255">
        <w:rPr>
          <w:rFonts w:cs="TTE2FDBC78t00"/>
          <w:szCs w:val="20"/>
          <w:lang w:eastAsia="en-SG"/>
        </w:rPr>
        <w:t xml:space="preserve">  </w:t>
      </w:r>
      <w:r w:rsidR="00D71655" w:rsidRPr="00703255">
        <w:rPr>
          <w:rFonts w:cs="TTE2FDBC78t00"/>
          <w:szCs w:val="20"/>
          <w:lang w:eastAsia="en-SG"/>
        </w:rPr>
        <w:t xml:space="preserve">  </w:t>
      </w:r>
      <w:r w:rsidRPr="00703255">
        <w:rPr>
          <w:rFonts w:cs="TTE2FDBC78t00"/>
          <w:szCs w:val="20"/>
          <w:lang w:eastAsia="en-SG"/>
        </w:rPr>
        <w:t>IA Report and Consulting Inc.</w:t>
      </w:r>
    </w:p>
    <w:p w14:paraId="2042A2EA" w14:textId="5D1A951F" w:rsidR="007F0AD5" w:rsidRPr="00703255" w:rsidRDefault="00703255" w:rsidP="00D71655">
      <w:pPr>
        <w:autoSpaceDE w:val="0"/>
        <w:autoSpaceDN w:val="0"/>
        <w:adjustRightInd w:val="0"/>
        <w:rPr>
          <w:rFonts w:cs="TTE2FDBC78t00"/>
          <w:szCs w:val="20"/>
          <w:lang w:eastAsia="en-SG"/>
        </w:rPr>
      </w:pPr>
      <w:r w:rsidRPr="00703255">
        <w:rPr>
          <w:rFonts w:cs="TTE2FDBC78t00"/>
          <w:b/>
          <w:szCs w:val="20"/>
          <w:lang w:eastAsia="en-SG"/>
        </w:rPr>
        <w:t xml:space="preserve">AUDIT </w:t>
      </w:r>
      <w:proofErr w:type="gramStart"/>
      <w:r w:rsidRPr="00703255">
        <w:rPr>
          <w:rFonts w:cs="TTE2FDBC78t00"/>
          <w:b/>
          <w:szCs w:val="20"/>
          <w:lang w:eastAsia="en-SG"/>
        </w:rPr>
        <w:t xml:space="preserve">SUPERVISOR </w:t>
      </w:r>
      <w:r w:rsidR="007F0AD5" w:rsidRPr="00703255">
        <w:rPr>
          <w:rFonts w:cs="TTE2FDBC78t00"/>
          <w:b/>
          <w:szCs w:val="20"/>
          <w:lang w:eastAsia="en-SG"/>
        </w:rPr>
        <w:t xml:space="preserve"> </w:t>
      </w:r>
      <w:r w:rsidR="007F0AD5" w:rsidRPr="00703255">
        <w:rPr>
          <w:rFonts w:cs="TTE2FDBC78t00"/>
          <w:szCs w:val="20"/>
          <w:lang w:eastAsia="en-SG"/>
        </w:rPr>
        <w:t>(</w:t>
      </w:r>
      <w:proofErr w:type="gramEnd"/>
      <w:r w:rsidR="007F0AD5" w:rsidRPr="00703255">
        <w:rPr>
          <w:rFonts w:cs="TTE2FDBC78t00"/>
          <w:szCs w:val="20"/>
          <w:lang w:eastAsia="en-SG"/>
        </w:rPr>
        <w:t>October 2009 –June 2010)</w:t>
      </w:r>
      <w:r w:rsidR="00127316" w:rsidRPr="00703255">
        <w:rPr>
          <w:rFonts w:cs="TTE2FDBC78t00"/>
          <w:szCs w:val="20"/>
          <w:lang w:eastAsia="en-SG"/>
        </w:rPr>
        <w:t xml:space="preserve">          </w:t>
      </w:r>
      <w:r w:rsidR="00D71655" w:rsidRPr="00703255">
        <w:rPr>
          <w:rFonts w:cs="TTE2FDBC78t00"/>
          <w:szCs w:val="20"/>
          <w:lang w:eastAsia="en-SG"/>
        </w:rPr>
        <w:t xml:space="preserve"> </w:t>
      </w:r>
      <w:r w:rsidRPr="00703255">
        <w:rPr>
          <w:rFonts w:cs="TTE2FDBC78t00"/>
          <w:szCs w:val="20"/>
          <w:lang w:eastAsia="en-SG"/>
        </w:rPr>
        <w:t xml:space="preserve">      S</w:t>
      </w:r>
      <w:r w:rsidR="007F0AD5" w:rsidRPr="00703255">
        <w:rPr>
          <w:rFonts w:cs="TTE2FDBC78t00"/>
          <w:szCs w:val="20"/>
          <w:lang w:eastAsia="en-SG"/>
        </w:rPr>
        <w:t xml:space="preserve">ervice arm of Alas, </w:t>
      </w:r>
      <w:proofErr w:type="spellStart"/>
      <w:r w:rsidR="007F0AD5" w:rsidRPr="00703255">
        <w:rPr>
          <w:rFonts w:cs="TTE2FDBC78t00"/>
          <w:szCs w:val="20"/>
          <w:lang w:eastAsia="en-SG"/>
        </w:rPr>
        <w:t>Oplas</w:t>
      </w:r>
      <w:proofErr w:type="spellEnd"/>
      <w:r w:rsidR="007F0AD5" w:rsidRPr="00703255">
        <w:rPr>
          <w:rFonts w:cs="TTE2FDBC78t00"/>
          <w:szCs w:val="20"/>
          <w:lang w:eastAsia="en-SG"/>
        </w:rPr>
        <w:t xml:space="preserve"> &amp; Co.</w:t>
      </w:r>
      <w:r w:rsidR="00D71655" w:rsidRPr="00703255">
        <w:rPr>
          <w:rFonts w:cs="TTE2FDBC78t00"/>
          <w:szCs w:val="20"/>
          <w:lang w:eastAsia="en-SG"/>
        </w:rPr>
        <w:t xml:space="preserve">, </w:t>
      </w:r>
      <w:r w:rsidR="00D71655" w:rsidRPr="00703255">
        <w:rPr>
          <w:rFonts w:cs="TTE2FD4400t00"/>
          <w:szCs w:val="20"/>
          <w:lang w:eastAsia="en-SG"/>
        </w:rPr>
        <w:t>RSM International</w:t>
      </w:r>
      <w:r w:rsidR="00D71655" w:rsidRPr="00703255">
        <w:rPr>
          <w:rFonts w:cs="TTE2FDBC78t00"/>
          <w:szCs w:val="20"/>
          <w:lang w:eastAsia="en-SG"/>
        </w:rPr>
        <w:t xml:space="preserve"> </w:t>
      </w:r>
      <w:r w:rsidR="007F0AD5" w:rsidRPr="00703255">
        <w:rPr>
          <w:rFonts w:cs="TTE2FDBC78t00"/>
          <w:szCs w:val="20"/>
          <w:lang w:eastAsia="en-SG"/>
        </w:rPr>
        <w:t>CPAs</w:t>
      </w:r>
      <w:r w:rsidR="00D71655" w:rsidRPr="00703255">
        <w:rPr>
          <w:rFonts w:cs="TTE2FDBC78t00"/>
          <w:szCs w:val="20"/>
          <w:lang w:eastAsia="en-SG"/>
        </w:rPr>
        <w:t xml:space="preserve"> </w:t>
      </w:r>
    </w:p>
    <w:p w14:paraId="37709DBC" w14:textId="49E0091B" w:rsidR="007F0AD5" w:rsidRPr="00703255" w:rsidRDefault="00703255" w:rsidP="00D71655">
      <w:pPr>
        <w:autoSpaceDE w:val="0"/>
        <w:autoSpaceDN w:val="0"/>
        <w:adjustRightInd w:val="0"/>
        <w:rPr>
          <w:rFonts w:cs="TTE2FD4400t00"/>
          <w:szCs w:val="20"/>
          <w:lang w:eastAsia="en-SG"/>
        </w:rPr>
      </w:pPr>
      <w:r w:rsidRPr="00703255">
        <w:rPr>
          <w:rFonts w:cs="TTE2FDBC78t00"/>
          <w:b/>
          <w:szCs w:val="20"/>
          <w:lang w:eastAsia="en-SG"/>
        </w:rPr>
        <w:t>SENIOR AUDITOR</w:t>
      </w:r>
      <w:r w:rsidR="007F0AD5" w:rsidRPr="00703255">
        <w:rPr>
          <w:rFonts w:cs="TTE2FDBC78t00"/>
          <w:b/>
          <w:szCs w:val="20"/>
          <w:lang w:eastAsia="en-SG"/>
        </w:rPr>
        <w:t xml:space="preserve"> </w:t>
      </w:r>
      <w:r w:rsidR="007F0AD5" w:rsidRPr="00703255">
        <w:rPr>
          <w:rFonts w:cs="TTE2FDBC78t00"/>
          <w:szCs w:val="20"/>
          <w:lang w:eastAsia="en-SG"/>
        </w:rPr>
        <w:t>(October 2008-October 2009)</w:t>
      </w:r>
      <w:r w:rsidR="007F0AD5" w:rsidRPr="00703255">
        <w:rPr>
          <w:rFonts w:cs="TTE2FDBC78t00"/>
          <w:szCs w:val="20"/>
          <w:lang w:eastAsia="en-SG"/>
        </w:rPr>
        <w:tab/>
      </w:r>
      <w:r w:rsidR="00D71655" w:rsidRPr="00703255">
        <w:rPr>
          <w:rFonts w:cs="TTE2FDBC78t00"/>
          <w:szCs w:val="20"/>
          <w:lang w:eastAsia="en-SG"/>
        </w:rPr>
        <w:t xml:space="preserve">               </w:t>
      </w:r>
      <w:r w:rsidR="007F0AD5" w:rsidRPr="00703255">
        <w:rPr>
          <w:rFonts w:cs="TTE2FDBC78t00"/>
          <w:szCs w:val="20"/>
          <w:lang w:eastAsia="en-SG"/>
        </w:rPr>
        <w:tab/>
      </w:r>
      <w:r w:rsidR="007F0AD5" w:rsidRPr="00703255">
        <w:rPr>
          <w:rFonts w:cs="TTE2FDBC78t00"/>
          <w:szCs w:val="20"/>
          <w:lang w:eastAsia="en-SG"/>
        </w:rPr>
        <w:tab/>
      </w:r>
      <w:r w:rsidR="007F0AD5" w:rsidRPr="00703255">
        <w:rPr>
          <w:rFonts w:cs="TTE2FDBC78t00"/>
          <w:szCs w:val="20"/>
          <w:lang w:eastAsia="en-SG"/>
        </w:rPr>
        <w:tab/>
      </w:r>
      <w:r w:rsidR="00D71655" w:rsidRPr="00703255">
        <w:rPr>
          <w:rFonts w:cs="TTE2FDBC78t00"/>
          <w:szCs w:val="20"/>
          <w:lang w:eastAsia="en-SG"/>
        </w:rPr>
        <w:t xml:space="preserve">                    </w:t>
      </w:r>
      <w:r w:rsidR="00D71655" w:rsidRPr="00703255">
        <w:rPr>
          <w:rFonts w:cs="TTE2FD4400t00"/>
          <w:szCs w:val="20"/>
          <w:lang w:eastAsia="en-SG"/>
        </w:rPr>
        <w:t>Makati City, Philippines</w:t>
      </w:r>
      <w:r w:rsidR="007F0AD5" w:rsidRPr="00703255">
        <w:rPr>
          <w:rFonts w:cs="TTE2FDBC78t00"/>
          <w:szCs w:val="20"/>
          <w:lang w:eastAsia="en-SG"/>
        </w:rPr>
        <w:tab/>
      </w:r>
      <w:r w:rsidR="00D71655" w:rsidRPr="00703255">
        <w:rPr>
          <w:rFonts w:cs="TTE2FDBC78t00"/>
          <w:szCs w:val="20"/>
          <w:lang w:eastAsia="en-SG"/>
        </w:rPr>
        <w:t xml:space="preserve">               </w:t>
      </w:r>
    </w:p>
    <w:p w14:paraId="551CBC30" w14:textId="0821399E" w:rsidR="00D71655" w:rsidRPr="00703255" w:rsidRDefault="00D71655" w:rsidP="00703255">
      <w:pPr>
        <w:pStyle w:val="ListParagraph"/>
        <w:numPr>
          <w:ilvl w:val="0"/>
          <w:numId w:val="11"/>
        </w:numPr>
        <w:autoSpaceDE w:val="0"/>
        <w:autoSpaceDN w:val="0"/>
        <w:adjustRightInd w:val="0"/>
        <w:rPr>
          <w:rFonts w:cs="TTE2FDBA40t00"/>
          <w:szCs w:val="20"/>
        </w:rPr>
      </w:pPr>
      <w:r w:rsidRPr="00703255">
        <w:rPr>
          <w:rFonts w:cs="TTE2FD4400t00"/>
          <w:szCs w:val="20"/>
          <w:lang w:eastAsia="en-SG"/>
        </w:rPr>
        <w:t>Assists partners and managers in sales and marketing activities.</w:t>
      </w:r>
    </w:p>
    <w:p w14:paraId="4A6C4D93" w14:textId="77777777" w:rsidR="00D71655" w:rsidRPr="00703255" w:rsidRDefault="00D71655" w:rsidP="00D71655">
      <w:pPr>
        <w:numPr>
          <w:ilvl w:val="0"/>
          <w:numId w:val="11"/>
        </w:numPr>
        <w:autoSpaceDE w:val="0"/>
        <w:autoSpaceDN w:val="0"/>
        <w:adjustRightInd w:val="0"/>
        <w:rPr>
          <w:rFonts w:cs="TTE2FD4400t00"/>
          <w:szCs w:val="20"/>
          <w:lang w:eastAsia="en-SG"/>
        </w:rPr>
      </w:pPr>
      <w:r w:rsidRPr="00703255">
        <w:rPr>
          <w:rFonts w:cs="TTE2FD4400t00"/>
          <w:szCs w:val="20"/>
          <w:lang w:eastAsia="en-SG"/>
        </w:rPr>
        <w:t>Applies knowledge of the client and the AOC’s services to identify sales opportunities.</w:t>
      </w:r>
    </w:p>
    <w:p w14:paraId="37E8D12D" w14:textId="77777777" w:rsidR="00D71655" w:rsidRPr="00703255" w:rsidRDefault="00D71655" w:rsidP="00D71655">
      <w:pPr>
        <w:numPr>
          <w:ilvl w:val="0"/>
          <w:numId w:val="11"/>
        </w:numPr>
        <w:autoSpaceDE w:val="0"/>
        <w:autoSpaceDN w:val="0"/>
        <w:adjustRightInd w:val="0"/>
        <w:rPr>
          <w:rFonts w:cs="TTE2FD4400t00"/>
          <w:szCs w:val="20"/>
          <w:lang w:eastAsia="en-SG"/>
        </w:rPr>
      </w:pPr>
      <w:r w:rsidRPr="00703255">
        <w:rPr>
          <w:rFonts w:cs="TTE2FD4400t00"/>
          <w:szCs w:val="20"/>
          <w:lang w:eastAsia="en-SG"/>
        </w:rPr>
        <w:t>Prepares proposal for prospective client.</w:t>
      </w:r>
    </w:p>
    <w:p w14:paraId="79AD7DD7" w14:textId="77777777" w:rsidR="00D71655" w:rsidRPr="00703255" w:rsidRDefault="00D71655" w:rsidP="00D71655">
      <w:pPr>
        <w:numPr>
          <w:ilvl w:val="0"/>
          <w:numId w:val="11"/>
        </w:numPr>
        <w:rPr>
          <w:szCs w:val="20"/>
          <w:lang w:eastAsia="ar-SA"/>
        </w:rPr>
      </w:pPr>
      <w:r w:rsidRPr="00703255">
        <w:rPr>
          <w:szCs w:val="20"/>
          <w:lang w:eastAsia="ar-SA"/>
        </w:rPr>
        <w:t>Performs Preliminary Survey</w:t>
      </w:r>
    </w:p>
    <w:p w14:paraId="0FC1A0C9" w14:textId="77777777" w:rsidR="00D71655" w:rsidRPr="00703255" w:rsidRDefault="00D71655" w:rsidP="00D71655">
      <w:pPr>
        <w:pStyle w:val="Achievement"/>
        <w:numPr>
          <w:ilvl w:val="0"/>
          <w:numId w:val="11"/>
        </w:numPr>
        <w:spacing w:after="0" w:line="240" w:lineRule="auto"/>
        <w:rPr>
          <w:rFonts w:asciiTheme="minorHAnsi" w:hAnsiTheme="minorHAnsi" w:cs="Arial"/>
          <w:iCs/>
          <w:sz w:val="20"/>
        </w:rPr>
      </w:pPr>
      <w:r w:rsidRPr="00703255">
        <w:rPr>
          <w:rFonts w:asciiTheme="minorHAnsi" w:hAnsiTheme="minorHAnsi" w:cs="Arial"/>
          <w:iCs/>
          <w:sz w:val="20"/>
        </w:rPr>
        <w:t>Initiates planning and scheduling of audit engagements including time budgeting, staff scheduling and determining the extent and timing of audit procedures to be performed.</w:t>
      </w:r>
    </w:p>
    <w:p w14:paraId="12420648" w14:textId="77777777" w:rsidR="00D71655" w:rsidRPr="00703255" w:rsidRDefault="00D71655" w:rsidP="00D71655">
      <w:pPr>
        <w:pStyle w:val="Achievement"/>
        <w:numPr>
          <w:ilvl w:val="0"/>
          <w:numId w:val="11"/>
        </w:numPr>
        <w:spacing w:after="0" w:line="240" w:lineRule="auto"/>
        <w:rPr>
          <w:rFonts w:asciiTheme="minorHAnsi" w:hAnsiTheme="minorHAnsi" w:cs="Arial"/>
          <w:iCs/>
          <w:sz w:val="20"/>
        </w:rPr>
      </w:pPr>
      <w:r w:rsidRPr="00703255">
        <w:rPr>
          <w:rFonts w:asciiTheme="minorHAnsi" w:hAnsiTheme="minorHAnsi" w:cs="Arial"/>
          <w:iCs/>
          <w:sz w:val="20"/>
        </w:rPr>
        <w:t>Meeting clients with regards to audit engagement e.g. audit issues, areas for improvement and communication of matters relevant to the engagement.</w:t>
      </w:r>
    </w:p>
    <w:p w14:paraId="09F7A1AC" w14:textId="77777777" w:rsidR="00D71655" w:rsidRPr="00703255" w:rsidRDefault="00D71655" w:rsidP="00D71655">
      <w:pPr>
        <w:pStyle w:val="Achievement"/>
        <w:numPr>
          <w:ilvl w:val="0"/>
          <w:numId w:val="11"/>
        </w:numPr>
        <w:spacing w:after="0" w:line="240" w:lineRule="auto"/>
        <w:rPr>
          <w:rFonts w:asciiTheme="minorHAnsi" w:hAnsiTheme="minorHAnsi" w:cs="Arial"/>
          <w:iCs/>
          <w:sz w:val="20"/>
        </w:rPr>
      </w:pPr>
      <w:r w:rsidRPr="00703255">
        <w:rPr>
          <w:rFonts w:asciiTheme="minorHAnsi" w:hAnsiTheme="minorHAnsi" w:cs="Arial"/>
          <w:iCs/>
          <w:sz w:val="20"/>
        </w:rPr>
        <w:t>Supervises and evaluates work of staff assigned to ensure compliance with Company’s standards. Average of 6 staff for each calendar year.</w:t>
      </w:r>
    </w:p>
    <w:p w14:paraId="7C01E8B8" w14:textId="77777777" w:rsidR="00D71655" w:rsidRPr="00703255" w:rsidRDefault="00D71655" w:rsidP="00D71655">
      <w:pPr>
        <w:pStyle w:val="Achievement"/>
        <w:numPr>
          <w:ilvl w:val="0"/>
          <w:numId w:val="11"/>
        </w:numPr>
        <w:spacing w:after="0" w:line="240" w:lineRule="auto"/>
        <w:rPr>
          <w:rFonts w:asciiTheme="minorHAnsi" w:hAnsiTheme="minorHAnsi" w:cs="Arial"/>
          <w:iCs/>
          <w:sz w:val="20"/>
        </w:rPr>
      </w:pPr>
      <w:r w:rsidRPr="00703255">
        <w:rPr>
          <w:rFonts w:asciiTheme="minorHAnsi" w:hAnsiTheme="minorHAnsi" w:cs="Arial"/>
          <w:iCs/>
          <w:sz w:val="20"/>
        </w:rPr>
        <w:t>Hold interview to applicant auditors and provides counseling to staff personnel to motivate and develop their capabilities.</w:t>
      </w:r>
    </w:p>
    <w:p w14:paraId="7049E59C" w14:textId="77777777" w:rsidR="00D71655" w:rsidRPr="00703255" w:rsidRDefault="00D71655" w:rsidP="00D71655">
      <w:pPr>
        <w:pStyle w:val="Achievement"/>
        <w:numPr>
          <w:ilvl w:val="0"/>
          <w:numId w:val="11"/>
        </w:numPr>
        <w:spacing w:after="0" w:line="240" w:lineRule="auto"/>
        <w:rPr>
          <w:rFonts w:asciiTheme="minorHAnsi" w:hAnsiTheme="minorHAnsi" w:cs="Arial"/>
          <w:i/>
          <w:sz w:val="20"/>
        </w:rPr>
      </w:pPr>
      <w:r w:rsidRPr="00703255">
        <w:rPr>
          <w:rFonts w:asciiTheme="minorHAnsi" w:hAnsiTheme="minorHAnsi" w:cs="Arial"/>
          <w:iCs/>
          <w:sz w:val="20"/>
        </w:rPr>
        <w:t>Hold staff meeting twice a month or as necessary regarding audit scheduling, job status and all other matters</w:t>
      </w:r>
      <w:r w:rsidRPr="00703255">
        <w:rPr>
          <w:rFonts w:asciiTheme="minorHAnsi" w:hAnsiTheme="minorHAnsi" w:cs="Arial"/>
          <w:i/>
          <w:sz w:val="20"/>
        </w:rPr>
        <w:t xml:space="preserve">. </w:t>
      </w:r>
    </w:p>
    <w:p w14:paraId="5DFA7ACB" w14:textId="77777777" w:rsidR="00D71655" w:rsidRPr="00703255" w:rsidRDefault="00D71655" w:rsidP="00D71655">
      <w:pPr>
        <w:numPr>
          <w:ilvl w:val="0"/>
          <w:numId w:val="11"/>
        </w:numPr>
        <w:autoSpaceDE w:val="0"/>
        <w:autoSpaceDN w:val="0"/>
        <w:adjustRightInd w:val="0"/>
        <w:rPr>
          <w:rFonts w:cs="TTE2FD4400t00"/>
          <w:szCs w:val="20"/>
          <w:lang w:eastAsia="en-SG"/>
        </w:rPr>
      </w:pPr>
      <w:r w:rsidRPr="00703255">
        <w:rPr>
          <w:rFonts w:cs="TTE2FD4400t00"/>
          <w:szCs w:val="20"/>
          <w:lang w:eastAsia="en-SG"/>
        </w:rPr>
        <w:t xml:space="preserve">Performs technical reviews </w:t>
      </w:r>
    </w:p>
    <w:p w14:paraId="6D45B7F4" w14:textId="77777777" w:rsidR="00D71655" w:rsidRPr="00703255" w:rsidRDefault="00D71655" w:rsidP="00D71655">
      <w:pPr>
        <w:numPr>
          <w:ilvl w:val="0"/>
          <w:numId w:val="11"/>
        </w:numPr>
        <w:autoSpaceDE w:val="0"/>
        <w:autoSpaceDN w:val="0"/>
        <w:adjustRightInd w:val="0"/>
        <w:rPr>
          <w:rFonts w:cs="TTE2FD4400t00"/>
          <w:szCs w:val="20"/>
          <w:lang w:eastAsia="en-SG"/>
        </w:rPr>
      </w:pPr>
      <w:r w:rsidRPr="00703255">
        <w:rPr>
          <w:rFonts w:cs="TTE2FD4400t00"/>
          <w:szCs w:val="20"/>
          <w:lang w:eastAsia="en-SG"/>
        </w:rPr>
        <w:t>Summarizes the key areas of the engagement for the partner.</w:t>
      </w:r>
    </w:p>
    <w:p w14:paraId="26AEEF4C" w14:textId="77777777" w:rsidR="00D71655" w:rsidRPr="00703255" w:rsidRDefault="00D71655" w:rsidP="00D71655">
      <w:pPr>
        <w:numPr>
          <w:ilvl w:val="0"/>
          <w:numId w:val="11"/>
        </w:numPr>
        <w:autoSpaceDE w:val="0"/>
        <w:autoSpaceDN w:val="0"/>
        <w:adjustRightInd w:val="0"/>
        <w:rPr>
          <w:rFonts w:cs="TTE2FD4400t00"/>
          <w:szCs w:val="20"/>
          <w:lang w:eastAsia="en-SG"/>
        </w:rPr>
      </w:pPr>
      <w:r w:rsidRPr="00703255">
        <w:rPr>
          <w:rFonts w:cs="TTE2FD4400t00"/>
          <w:szCs w:val="20"/>
          <w:lang w:eastAsia="en-SG"/>
        </w:rPr>
        <w:t>Understands relevant independence rules and their applicability to AOC’s business relationships, non-audit services and fee arrangements with non-assurance clients.</w:t>
      </w:r>
    </w:p>
    <w:p w14:paraId="201F0091" w14:textId="77777777" w:rsidR="00D71655" w:rsidRPr="00703255" w:rsidRDefault="00D71655" w:rsidP="00D71655">
      <w:pPr>
        <w:numPr>
          <w:ilvl w:val="0"/>
          <w:numId w:val="11"/>
        </w:numPr>
        <w:autoSpaceDE w:val="0"/>
        <w:autoSpaceDN w:val="0"/>
        <w:adjustRightInd w:val="0"/>
        <w:rPr>
          <w:rFonts w:cs="TTE2FD4400t00"/>
          <w:szCs w:val="20"/>
          <w:lang w:eastAsia="en-SG"/>
        </w:rPr>
      </w:pPr>
      <w:r w:rsidRPr="00703255">
        <w:rPr>
          <w:rFonts w:cs="TTE2FD4400t00"/>
          <w:szCs w:val="20"/>
          <w:lang w:eastAsia="en-SG"/>
        </w:rPr>
        <w:t>Identifies and refers ethical, accounting and conflict issues to partner.</w:t>
      </w:r>
    </w:p>
    <w:p w14:paraId="606578DD" w14:textId="77777777" w:rsidR="00D71655" w:rsidRPr="00703255" w:rsidRDefault="00D71655" w:rsidP="00D71655">
      <w:pPr>
        <w:numPr>
          <w:ilvl w:val="0"/>
          <w:numId w:val="11"/>
        </w:numPr>
        <w:autoSpaceDE w:val="0"/>
        <w:autoSpaceDN w:val="0"/>
        <w:adjustRightInd w:val="0"/>
        <w:rPr>
          <w:rFonts w:cs="TTE2FD4400t00"/>
          <w:szCs w:val="20"/>
          <w:lang w:eastAsia="en-SG"/>
        </w:rPr>
      </w:pPr>
      <w:r w:rsidRPr="00703255">
        <w:rPr>
          <w:rFonts w:cs="TTE2FD4400t00"/>
          <w:szCs w:val="20"/>
          <w:lang w:eastAsia="en-SG"/>
        </w:rPr>
        <w:t>Supervises multiple engagements concurrently.</w:t>
      </w:r>
    </w:p>
    <w:p w14:paraId="2FDAAD59" w14:textId="77777777" w:rsidR="00D71655" w:rsidRPr="00703255" w:rsidRDefault="00D71655" w:rsidP="00D71655">
      <w:pPr>
        <w:numPr>
          <w:ilvl w:val="0"/>
          <w:numId w:val="11"/>
        </w:numPr>
        <w:autoSpaceDE w:val="0"/>
        <w:autoSpaceDN w:val="0"/>
        <w:adjustRightInd w:val="0"/>
        <w:rPr>
          <w:rFonts w:cs="TTE2FD4400t00"/>
          <w:szCs w:val="20"/>
          <w:lang w:eastAsia="en-SG"/>
        </w:rPr>
      </w:pPr>
      <w:r w:rsidRPr="00703255">
        <w:rPr>
          <w:rFonts w:cs="TTE2FD4400t00"/>
          <w:szCs w:val="20"/>
          <w:lang w:eastAsia="en-SG"/>
        </w:rPr>
        <w:t>Completes multiple concurrent assignments in accordance with approved plans and budgets and on or before deadlines.</w:t>
      </w:r>
    </w:p>
    <w:p w14:paraId="7338FADB" w14:textId="77777777" w:rsidR="00D71655" w:rsidRPr="00703255" w:rsidRDefault="00D71655" w:rsidP="00D71655">
      <w:pPr>
        <w:numPr>
          <w:ilvl w:val="0"/>
          <w:numId w:val="11"/>
        </w:numPr>
        <w:autoSpaceDE w:val="0"/>
        <w:autoSpaceDN w:val="0"/>
        <w:adjustRightInd w:val="0"/>
        <w:rPr>
          <w:rFonts w:cs="TTE2FD4400t00"/>
          <w:szCs w:val="20"/>
          <w:lang w:eastAsia="en-SG"/>
        </w:rPr>
      </w:pPr>
      <w:r w:rsidRPr="00703255">
        <w:rPr>
          <w:rFonts w:cs="TTE2FD4400t00"/>
          <w:szCs w:val="20"/>
          <w:lang w:eastAsia="en-SG"/>
        </w:rPr>
        <w:t>Identifies problem areas and consults as appropriate with manager and partner on complex issues.</w:t>
      </w:r>
    </w:p>
    <w:p w14:paraId="6BFCA75B" w14:textId="77777777" w:rsidR="00D71655" w:rsidRPr="00703255" w:rsidRDefault="00D71655" w:rsidP="00D71655">
      <w:pPr>
        <w:numPr>
          <w:ilvl w:val="0"/>
          <w:numId w:val="11"/>
        </w:numPr>
        <w:autoSpaceDE w:val="0"/>
        <w:autoSpaceDN w:val="0"/>
        <w:adjustRightInd w:val="0"/>
        <w:rPr>
          <w:rFonts w:cs="TTE2FD4400t00"/>
          <w:szCs w:val="20"/>
          <w:lang w:eastAsia="en-SG"/>
        </w:rPr>
      </w:pPr>
      <w:r w:rsidRPr="00703255">
        <w:rPr>
          <w:rFonts w:cs="TTE2FD4400t00"/>
          <w:szCs w:val="20"/>
          <w:lang w:eastAsia="en-SG"/>
        </w:rPr>
        <w:t>Identifies potential cost and/or time overruns and agrees solutions with manager or partner.</w:t>
      </w:r>
    </w:p>
    <w:p w14:paraId="56AD3B61" w14:textId="77777777" w:rsidR="00D71655" w:rsidRPr="00703255" w:rsidRDefault="00D71655" w:rsidP="00D71655">
      <w:pPr>
        <w:numPr>
          <w:ilvl w:val="0"/>
          <w:numId w:val="11"/>
        </w:numPr>
        <w:autoSpaceDE w:val="0"/>
        <w:autoSpaceDN w:val="0"/>
        <w:adjustRightInd w:val="0"/>
        <w:rPr>
          <w:rFonts w:cs="TTE2FD4400t00"/>
          <w:szCs w:val="20"/>
          <w:lang w:eastAsia="en-SG"/>
        </w:rPr>
      </w:pPr>
      <w:r w:rsidRPr="00703255">
        <w:rPr>
          <w:rFonts w:cs="TTE2FD4400t00"/>
          <w:szCs w:val="20"/>
          <w:lang w:eastAsia="en-SG"/>
        </w:rPr>
        <w:t>Develops professional relationships with client personnel to facilitate completion of the work.</w:t>
      </w:r>
    </w:p>
    <w:p w14:paraId="4ECBD2AD" w14:textId="77777777" w:rsidR="00D71655" w:rsidRPr="00703255" w:rsidRDefault="00D71655" w:rsidP="00D71655">
      <w:pPr>
        <w:numPr>
          <w:ilvl w:val="0"/>
          <w:numId w:val="11"/>
        </w:numPr>
        <w:autoSpaceDE w:val="0"/>
        <w:autoSpaceDN w:val="0"/>
        <w:adjustRightInd w:val="0"/>
        <w:rPr>
          <w:rFonts w:cs="TTE2FD4400t00"/>
          <w:szCs w:val="20"/>
          <w:lang w:eastAsia="en-SG"/>
        </w:rPr>
      </w:pPr>
      <w:r w:rsidRPr="00703255">
        <w:rPr>
          <w:rFonts w:cs="TTE2FD4400t00"/>
          <w:szCs w:val="20"/>
          <w:lang w:eastAsia="en-SG"/>
        </w:rPr>
        <w:t>Identifies key performance and personnel issues and suggests solutions to manager and/or partner.</w:t>
      </w:r>
    </w:p>
    <w:p w14:paraId="0B6CEDDC" w14:textId="7C5E19E6" w:rsidR="00BE6F2B" w:rsidRPr="00703255" w:rsidRDefault="00D71655" w:rsidP="00D71655">
      <w:pPr>
        <w:pStyle w:val="Heading2"/>
        <w:numPr>
          <w:ilvl w:val="0"/>
          <w:numId w:val="11"/>
        </w:numPr>
        <w:rPr>
          <w:rFonts w:asciiTheme="minorHAnsi" w:hAnsiTheme="minorHAnsi" w:cs="TTE2FD4400t00"/>
          <w:lang w:eastAsia="en-SG"/>
        </w:rPr>
      </w:pPr>
      <w:r w:rsidRPr="00703255">
        <w:rPr>
          <w:rFonts w:asciiTheme="minorHAnsi" w:hAnsiTheme="minorHAnsi" w:cs="TTE2FD4400t00"/>
          <w:lang w:eastAsia="en-SG"/>
        </w:rPr>
        <w:t xml:space="preserve">Delivers </w:t>
      </w:r>
      <w:proofErr w:type="gramStart"/>
      <w:r w:rsidRPr="00703255">
        <w:rPr>
          <w:rFonts w:asciiTheme="minorHAnsi" w:hAnsiTheme="minorHAnsi" w:cs="TTE2FD4400t00"/>
          <w:lang w:eastAsia="en-SG"/>
        </w:rPr>
        <w:t>high quality</w:t>
      </w:r>
      <w:proofErr w:type="gramEnd"/>
      <w:r w:rsidRPr="00703255">
        <w:rPr>
          <w:rFonts w:asciiTheme="minorHAnsi" w:hAnsiTheme="minorHAnsi" w:cs="TTE2FD4400t00"/>
          <w:lang w:eastAsia="en-SG"/>
        </w:rPr>
        <w:t xml:space="preserve"> service to the client and is responsive to client needs</w:t>
      </w:r>
    </w:p>
    <w:p w14:paraId="15D1DCC8" w14:textId="77777777" w:rsidR="00D71655" w:rsidRPr="00703255" w:rsidRDefault="00D71655" w:rsidP="00D71655">
      <w:pPr>
        <w:rPr>
          <w:szCs w:val="20"/>
          <w:lang w:eastAsia="en-SG"/>
        </w:rPr>
      </w:pPr>
    </w:p>
    <w:p w14:paraId="6CEDC8F7" w14:textId="59001E20" w:rsidR="00BE6F2B" w:rsidRPr="00703255" w:rsidRDefault="00D54C53" w:rsidP="007F0AD5">
      <w:pPr>
        <w:pStyle w:val="Heading2"/>
        <w:jc w:val="right"/>
        <w:rPr>
          <w:rFonts w:asciiTheme="minorHAnsi" w:hAnsiTheme="minorHAnsi"/>
          <w:b/>
          <w:bCs w:val="0"/>
        </w:rPr>
      </w:pPr>
      <w:r w:rsidRPr="00703255">
        <w:rPr>
          <w:rStyle w:val="ALLCAPS"/>
          <w:rFonts w:asciiTheme="minorHAnsi" w:hAnsiTheme="minorHAnsi"/>
          <w:b/>
          <w:bCs w:val="0"/>
        </w:rPr>
        <w:t>ACCOUNTING AND FINANCE OFFICER</w:t>
      </w:r>
      <w:r w:rsidR="00127316" w:rsidRPr="00703255">
        <w:rPr>
          <w:rStyle w:val="ALLCAPS"/>
          <w:rFonts w:asciiTheme="minorHAnsi" w:hAnsiTheme="minorHAnsi"/>
          <w:b/>
          <w:bCs w:val="0"/>
        </w:rPr>
        <w:t xml:space="preserve"> (</w:t>
      </w:r>
      <w:r w:rsidR="00127316" w:rsidRPr="00703255">
        <w:rPr>
          <w:rFonts w:asciiTheme="minorHAnsi" w:hAnsiTheme="minorHAnsi"/>
        </w:rPr>
        <w:t>Jul 2007 – July 2008)</w:t>
      </w:r>
      <w:r w:rsidR="00BE6F2B" w:rsidRPr="00703255">
        <w:rPr>
          <w:rFonts w:asciiTheme="minorHAnsi" w:hAnsiTheme="minorHAnsi"/>
        </w:rPr>
        <w:t xml:space="preserve">                         </w:t>
      </w:r>
      <w:r w:rsidR="00BE6F2B" w:rsidRPr="00703255">
        <w:rPr>
          <w:rFonts w:asciiTheme="minorHAnsi" w:hAnsiTheme="minorHAnsi"/>
        </w:rPr>
        <w:tab/>
      </w:r>
      <w:r w:rsidRPr="00703255">
        <w:rPr>
          <w:rFonts w:asciiTheme="minorHAnsi" w:hAnsiTheme="minorHAnsi"/>
          <w:b/>
          <w:bCs w:val="0"/>
        </w:rPr>
        <w:t>Glenmark Philippines Inc.</w:t>
      </w:r>
    </w:p>
    <w:p w14:paraId="1ACC2990" w14:textId="68E17BF1" w:rsidR="007F0AD5" w:rsidRPr="00703255" w:rsidRDefault="00703255" w:rsidP="007F0AD5">
      <w:pPr>
        <w:autoSpaceDE w:val="0"/>
        <w:autoSpaceDN w:val="0"/>
        <w:adjustRightInd w:val="0"/>
        <w:ind w:left="2880" w:firstLine="720"/>
        <w:jc w:val="right"/>
        <w:rPr>
          <w:rFonts w:cs="TTE2FD4400t00"/>
          <w:szCs w:val="20"/>
          <w:lang w:eastAsia="en-SG"/>
        </w:rPr>
      </w:pPr>
      <w:r w:rsidRPr="00703255">
        <w:rPr>
          <w:szCs w:val="20"/>
        </w:rPr>
        <w:t xml:space="preserve"> </w:t>
      </w:r>
      <w:r w:rsidR="007F0AD5" w:rsidRPr="00703255">
        <w:rPr>
          <w:szCs w:val="20"/>
        </w:rPr>
        <w:tab/>
      </w:r>
      <w:r w:rsidR="007F0AD5" w:rsidRPr="00703255">
        <w:rPr>
          <w:szCs w:val="20"/>
        </w:rPr>
        <w:tab/>
      </w:r>
      <w:r w:rsidR="007F0AD5" w:rsidRPr="00703255">
        <w:rPr>
          <w:rFonts w:cs="TTE2FD4400t00"/>
          <w:szCs w:val="20"/>
          <w:lang w:eastAsia="en-SG"/>
        </w:rPr>
        <w:t>Fully owned Subsidiary of Glenmark Pharmaceutical Ltd.</w:t>
      </w:r>
    </w:p>
    <w:p w14:paraId="43FD29DB" w14:textId="56615BB7" w:rsidR="007F0AD5" w:rsidRPr="00703255" w:rsidRDefault="007F0AD5" w:rsidP="007F0AD5">
      <w:pPr>
        <w:autoSpaceDE w:val="0"/>
        <w:autoSpaceDN w:val="0"/>
        <w:adjustRightInd w:val="0"/>
        <w:ind w:left="7920"/>
        <w:jc w:val="right"/>
        <w:rPr>
          <w:rFonts w:cs="TTE2FD4400t00"/>
          <w:szCs w:val="20"/>
          <w:lang w:eastAsia="en-SG"/>
        </w:rPr>
      </w:pPr>
      <w:r w:rsidRPr="00703255">
        <w:rPr>
          <w:rFonts w:cs="TTE2FD4400t00"/>
          <w:szCs w:val="20"/>
          <w:lang w:eastAsia="en-SG"/>
        </w:rPr>
        <w:t>Pasig City Philippines</w:t>
      </w:r>
    </w:p>
    <w:p w14:paraId="6E80F905" w14:textId="77777777" w:rsidR="00127316" w:rsidRPr="00703255" w:rsidRDefault="00127316" w:rsidP="007F0AD5">
      <w:pPr>
        <w:autoSpaceDE w:val="0"/>
        <w:autoSpaceDN w:val="0"/>
        <w:adjustRightInd w:val="0"/>
        <w:ind w:left="7920"/>
        <w:jc w:val="right"/>
        <w:rPr>
          <w:szCs w:val="20"/>
        </w:rPr>
      </w:pPr>
    </w:p>
    <w:p w14:paraId="0687BAFD" w14:textId="64DE19D1" w:rsidR="007F0AD5" w:rsidRPr="00703255" w:rsidRDefault="007F0AD5" w:rsidP="00127316">
      <w:pPr>
        <w:pStyle w:val="Heading2"/>
        <w:numPr>
          <w:ilvl w:val="0"/>
          <w:numId w:val="12"/>
        </w:numPr>
        <w:rPr>
          <w:rFonts w:asciiTheme="minorHAnsi" w:hAnsiTheme="minorHAnsi" w:cs="TTE2FD4400t00"/>
          <w:lang w:eastAsia="en-SG"/>
        </w:rPr>
      </w:pPr>
      <w:r w:rsidRPr="00703255">
        <w:rPr>
          <w:rFonts w:asciiTheme="minorHAnsi" w:hAnsiTheme="minorHAnsi" w:cs="TTE2FD4400t00"/>
          <w:lang w:eastAsia="en-SG"/>
        </w:rPr>
        <w:t>Preparation of Management Information System &amp; submission to India on monthly basis on deadline.</w:t>
      </w:r>
    </w:p>
    <w:p w14:paraId="201D32D6" w14:textId="77777777" w:rsidR="007F0AD5" w:rsidRPr="00703255" w:rsidRDefault="007F0AD5" w:rsidP="007F0AD5">
      <w:pPr>
        <w:numPr>
          <w:ilvl w:val="0"/>
          <w:numId w:val="9"/>
        </w:numPr>
        <w:autoSpaceDE w:val="0"/>
        <w:autoSpaceDN w:val="0"/>
        <w:adjustRightInd w:val="0"/>
        <w:rPr>
          <w:rFonts w:cs="TTE2FD4400t00"/>
          <w:szCs w:val="20"/>
          <w:lang w:eastAsia="en-SG"/>
        </w:rPr>
      </w:pPr>
      <w:r w:rsidRPr="00703255">
        <w:rPr>
          <w:rFonts w:cs="TTE2FD4400t00"/>
          <w:szCs w:val="20"/>
          <w:lang w:eastAsia="en-SG"/>
        </w:rPr>
        <w:t>Responsible in the Preparation of Rolling cash flow &amp; Profit Forecast based on data.</w:t>
      </w:r>
    </w:p>
    <w:p w14:paraId="1B33F4B1" w14:textId="77777777" w:rsidR="007F0AD5" w:rsidRPr="00703255" w:rsidRDefault="007F0AD5" w:rsidP="007F0AD5">
      <w:pPr>
        <w:numPr>
          <w:ilvl w:val="0"/>
          <w:numId w:val="9"/>
        </w:numPr>
        <w:autoSpaceDE w:val="0"/>
        <w:autoSpaceDN w:val="0"/>
        <w:adjustRightInd w:val="0"/>
        <w:rPr>
          <w:rFonts w:cs="TTE2FD4400t00"/>
          <w:szCs w:val="20"/>
          <w:lang w:eastAsia="en-SG"/>
        </w:rPr>
      </w:pPr>
      <w:r w:rsidRPr="00703255">
        <w:rPr>
          <w:rFonts w:cs="TTE2FD4400t00"/>
          <w:szCs w:val="20"/>
          <w:lang w:eastAsia="en-SG"/>
        </w:rPr>
        <w:t>Involved in the closing of books as per the given deadline</w:t>
      </w:r>
    </w:p>
    <w:p w14:paraId="333EDF93" w14:textId="77777777" w:rsidR="007F0AD5" w:rsidRPr="00703255" w:rsidRDefault="007F0AD5" w:rsidP="007F0AD5">
      <w:pPr>
        <w:numPr>
          <w:ilvl w:val="0"/>
          <w:numId w:val="9"/>
        </w:numPr>
        <w:autoSpaceDE w:val="0"/>
        <w:autoSpaceDN w:val="0"/>
        <w:adjustRightInd w:val="0"/>
        <w:rPr>
          <w:rFonts w:cs="TTE2FD4400t00"/>
          <w:szCs w:val="20"/>
          <w:lang w:eastAsia="en-SG"/>
        </w:rPr>
      </w:pPr>
      <w:r w:rsidRPr="00703255">
        <w:rPr>
          <w:rFonts w:cs="TTE2FD4400t00"/>
          <w:szCs w:val="20"/>
          <w:lang w:eastAsia="en-SG"/>
        </w:rPr>
        <w:t>Responsible for the maintenance of schedule such as but not limited to fixed asset, accounts payable, accounts receivable, notes payable.</w:t>
      </w:r>
    </w:p>
    <w:p w14:paraId="0E13E9DD" w14:textId="77777777" w:rsidR="007F0AD5" w:rsidRPr="00703255" w:rsidRDefault="007F0AD5" w:rsidP="007F0AD5">
      <w:pPr>
        <w:numPr>
          <w:ilvl w:val="0"/>
          <w:numId w:val="9"/>
        </w:numPr>
        <w:autoSpaceDE w:val="0"/>
        <w:autoSpaceDN w:val="0"/>
        <w:adjustRightInd w:val="0"/>
        <w:rPr>
          <w:rFonts w:cs="TTE2FD4400t00"/>
          <w:szCs w:val="20"/>
          <w:lang w:eastAsia="en-SG"/>
        </w:rPr>
      </w:pPr>
      <w:r w:rsidRPr="00703255">
        <w:rPr>
          <w:rFonts w:cs="TTE2FD4400t00"/>
          <w:szCs w:val="20"/>
          <w:lang w:eastAsia="en-SG"/>
        </w:rPr>
        <w:t>Analyses the accounts receivable and provide summary.</w:t>
      </w:r>
    </w:p>
    <w:p w14:paraId="2CFF867F" w14:textId="77777777" w:rsidR="007F0AD5" w:rsidRPr="00703255" w:rsidRDefault="007F0AD5" w:rsidP="007F0AD5">
      <w:pPr>
        <w:numPr>
          <w:ilvl w:val="0"/>
          <w:numId w:val="9"/>
        </w:numPr>
        <w:autoSpaceDE w:val="0"/>
        <w:autoSpaceDN w:val="0"/>
        <w:adjustRightInd w:val="0"/>
        <w:rPr>
          <w:rFonts w:cs="TTE2FD4400t00"/>
          <w:szCs w:val="20"/>
          <w:lang w:eastAsia="en-SG"/>
        </w:rPr>
      </w:pPr>
      <w:r w:rsidRPr="00703255">
        <w:rPr>
          <w:rFonts w:cs="TTE2FD4400t00"/>
          <w:szCs w:val="20"/>
          <w:lang w:eastAsia="en-SG"/>
        </w:rPr>
        <w:t>Analyses the advances in the books and provides summary.</w:t>
      </w:r>
    </w:p>
    <w:p w14:paraId="61D78D5A" w14:textId="77777777" w:rsidR="007F0AD5" w:rsidRPr="00703255" w:rsidRDefault="007F0AD5" w:rsidP="007F0AD5">
      <w:pPr>
        <w:numPr>
          <w:ilvl w:val="0"/>
          <w:numId w:val="9"/>
        </w:numPr>
        <w:autoSpaceDE w:val="0"/>
        <w:autoSpaceDN w:val="0"/>
        <w:adjustRightInd w:val="0"/>
        <w:rPr>
          <w:rFonts w:cs="TTE2FD4400t00"/>
          <w:szCs w:val="20"/>
          <w:lang w:eastAsia="en-SG"/>
        </w:rPr>
      </w:pPr>
      <w:r w:rsidRPr="00703255">
        <w:rPr>
          <w:rFonts w:cs="TTE2FD4400t00"/>
          <w:szCs w:val="20"/>
          <w:lang w:eastAsia="en-SG"/>
        </w:rPr>
        <w:t>Perform analysis of accounts to ensure correctness of recorded amounts and for control purposes.</w:t>
      </w:r>
    </w:p>
    <w:p w14:paraId="2556A005" w14:textId="77777777" w:rsidR="007F0AD5" w:rsidRPr="00703255" w:rsidRDefault="007F0AD5" w:rsidP="007F0AD5">
      <w:pPr>
        <w:numPr>
          <w:ilvl w:val="0"/>
          <w:numId w:val="9"/>
        </w:numPr>
        <w:autoSpaceDE w:val="0"/>
        <w:autoSpaceDN w:val="0"/>
        <w:adjustRightInd w:val="0"/>
        <w:rPr>
          <w:rFonts w:cs="TTE2FD4400t00"/>
          <w:szCs w:val="20"/>
          <w:lang w:eastAsia="en-SG"/>
        </w:rPr>
      </w:pPr>
      <w:r w:rsidRPr="00703255">
        <w:rPr>
          <w:rFonts w:cs="TTE2FD4400t00"/>
          <w:szCs w:val="20"/>
          <w:lang w:eastAsia="en-SG"/>
        </w:rPr>
        <w:t>Randomly audit the entries in the books to check attached supporting documents</w:t>
      </w:r>
    </w:p>
    <w:p w14:paraId="0745AFFE" w14:textId="77777777" w:rsidR="007F0AD5" w:rsidRPr="00703255" w:rsidRDefault="007F0AD5" w:rsidP="007F0AD5">
      <w:pPr>
        <w:numPr>
          <w:ilvl w:val="0"/>
          <w:numId w:val="9"/>
        </w:numPr>
        <w:autoSpaceDE w:val="0"/>
        <w:autoSpaceDN w:val="0"/>
        <w:adjustRightInd w:val="0"/>
        <w:rPr>
          <w:rFonts w:cs="TTE2FD4400t00"/>
          <w:szCs w:val="20"/>
          <w:lang w:eastAsia="en-SG"/>
        </w:rPr>
      </w:pPr>
      <w:r w:rsidRPr="00703255">
        <w:rPr>
          <w:rFonts w:cs="TTE2FD4400t00"/>
          <w:szCs w:val="20"/>
          <w:lang w:eastAsia="en-SG"/>
        </w:rPr>
        <w:t xml:space="preserve">Supervises and assist accounting in </w:t>
      </w:r>
      <w:proofErr w:type="gramStart"/>
      <w:r w:rsidRPr="00703255">
        <w:rPr>
          <w:rFonts w:cs="TTE2FD4400t00"/>
          <w:szCs w:val="20"/>
          <w:lang w:eastAsia="en-SG"/>
        </w:rPr>
        <w:t>day to day</w:t>
      </w:r>
      <w:proofErr w:type="gramEnd"/>
      <w:r w:rsidRPr="00703255">
        <w:rPr>
          <w:rFonts w:cs="TTE2FD4400t00"/>
          <w:szCs w:val="20"/>
          <w:lang w:eastAsia="en-SG"/>
        </w:rPr>
        <w:t xml:space="preserve"> activities including payroll.</w:t>
      </w:r>
    </w:p>
    <w:p w14:paraId="177D6464" w14:textId="77777777" w:rsidR="007F0AD5" w:rsidRPr="00703255" w:rsidRDefault="007F0AD5" w:rsidP="007F0AD5">
      <w:pPr>
        <w:numPr>
          <w:ilvl w:val="0"/>
          <w:numId w:val="9"/>
        </w:numPr>
        <w:autoSpaceDE w:val="0"/>
        <w:autoSpaceDN w:val="0"/>
        <w:adjustRightInd w:val="0"/>
        <w:rPr>
          <w:rFonts w:cs="TTE2FD4400t00"/>
          <w:szCs w:val="20"/>
          <w:lang w:eastAsia="en-SG"/>
        </w:rPr>
      </w:pPr>
      <w:r w:rsidRPr="00703255">
        <w:rPr>
          <w:rFonts w:cs="TTE2FD4400t00"/>
          <w:szCs w:val="20"/>
          <w:lang w:eastAsia="en-SG"/>
        </w:rPr>
        <w:t>Participates in the development and implementation of company accounting policies, procedures and controls and make sure that compliance is achieved.</w:t>
      </w:r>
    </w:p>
    <w:p w14:paraId="4080FDE3" w14:textId="77777777" w:rsidR="007F0AD5" w:rsidRPr="00703255" w:rsidRDefault="007F0AD5" w:rsidP="007F0AD5">
      <w:pPr>
        <w:numPr>
          <w:ilvl w:val="0"/>
          <w:numId w:val="9"/>
        </w:numPr>
        <w:autoSpaceDE w:val="0"/>
        <w:autoSpaceDN w:val="0"/>
        <w:adjustRightInd w:val="0"/>
        <w:rPr>
          <w:rFonts w:cs="TTE2FD4400t00"/>
          <w:szCs w:val="20"/>
          <w:lang w:eastAsia="en-SG"/>
        </w:rPr>
      </w:pPr>
      <w:r w:rsidRPr="00703255">
        <w:rPr>
          <w:rFonts w:cs="TTE2FD4400t00"/>
          <w:szCs w:val="20"/>
          <w:lang w:eastAsia="en-SG"/>
        </w:rPr>
        <w:t>Prepares statutory requirements.</w:t>
      </w:r>
    </w:p>
    <w:p w14:paraId="2F98B1BA" w14:textId="77777777" w:rsidR="007F0AD5" w:rsidRPr="00703255" w:rsidRDefault="007F0AD5" w:rsidP="007F0AD5">
      <w:pPr>
        <w:numPr>
          <w:ilvl w:val="0"/>
          <w:numId w:val="9"/>
        </w:numPr>
        <w:autoSpaceDE w:val="0"/>
        <w:autoSpaceDN w:val="0"/>
        <w:adjustRightInd w:val="0"/>
        <w:rPr>
          <w:rFonts w:cs="TTE2FD4400t00"/>
          <w:szCs w:val="20"/>
          <w:lang w:eastAsia="en-SG"/>
        </w:rPr>
      </w:pPr>
      <w:r w:rsidRPr="00703255">
        <w:rPr>
          <w:rFonts w:cs="TTE2FD4400t00"/>
          <w:szCs w:val="20"/>
          <w:lang w:eastAsia="en-SG"/>
        </w:rPr>
        <w:t>Preparation of Quarterly Balance Sheet &amp; Income statements for requirement of Parent Company</w:t>
      </w:r>
    </w:p>
    <w:p w14:paraId="0FE6F242" w14:textId="77777777" w:rsidR="007F0AD5" w:rsidRPr="002A4B54" w:rsidRDefault="007F0AD5" w:rsidP="007F0AD5">
      <w:pPr>
        <w:numPr>
          <w:ilvl w:val="0"/>
          <w:numId w:val="9"/>
        </w:numPr>
        <w:tabs>
          <w:tab w:val="left" w:pos="1725"/>
        </w:tabs>
        <w:rPr>
          <w:rFonts w:cs="TTE2FDBA40t00"/>
          <w:szCs w:val="20"/>
        </w:rPr>
      </w:pPr>
      <w:r w:rsidRPr="00703255">
        <w:rPr>
          <w:rFonts w:cs="TTE2FD4400t00"/>
          <w:szCs w:val="20"/>
          <w:lang w:eastAsia="en-SG"/>
        </w:rPr>
        <w:t xml:space="preserve">Compiles documents vital in the </w:t>
      </w:r>
      <w:proofErr w:type="gramStart"/>
      <w:r w:rsidRPr="00703255">
        <w:rPr>
          <w:rFonts w:cs="TTE2FD4400t00"/>
          <w:szCs w:val="20"/>
          <w:lang w:eastAsia="en-SG"/>
        </w:rPr>
        <w:t>day to day</w:t>
      </w:r>
      <w:proofErr w:type="gramEnd"/>
      <w:r w:rsidRPr="00703255">
        <w:rPr>
          <w:rFonts w:cs="TTE2FD4400t00"/>
          <w:szCs w:val="20"/>
          <w:lang w:eastAsia="en-SG"/>
        </w:rPr>
        <w:t xml:space="preserve"> operation of the department.</w:t>
      </w:r>
    </w:p>
    <w:p w14:paraId="6977470D" w14:textId="77777777" w:rsidR="002A4B54" w:rsidRDefault="002A4B54" w:rsidP="002A4B54">
      <w:pPr>
        <w:tabs>
          <w:tab w:val="left" w:pos="1725"/>
        </w:tabs>
        <w:rPr>
          <w:rFonts w:cs="TTE2FD4400t00"/>
          <w:szCs w:val="20"/>
          <w:lang w:eastAsia="en-SG"/>
        </w:rPr>
      </w:pPr>
    </w:p>
    <w:p w14:paraId="7C8DF66F" w14:textId="77777777" w:rsidR="002A4B54" w:rsidRDefault="002A4B54" w:rsidP="002A4B54">
      <w:pPr>
        <w:tabs>
          <w:tab w:val="left" w:pos="1725"/>
        </w:tabs>
        <w:rPr>
          <w:rFonts w:cs="TTE2FD4400t00"/>
          <w:szCs w:val="20"/>
          <w:lang w:eastAsia="en-SG"/>
        </w:rPr>
      </w:pPr>
    </w:p>
    <w:p w14:paraId="7CFCC445" w14:textId="77777777" w:rsidR="002A4B54" w:rsidRPr="00703255" w:rsidRDefault="002A4B54" w:rsidP="002A4B54">
      <w:pPr>
        <w:tabs>
          <w:tab w:val="left" w:pos="1725"/>
        </w:tabs>
        <w:rPr>
          <w:rFonts w:cs="TTE2FDBA40t00"/>
          <w:szCs w:val="20"/>
        </w:rPr>
      </w:pPr>
    </w:p>
    <w:p w14:paraId="17846CC8" w14:textId="77777777" w:rsidR="00BE6F2B" w:rsidRPr="00703255" w:rsidRDefault="00BE6F2B" w:rsidP="007076F1">
      <w:pPr>
        <w:pStyle w:val="Heading2"/>
        <w:rPr>
          <w:rStyle w:val="ALLCAPS"/>
          <w:rFonts w:asciiTheme="minorHAnsi" w:hAnsiTheme="minorHAnsi"/>
          <w:b/>
          <w:bCs w:val="0"/>
        </w:rPr>
      </w:pPr>
    </w:p>
    <w:p w14:paraId="74B05034" w14:textId="55544BF1" w:rsidR="007F0AD5" w:rsidRPr="00703255" w:rsidRDefault="008416CA" w:rsidP="007076F1">
      <w:pPr>
        <w:pStyle w:val="Heading2"/>
        <w:rPr>
          <w:rFonts w:asciiTheme="minorHAnsi" w:hAnsiTheme="minorHAnsi"/>
          <w:b/>
          <w:bCs w:val="0"/>
        </w:rPr>
      </w:pPr>
      <w:r w:rsidRPr="00703255">
        <w:rPr>
          <w:rStyle w:val="ALLCAPS"/>
          <w:rFonts w:asciiTheme="minorHAnsi" w:hAnsiTheme="minorHAnsi"/>
          <w:b/>
          <w:bCs w:val="0"/>
        </w:rPr>
        <w:lastRenderedPageBreak/>
        <w:t>Senior Auditor</w:t>
      </w:r>
      <w:r w:rsidRPr="00703255">
        <w:rPr>
          <w:rFonts w:asciiTheme="minorHAnsi" w:hAnsiTheme="minorHAnsi"/>
          <w:b/>
          <w:bCs w:val="0"/>
        </w:rPr>
        <w:t xml:space="preserve"> | TAX ASSOCIATE </w:t>
      </w:r>
      <w:r w:rsidRPr="00703255">
        <w:rPr>
          <w:rFonts w:asciiTheme="minorHAnsi" w:hAnsiTheme="minorHAnsi"/>
        </w:rPr>
        <w:t xml:space="preserve">| </w:t>
      </w:r>
      <w:r w:rsidRPr="00703255">
        <w:rPr>
          <w:rFonts w:asciiTheme="minorHAnsi" w:hAnsiTheme="minorHAnsi"/>
          <w:b/>
          <w:bCs w:val="0"/>
        </w:rPr>
        <w:t>SYSTEM IMPLEMENT</w:t>
      </w:r>
      <w:r w:rsidR="00BE6F2B" w:rsidRPr="00703255">
        <w:rPr>
          <w:rFonts w:asciiTheme="minorHAnsi" w:hAnsiTheme="minorHAnsi"/>
          <w:b/>
          <w:bCs w:val="0"/>
        </w:rPr>
        <w:t>OR</w:t>
      </w:r>
      <w:r w:rsidRPr="00703255">
        <w:rPr>
          <w:rFonts w:asciiTheme="minorHAnsi" w:hAnsiTheme="minorHAnsi"/>
        </w:rPr>
        <w:t xml:space="preserve">                         </w:t>
      </w:r>
      <w:r w:rsidRPr="00703255">
        <w:rPr>
          <w:rFonts w:asciiTheme="minorHAnsi" w:hAnsiTheme="minorHAnsi"/>
        </w:rPr>
        <w:tab/>
      </w:r>
      <w:r w:rsidR="007076F1" w:rsidRPr="00703255">
        <w:rPr>
          <w:rFonts w:asciiTheme="minorHAnsi" w:hAnsiTheme="minorHAnsi"/>
          <w:b/>
          <w:bCs w:val="0"/>
        </w:rPr>
        <w:t>A</w:t>
      </w:r>
      <w:r w:rsidR="009C48EE" w:rsidRPr="00703255">
        <w:rPr>
          <w:rFonts w:asciiTheme="minorHAnsi" w:hAnsiTheme="minorHAnsi"/>
          <w:b/>
          <w:bCs w:val="0"/>
        </w:rPr>
        <w:t xml:space="preserve">las, </w:t>
      </w:r>
      <w:proofErr w:type="spellStart"/>
      <w:r w:rsidR="009C48EE" w:rsidRPr="00703255">
        <w:rPr>
          <w:rFonts w:asciiTheme="minorHAnsi" w:hAnsiTheme="minorHAnsi"/>
          <w:b/>
          <w:bCs w:val="0"/>
        </w:rPr>
        <w:t>Oplas</w:t>
      </w:r>
      <w:proofErr w:type="spellEnd"/>
      <w:r w:rsidR="009C48EE" w:rsidRPr="00703255">
        <w:rPr>
          <w:rFonts w:asciiTheme="minorHAnsi" w:hAnsiTheme="minorHAnsi"/>
          <w:b/>
          <w:bCs w:val="0"/>
        </w:rPr>
        <w:t xml:space="preserve"> &amp; Co., CPAs</w:t>
      </w:r>
    </w:p>
    <w:p w14:paraId="012C2EDB" w14:textId="77777777" w:rsidR="007F0AD5" w:rsidRPr="00703255" w:rsidRDefault="007F0AD5" w:rsidP="007F0AD5">
      <w:pPr>
        <w:pStyle w:val="Heading2"/>
        <w:jc w:val="right"/>
        <w:rPr>
          <w:rFonts w:asciiTheme="minorHAnsi" w:hAnsiTheme="minorHAnsi" w:cs="TTE2FD4400t00"/>
          <w:lang w:eastAsia="en-SG"/>
        </w:rPr>
      </w:pPr>
      <w:r w:rsidRPr="00703255">
        <w:rPr>
          <w:rFonts w:asciiTheme="minorHAnsi" w:hAnsiTheme="minorHAnsi"/>
          <w:b/>
          <w:bCs w:val="0"/>
        </w:rPr>
        <w:tab/>
      </w:r>
      <w:r w:rsidRPr="00703255">
        <w:rPr>
          <w:rFonts w:asciiTheme="minorHAnsi" w:hAnsiTheme="minorHAnsi" w:cs="TTE2FD4400t00"/>
          <w:lang w:eastAsia="en-SG"/>
        </w:rPr>
        <w:t xml:space="preserve">A member of </w:t>
      </w:r>
      <w:proofErr w:type="spellStart"/>
      <w:r w:rsidRPr="00703255">
        <w:rPr>
          <w:rFonts w:asciiTheme="minorHAnsi" w:hAnsiTheme="minorHAnsi" w:cs="TTE2FD4400t00"/>
          <w:lang w:eastAsia="en-SG"/>
        </w:rPr>
        <w:t>Horwarth</w:t>
      </w:r>
      <w:proofErr w:type="spellEnd"/>
      <w:r w:rsidRPr="00703255">
        <w:rPr>
          <w:rFonts w:asciiTheme="minorHAnsi" w:hAnsiTheme="minorHAnsi" w:cs="TTE2FD4400t00"/>
          <w:lang w:eastAsia="en-SG"/>
        </w:rPr>
        <w:t>, International</w:t>
      </w:r>
    </w:p>
    <w:p w14:paraId="13500315" w14:textId="77777777" w:rsidR="007F0AD5" w:rsidRPr="00703255" w:rsidRDefault="007F0AD5" w:rsidP="007F0AD5">
      <w:pPr>
        <w:autoSpaceDE w:val="0"/>
        <w:autoSpaceDN w:val="0"/>
        <w:adjustRightInd w:val="0"/>
        <w:ind w:left="7920"/>
        <w:jc w:val="right"/>
        <w:rPr>
          <w:rFonts w:cs="TTE2FD4400t00"/>
          <w:szCs w:val="20"/>
          <w:lang w:eastAsia="en-SG"/>
        </w:rPr>
      </w:pPr>
      <w:r w:rsidRPr="00703255">
        <w:rPr>
          <w:rFonts w:cs="TTE2FD4400t00"/>
          <w:szCs w:val="20"/>
          <w:lang w:eastAsia="en-SG"/>
        </w:rPr>
        <w:t>Makati City Philippines</w:t>
      </w:r>
    </w:p>
    <w:p w14:paraId="5A5F3026" w14:textId="3E45B57B" w:rsidR="007076F1" w:rsidRPr="00703255" w:rsidRDefault="009C48EE" w:rsidP="007F0AD5">
      <w:pPr>
        <w:autoSpaceDE w:val="0"/>
        <w:autoSpaceDN w:val="0"/>
        <w:adjustRightInd w:val="0"/>
        <w:ind w:left="7920"/>
        <w:jc w:val="right"/>
        <w:rPr>
          <w:szCs w:val="20"/>
        </w:rPr>
      </w:pPr>
      <w:r w:rsidRPr="00703255">
        <w:rPr>
          <w:szCs w:val="20"/>
        </w:rPr>
        <w:t>Jul</w:t>
      </w:r>
      <w:r w:rsidR="007076F1" w:rsidRPr="00703255">
        <w:rPr>
          <w:szCs w:val="20"/>
        </w:rPr>
        <w:t xml:space="preserve"> 20</w:t>
      </w:r>
      <w:r w:rsidRPr="00703255">
        <w:rPr>
          <w:szCs w:val="20"/>
        </w:rPr>
        <w:t>06</w:t>
      </w:r>
      <w:r w:rsidR="007076F1" w:rsidRPr="00703255">
        <w:rPr>
          <w:szCs w:val="20"/>
        </w:rPr>
        <w:t xml:space="preserve"> – </w:t>
      </w:r>
      <w:r w:rsidRPr="00703255">
        <w:rPr>
          <w:szCs w:val="20"/>
        </w:rPr>
        <w:t>Jun 2007</w:t>
      </w:r>
    </w:p>
    <w:p w14:paraId="4A5D3866" w14:textId="1C429AC7" w:rsidR="008416CA" w:rsidRPr="00703255" w:rsidRDefault="005D58B6" w:rsidP="008416CA">
      <w:pPr>
        <w:rPr>
          <w:szCs w:val="20"/>
        </w:rPr>
      </w:pPr>
      <w:r w:rsidRPr="00703255">
        <w:rPr>
          <w:rFonts w:cs="TTE2FD4400t00"/>
          <w:b/>
          <w:szCs w:val="20"/>
          <w:lang w:eastAsia="en-SG"/>
        </w:rPr>
        <w:t>Senior Auditor</w:t>
      </w:r>
    </w:p>
    <w:p w14:paraId="10C6F979" w14:textId="77777777" w:rsidR="007076F1" w:rsidRPr="00703255" w:rsidRDefault="007076F1" w:rsidP="007076F1">
      <w:pPr>
        <w:pStyle w:val="ListBullet"/>
        <w:rPr>
          <w:szCs w:val="20"/>
        </w:rPr>
      </w:pPr>
      <w:r w:rsidRPr="00703255">
        <w:rPr>
          <w:szCs w:val="20"/>
        </w:rPr>
        <w:t xml:space="preserve">Conducted financial audits and internal control assessments </w:t>
      </w:r>
      <w:r w:rsidR="00BF4BF8" w:rsidRPr="00703255">
        <w:rPr>
          <w:szCs w:val="20"/>
        </w:rPr>
        <w:t>across a diverse</w:t>
      </w:r>
      <w:r w:rsidRPr="00703255">
        <w:rPr>
          <w:szCs w:val="20"/>
        </w:rPr>
        <w:t xml:space="preserve"> client portfolio, </w:t>
      </w:r>
      <w:r w:rsidR="00BF4BF8" w:rsidRPr="00703255">
        <w:rPr>
          <w:szCs w:val="20"/>
        </w:rPr>
        <w:t>verifying</w:t>
      </w:r>
      <w:r w:rsidRPr="00703255">
        <w:rPr>
          <w:szCs w:val="20"/>
        </w:rPr>
        <w:t xml:space="preserve"> regulatory</w:t>
      </w:r>
      <w:r w:rsidR="0084798D" w:rsidRPr="00703255">
        <w:rPr>
          <w:szCs w:val="20"/>
        </w:rPr>
        <w:t xml:space="preserve"> compliance</w:t>
      </w:r>
      <w:r w:rsidRPr="00703255">
        <w:rPr>
          <w:szCs w:val="20"/>
        </w:rPr>
        <w:t xml:space="preserve"> and accuracy</w:t>
      </w:r>
      <w:r w:rsidR="00BF4BF8" w:rsidRPr="00703255">
        <w:rPr>
          <w:szCs w:val="20"/>
        </w:rPr>
        <w:t xml:space="preserve"> of records</w:t>
      </w:r>
      <w:r w:rsidRPr="00703255">
        <w:rPr>
          <w:szCs w:val="20"/>
        </w:rPr>
        <w:t>.</w:t>
      </w:r>
    </w:p>
    <w:p w14:paraId="3C5D5E5D" w14:textId="77777777" w:rsidR="007076F1" w:rsidRPr="00703255" w:rsidRDefault="008274F1" w:rsidP="008274F1">
      <w:pPr>
        <w:pStyle w:val="ListBullet"/>
        <w:rPr>
          <w:szCs w:val="20"/>
        </w:rPr>
      </w:pPr>
      <w:r w:rsidRPr="00703255">
        <w:rPr>
          <w:szCs w:val="20"/>
        </w:rPr>
        <w:t>Reviewed financial statements and tested control systems, documenting findings and recommending process improvements to strengthen governance.</w:t>
      </w:r>
    </w:p>
    <w:p w14:paraId="64F9F398" w14:textId="77777777" w:rsidR="007076F1" w:rsidRPr="00703255" w:rsidRDefault="007076F1" w:rsidP="007076F1">
      <w:pPr>
        <w:pStyle w:val="ListBullet"/>
        <w:rPr>
          <w:szCs w:val="20"/>
        </w:rPr>
      </w:pPr>
      <w:r w:rsidRPr="00703255">
        <w:rPr>
          <w:szCs w:val="20"/>
        </w:rPr>
        <w:t>Supported income tax return preparation</w:t>
      </w:r>
      <w:r w:rsidR="008274F1" w:rsidRPr="00703255">
        <w:rPr>
          <w:szCs w:val="20"/>
        </w:rPr>
        <w:t>,</w:t>
      </w:r>
      <w:r w:rsidRPr="00703255">
        <w:rPr>
          <w:szCs w:val="20"/>
        </w:rPr>
        <w:t xml:space="preserve"> ensuring accuracy and adherence to tax regulations.</w:t>
      </w:r>
    </w:p>
    <w:p w14:paraId="1985CDE0" w14:textId="1C15FAEA" w:rsidR="005D58B6" w:rsidRPr="00703255" w:rsidRDefault="005D58B6" w:rsidP="005D58B6">
      <w:pPr>
        <w:rPr>
          <w:szCs w:val="20"/>
        </w:rPr>
      </w:pPr>
      <w:r w:rsidRPr="00703255">
        <w:rPr>
          <w:rFonts w:cs="TTE2FD4400t00"/>
          <w:b/>
          <w:szCs w:val="20"/>
          <w:lang w:eastAsia="en-SG"/>
        </w:rPr>
        <w:t>Tax Associate</w:t>
      </w:r>
    </w:p>
    <w:p w14:paraId="7BFEC1FA" w14:textId="1ACA6A9F" w:rsidR="00BE6F2B" w:rsidRPr="00703255" w:rsidRDefault="005D58B6" w:rsidP="005D58B6">
      <w:pPr>
        <w:pStyle w:val="ListBullet"/>
        <w:rPr>
          <w:szCs w:val="20"/>
        </w:rPr>
      </w:pPr>
      <w:r w:rsidRPr="00703255">
        <w:rPr>
          <w:szCs w:val="20"/>
        </w:rPr>
        <w:t xml:space="preserve">Prepared and filed monthly, quarterly, and annual tax returns, including Income Tax Returns, Compensation </w:t>
      </w:r>
      <w:r w:rsidR="00BE6F2B" w:rsidRPr="00703255">
        <w:rPr>
          <w:szCs w:val="20"/>
        </w:rPr>
        <w:t>and</w:t>
      </w:r>
      <w:r w:rsidRPr="00703255">
        <w:rPr>
          <w:szCs w:val="20"/>
        </w:rPr>
        <w:t xml:space="preserve"> Expanded Withholding Tax Return</w:t>
      </w:r>
      <w:r w:rsidR="00BE6F2B" w:rsidRPr="00703255">
        <w:rPr>
          <w:szCs w:val="20"/>
        </w:rPr>
        <w:t>, Final Tax and Value Added Tax.</w:t>
      </w:r>
      <w:r w:rsidRPr="00703255">
        <w:rPr>
          <w:szCs w:val="20"/>
        </w:rPr>
        <w:t xml:space="preserve"> </w:t>
      </w:r>
    </w:p>
    <w:p w14:paraId="2E05C22D" w14:textId="0B955C33" w:rsidR="005D58B6" w:rsidRPr="00703255" w:rsidRDefault="00BE6F2B" w:rsidP="005D58B6">
      <w:pPr>
        <w:pStyle w:val="ListBullet"/>
        <w:rPr>
          <w:szCs w:val="20"/>
        </w:rPr>
      </w:pPr>
      <w:r w:rsidRPr="00703255">
        <w:rPr>
          <w:szCs w:val="20"/>
        </w:rPr>
        <w:t>R</w:t>
      </w:r>
      <w:r w:rsidR="005D58B6" w:rsidRPr="00703255">
        <w:rPr>
          <w:szCs w:val="20"/>
        </w:rPr>
        <w:t>eviewed financial records, invoices, and supporting documents to ensure accurate tax computations and compliance with Philippine tax laws and BIR regulations; assisted in tax audits, preparation of working papers and schedules, and handling of BIR examinations and assessments; researched tax regulations and BIR issuances; and coordinated with clients and senior associates to ensure timely submission of tax filings and completion of tax compliance engagements</w:t>
      </w:r>
    </w:p>
    <w:p w14:paraId="550C57EC" w14:textId="4DEEFB84" w:rsidR="00BE6F2B" w:rsidRPr="00703255" w:rsidRDefault="00BE6F2B" w:rsidP="00BE6F2B">
      <w:pPr>
        <w:rPr>
          <w:szCs w:val="20"/>
        </w:rPr>
      </w:pPr>
      <w:r w:rsidRPr="00703255">
        <w:rPr>
          <w:rFonts w:cs="TTE2FD4400t00"/>
          <w:b/>
          <w:szCs w:val="20"/>
          <w:lang w:eastAsia="en-SG"/>
        </w:rPr>
        <w:t>System Implementor</w:t>
      </w:r>
    </w:p>
    <w:p w14:paraId="0C391BD3" w14:textId="77777777" w:rsidR="00BE6F2B" w:rsidRPr="00703255" w:rsidRDefault="00BE6F2B" w:rsidP="00BE6F2B">
      <w:pPr>
        <w:pStyle w:val="ListParagraph"/>
        <w:numPr>
          <w:ilvl w:val="0"/>
          <w:numId w:val="7"/>
        </w:numPr>
        <w:autoSpaceDE w:val="0"/>
        <w:autoSpaceDN w:val="0"/>
        <w:adjustRightInd w:val="0"/>
        <w:rPr>
          <w:rFonts w:cs="TTE2FD4400t00"/>
          <w:szCs w:val="20"/>
          <w:lang w:eastAsia="en-SG"/>
        </w:rPr>
      </w:pPr>
      <w:r w:rsidRPr="00703255">
        <w:rPr>
          <w:rFonts w:cs="TTE2FD4400t00"/>
          <w:szCs w:val="20"/>
          <w:lang w:eastAsia="en-SG"/>
        </w:rPr>
        <w:t>In-charge with the installation of the system, orientation on how to use the system,</w:t>
      </w:r>
    </w:p>
    <w:p w14:paraId="05ED2DB8" w14:textId="77777777" w:rsidR="00BE6F2B" w:rsidRPr="00703255" w:rsidRDefault="00BE6F2B" w:rsidP="00BE6F2B">
      <w:pPr>
        <w:autoSpaceDE w:val="0"/>
        <w:autoSpaceDN w:val="0"/>
        <w:adjustRightInd w:val="0"/>
        <w:ind w:firstLine="720"/>
        <w:rPr>
          <w:rFonts w:cs="TTE2FD4400t00"/>
          <w:szCs w:val="20"/>
          <w:lang w:eastAsia="en-SG"/>
        </w:rPr>
      </w:pPr>
      <w:r w:rsidRPr="00703255">
        <w:rPr>
          <w:rFonts w:cs="TTE2FD4400t00"/>
          <w:szCs w:val="20"/>
          <w:lang w:eastAsia="en-SG"/>
        </w:rPr>
        <w:t>maintenance as well as trouble shooting. It includes the Green Leaf and Astrea System of</w:t>
      </w:r>
    </w:p>
    <w:p w14:paraId="76FFAAEE" w14:textId="77777777" w:rsidR="00BE6F2B" w:rsidRPr="00703255" w:rsidRDefault="00BE6F2B" w:rsidP="00BE6F2B">
      <w:pPr>
        <w:autoSpaceDE w:val="0"/>
        <w:autoSpaceDN w:val="0"/>
        <w:adjustRightInd w:val="0"/>
        <w:ind w:firstLine="720"/>
        <w:rPr>
          <w:rFonts w:cs="TTE2FD4400t00"/>
          <w:szCs w:val="20"/>
          <w:lang w:eastAsia="en-SG"/>
        </w:rPr>
      </w:pPr>
      <w:r w:rsidRPr="00703255">
        <w:rPr>
          <w:rFonts w:cs="TTE2FD4400t00"/>
          <w:szCs w:val="20"/>
          <w:lang w:eastAsia="en-SG"/>
        </w:rPr>
        <w:t xml:space="preserve">Alas </w:t>
      </w:r>
      <w:proofErr w:type="spellStart"/>
      <w:r w:rsidRPr="00703255">
        <w:rPr>
          <w:rFonts w:cs="TTE2FD4400t00"/>
          <w:szCs w:val="20"/>
          <w:lang w:eastAsia="en-SG"/>
        </w:rPr>
        <w:t>Oplas</w:t>
      </w:r>
      <w:proofErr w:type="spellEnd"/>
      <w:r w:rsidRPr="00703255">
        <w:rPr>
          <w:rFonts w:cs="TTE2FD4400t00"/>
          <w:szCs w:val="20"/>
          <w:lang w:eastAsia="en-SG"/>
        </w:rPr>
        <w:t xml:space="preserve"> &amp; Co. CPA’s</w:t>
      </w:r>
    </w:p>
    <w:p w14:paraId="6402F7F1" w14:textId="382DDB76" w:rsidR="005D2DC4" w:rsidRPr="005D2DC4" w:rsidRDefault="005D2DC4" w:rsidP="005D2DC4"/>
    <w:p w14:paraId="60EEBDB4" w14:textId="77777777" w:rsidR="0035013F" w:rsidRPr="00D54C53" w:rsidRDefault="00FB1B55" w:rsidP="00FB5377">
      <w:pPr>
        <w:pStyle w:val="Heading1"/>
        <w:rPr>
          <w:spacing w:val="40"/>
        </w:rPr>
      </w:pPr>
      <w:r w:rsidRPr="00D54C53">
        <w:t>Education</w:t>
      </w:r>
    </w:p>
    <w:p w14:paraId="41F08479" w14:textId="1ED53A37" w:rsidR="005D2DC4" w:rsidRPr="00D54C53" w:rsidRDefault="00BA6C0C" w:rsidP="005D2DC4">
      <w:pPr>
        <w:pStyle w:val="Heading3"/>
      </w:pPr>
      <w:r w:rsidRPr="00D54C53">
        <w:rPr>
          <w:b/>
          <w:bCs/>
        </w:rPr>
        <w:t>Bachelor of Science in Accountancy</w:t>
      </w:r>
      <w:r w:rsidRPr="00D54C53">
        <w:t xml:space="preserve"> </w:t>
      </w:r>
      <w:r w:rsidR="005D2DC4" w:rsidRPr="00D54C53">
        <w:t xml:space="preserve">| </w:t>
      </w:r>
      <w:r w:rsidR="00933027" w:rsidRPr="00D54C53">
        <w:t>Saint Louis University</w:t>
      </w:r>
      <w:r w:rsidR="005D2DC4" w:rsidRPr="00D54C53">
        <w:tab/>
      </w:r>
      <w:r w:rsidR="00787382" w:rsidRPr="00D54C53">
        <w:t xml:space="preserve">Jun </w:t>
      </w:r>
      <w:r w:rsidR="005D2DC4" w:rsidRPr="00D54C53">
        <w:t>20</w:t>
      </w:r>
      <w:r w:rsidRPr="00D54C53">
        <w:t>0</w:t>
      </w:r>
      <w:r w:rsidR="008921BD" w:rsidRPr="00D54C53">
        <w:t>0</w:t>
      </w:r>
      <w:r w:rsidR="005D2DC4" w:rsidRPr="00D54C53">
        <w:t xml:space="preserve"> – </w:t>
      </w:r>
      <w:r w:rsidR="00787382" w:rsidRPr="00D54C53">
        <w:t xml:space="preserve">Mar </w:t>
      </w:r>
      <w:r w:rsidR="005D2DC4" w:rsidRPr="00D54C53">
        <w:t>20</w:t>
      </w:r>
      <w:r w:rsidRPr="00D54C53">
        <w:t>05</w:t>
      </w:r>
    </w:p>
    <w:p w14:paraId="4316E6E1" w14:textId="77777777" w:rsidR="002C3FB9" w:rsidRPr="00D54C53" w:rsidRDefault="002C3FB9" w:rsidP="002C3FB9"/>
    <w:p w14:paraId="60A4262B" w14:textId="77777777" w:rsidR="002C3FB9" w:rsidRPr="00D54C53" w:rsidRDefault="002C3FB9" w:rsidP="002C3FB9">
      <w:pPr>
        <w:pStyle w:val="Heading1"/>
        <w:rPr>
          <w:spacing w:val="40"/>
        </w:rPr>
      </w:pPr>
      <w:r w:rsidRPr="00D54C53">
        <w:t>Certification</w:t>
      </w:r>
    </w:p>
    <w:p w14:paraId="631C38CD" w14:textId="03A2B6A9" w:rsidR="00933027" w:rsidRPr="00D54C53" w:rsidRDefault="00933027" w:rsidP="002C3FB9">
      <w:pPr>
        <w:pStyle w:val="Heading3"/>
      </w:pPr>
      <w:r w:rsidRPr="00D54C53">
        <w:rPr>
          <w:b/>
          <w:bCs/>
        </w:rPr>
        <w:t>Certified Internal Auditor (CIA)</w:t>
      </w:r>
      <w:r w:rsidRPr="00D54C53">
        <w:t xml:space="preserve"> | </w:t>
      </w:r>
      <w:proofErr w:type="gramStart"/>
      <w:r w:rsidRPr="00D54C53">
        <w:t>International  |</w:t>
      </w:r>
      <w:proofErr w:type="gramEnd"/>
      <w:r w:rsidRPr="00D54C53">
        <w:t xml:space="preserve">  </w:t>
      </w:r>
      <w:r w:rsidRPr="00D54C53">
        <w:tab/>
        <w:t>August 2010</w:t>
      </w:r>
    </w:p>
    <w:p w14:paraId="1459370F" w14:textId="726C9846" w:rsidR="002C3FB9" w:rsidRPr="005D2DC4" w:rsidRDefault="002C3FB9" w:rsidP="002C3FB9">
      <w:pPr>
        <w:pStyle w:val="Heading3"/>
      </w:pPr>
      <w:r w:rsidRPr="00D54C53">
        <w:rPr>
          <w:b/>
          <w:bCs/>
        </w:rPr>
        <w:t>Certified Public Account</w:t>
      </w:r>
      <w:r w:rsidR="00A427C9" w:rsidRPr="00D54C53">
        <w:rPr>
          <w:b/>
          <w:bCs/>
        </w:rPr>
        <w:t>ant</w:t>
      </w:r>
      <w:r w:rsidRPr="00D54C53">
        <w:rPr>
          <w:b/>
          <w:bCs/>
        </w:rPr>
        <w:t xml:space="preserve"> (CPA)</w:t>
      </w:r>
      <w:r w:rsidRPr="00D54C53">
        <w:t xml:space="preserve"> | Philippines</w:t>
      </w:r>
      <w:r w:rsidR="00933027" w:rsidRPr="00D54C53">
        <w:t xml:space="preserve"> | 0117385</w:t>
      </w:r>
      <w:r w:rsidRPr="00D54C53">
        <w:tab/>
      </w:r>
      <w:r w:rsidR="00933027" w:rsidRPr="00D54C53">
        <w:t>May</w:t>
      </w:r>
      <w:r w:rsidRPr="00D54C53">
        <w:t xml:space="preserve"> 2006</w:t>
      </w:r>
    </w:p>
    <w:p w14:paraId="3ACF10F6" w14:textId="77777777" w:rsidR="009F65AA" w:rsidRDefault="009F65AA" w:rsidP="005D2DC4">
      <w:pPr>
        <w:pStyle w:val="Heading3"/>
      </w:pPr>
    </w:p>
    <w:p w14:paraId="56140C0F" w14:textId="5252A51A" w:rsidR="009F65AA" w:rsidRPr="000C42BE" w:rsidRDefault="009F65AA" w:rsidP="009F65AA">
      <w:pPr>
        <w:pStyle w:val="Heading1"/>
        <w:rPr>
          <w:rFonts w:asciiTheme="minorHAnsi" w:hAnsiTheme="minorHAnsi"/>
          <w:sz w:val="20"/>
          <w:szCs w:val="20"/>
        </w:rPr>
      </w:pPr>
      <w:r w:rsidRPr="000C42BE">
        <w:rPr>
          <w:rFonts w:asciiTheme="minorHAnsi" w:hAnsiTheme="minorHAnsi"/>
          <w:sz w:val="20"/>
          <w:szCs w:val="20"/>
        </w:rPr>
        <w:t>MEMBERSHIP</w:t>
      </w:r>
    </w:p>
    <w:p w14:paraId="30FBF282" w14:textId="2A1A9920" w:rsidR="009F65AA" w:rsidRPr="000C42BE" w:rsidRDefault="009F65AA" w:rsidP="009F65AA">
      <w:pPr>
        <w:rPr>
          <w:szCs w:val="20"/>
        </w:rPr>
      </w:pPr>
      <w:r w:rsidRPr="000C42BE">
        <w:rPr>
          <w:szCs w:val="20"/>
        </w:rPr>
        <w:t xml:space="preserve">Philippine Institute of Certified Public Accountants </w:t>
      </w:r>
    </w:p>
    <w:p w14:paraId="7D1C4AB7" w14:textId="5C613228" w:rsidR="009F65AA" w:rsidRPr="000C42BE" w:rsidRDefault="009F65AA" w:rsidP="009F65AA">
      <w:pPr>
        <w:rPr>
          <w:szCs w:val="20"/>
        </w:rPr>
      </w:pPr>
      <w:r w:rsidRPr="000C42BE">
        <w:rPr>
          <w:szCs w:val="20"/>
        </w:rPr>
        <w:t>Institute of Internal Auditors</w:t>
      </w:r>
    </w:p>
    <w:p w14:paraId="6F7398C5" w14:textId="77777777" w:rsidR="000C42BE" w:rsidRPr="000C42BE" w:rsidRDefault="000C42BE" w:rsidP="005D2DC4">
      <w:pPr>
        <w:pStyle w:val="Heading3"/>
        <w:rPr>
          <w:szCs w:val="20"/>
        </w:rPr>
      </w:pPr>
    </w:p>
    <w:p w14:paraId="0A15C329" w14:textId="77777777" w:rsidR="000C42BE" w:rsidRPr="000C42BE" w:rsidRDefault="000C42BE" w:rsidP="005D2DC4">
      <w:pPr>
        <w:pStyle w:val="Heading3"/>
        <w:rPr>
          <w:szCs w:val="20"/>
        </w:rPr>
      </w:pPr>
    </w:p>
    <w:p w14:paraId="4E4AC9E2" w14:textId="77777777" w:rsidR="000C42BE" w:rsidRPr="000C42BE" w:rsidRDefault="000C42BE" w:rsidP="000C42BE">
      <w:pPr>
        <w:autoSpaceDE w:val="0"/>
        <w:autoSpaceDN w:val="0"/>
        <w:adjustRightInd w:val="0"/>
        <w:rPr>
          <w:rFonts w:cs="TTE2FC1348t00"/>
          <w:b/>
          <w:szCs w:val="20"/>
          <w:lang w:eastAsia="en-SG"/>
        </w:rPr>
      </w:pPr>
      <w:r w:rsidRPr="000C42BE">
        <w:rPr>
          <w:rFonts w:cs="TTE2FC1348t00"/>
          <w:b/>
          <w:szCs w:val="20"/>
          <w:lang w:eastAsia="en-SG"/>
        </w:rPr>
        <w:t>PERSONAL REFERENCE</w:t>
      </w:r>
    </w:p>
    <w:p w14:paraId="262FBD9E" w14:textId="77777777" w:rsidR="000C42BE" w:rsidRPr="000C42BE" w:rsidRDefault="000C42BE" w:rsidP="000C42BE">
      <w:pPr>
        <w:autoSpaceDE w:val="0"/>
        <w:autoSpaceDN w:val="0"/>
        <w:adjustRightInd w:val="0"/>
        <w:jc w:val="center"/>
        <w:rPr>
          <w:rFonts w:cs="TTE2FC1348t00"/>
          <w:b/>
          <w:szCs w:val="20"/>
          <w:lang w:eastAsia="en-SG"/>
        </w:rPr>
      </w:pPr>
    </w:p>
    <w:p w14:paraId="108A1A10" w14:textId="77777777" w:rsidR="000C42BE" w:rsidRPr="000C42BE" w:rsidRDefault="000C42BE" w:rsidP="000C42BE">
      <w:pPr>
        <w:autoSpaceDE w:val="0"/>
        <w:autoSpaceDN w:val="0"/>
        <w:adjustRightInd w:val="0"/>
        <w:rPr>
          <w:rFonts w:cs="TTE2FDBA40t00"/>
          <w:szCs w:val="20"/>
        </w:rPr>
      </w:pPr>
      <w:r w:rsidRPr="000C42BE">
        <w:rPr>
          <w:rFonts w:cs="TTE2FC1348t00"/>
          <w:szCs w:val="20"/>
          <w:lang w:eastAsia="en-SG"/>
        </w:rPr>
        <w:t>Available Upon Request</w:t>
      </w:r>
    </w:p>
    <w:p w14:paraId="3DA20275" w14:textId="40B8BC1F" w:rsidR="00870F29" w:rsidRPr="005D2DC4" w:rsidRDefault="005D2DC4" w:rsidP="005D2DC4">
      <w:pPr>
        <w:pStyle w:val="Heading3"/>
      </w:pPr>
      <w:r w:rsidRPr="005D2DC4">
        <w:tab/>
      </w:r>
    </w:p>
    <w:sectPr w:rsidR="00870F29" w:rsidRPr="005D2DC4" w:rsidSect="00DD64CD">
      <w:pgSz w:w="12240" w:h="15840"/>
      <w:pgMar w:top="1021" w:right="992" w:bottom="1021" w:left="992"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ova Light">
    <w:charset w:val="00"/>
    <w:family w:val="swiss"/>
    <w:pitch w:val="variable"/>
    <w:sig w:usb0="0000028F" w:usb1="00000002" w:usb2="00000000" w:usb3="00000000" w:csb0="0000019F" w:csb1="00000000"/>
  </w:font>
  <w:font w:name="Arial Nova">
    <w:charset w:val="00"/>
    <w:family w:val="swiss"/>
    <w:pitch w:val="variable"/>
    <w:sig w:usb0="0000028F" w:usb1="00000002" w:usb2="00000000" w:usb3="00000000" w:csb0="0000019F" w:csb1="00000000"/>
  </w:font>
  <w:font w:name="Times New Roman (Body CS)">
    <w:altName w:val="Times New Roman"/>
    <w:charset w:val="00"/>
    <w:family w:val="roman"/>
    <w:pitch w:val="default"/>
  </w:font>
  <w:font w:name="CormorantGaramond-SemiBold">
    <w:altName w:val="Calibri"/>
    <w:charset w:val="00"/>
    <w:family w:val="auto"/>
    <w:pitch w:val="variable"/>
    <w:sig w:usb0="20000207" w:usb1="00000001" w:usb2="00000000" w:usb3="00000000" w:csb0="00000197" w:csb1="00000000"/>
  </w:font>
  <w:font w:name="Gill Sans Nova">
    <w:charset w:val="00"/>
    <w:family w:val="swiss"/>
    <w:pitch w:val="variable"/>
    <w:sig w:usb0="80000287" w:usb1="00000002" w:usb2="00000000" w:usb3="00000000" w:csb0="0000009F"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TE2FDBC78t00">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TE2FD4400t00">
    <w:altName w:val="Calibri"/>
    <w:panose1 w:val="00000000000000000000"/>
    <w:charset w:val="00"/>
    <w:family w:val="auto"/>
    <w:notTrueType/>
    <w:pitch w:val="default"/>
    <w:sig w:usb0="00000003" w:usb1="00000000" w:usb2="00000000" w:usb3="00000000" w:csb0="00000001" w:csb1="00000000"/>
  </w:font>
  <w:font w:name="TTE2FDBA40t00">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TE2FC1348t00">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D2001C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C97AE5"/>
    <w:multiLevelType w:val="multilevel"/>
    <w:tmpl w:val="0B201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F116B"/>
    <w:multiLevelType w:val="multilevel"/>
    <w:tmpl w:val="D6FAD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766AEF"/>
    <w:multiLevelType w:val="multilevel"/>
    <w:tmpl w:val="295E4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1F1388"/>
    <w:multiLevelType w:val="multilevel"/>
    <w:tmpl w:val="E0B2B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9D48BE"/>
    <w:multiLevelType w:val="hybridMultilevel"/>
    <w:tmpl w:val="B2A0587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182A4579"/>
    <w:multiLevelType w:val="hybridMultilevel"/>
    <w:tmpl w:val="C472CD58"/>
    <w:lvl w:ilvl="0" w:tplc="C6FC37A4">
      <w:start w:val="1"/>
      <w:numFmt w:val="bullet"/>
      <w:lvlText w:val=""/>
      <w:lvlJc w:val="left"/>
      <w:pPr>
        <w:tabs>
          <w:tab w:val="num" w:pos="720"/>
        </w:tabs>
        <w:ind w:left="720" w:hanging="360"/>
      </w:pPr>
      <w:rPr>
        <w:rFonts w:ascii="Wingdings" w:hAnsi="Wingdings" w:hint="default"/>
        <w:color w:val="auto"/>
      </w:rPr>
    </w:lvl>
    <w:lvl w:ilvl="1" w:tplc="48090003" w:tentative="1">
      <w:start w:val="1"/>
      <w:numFmt w:val="bullet"/>
      <w:lvlText w:val="o"/>
      <w:lvlJc w:val="left"/>
      <w:pPr>
        <w:tabs>
          <w:tab w:val="num" w:pos="1440"/>
        </w:tabs>
        <w:ind w:left="1440" w:hanging="360"/>
      </w:pPr>
      <w:rPr>
        <w:rFonts w:ascii="Courier New" w:hAnsi="Courier New" w:cs="Courier New" w:hint="default"/>
      </w:rPr>
    </w:lvl>
    <w:lvl w:ilvl="2" w:tplc="48090005" w:tentative="1">
      <w:start w:val="1"/>
      <w:numFmt w:val="bullet"/>
      <w:lvlText w:val=""/>
      <w:lvlJc w:val="left"/>
      <w:pPr>
        <w:tabs>
          <w:tab w:val="num" w:pos="2160"/>
        </w:tabs>
        <w:ind w:left="2160" w:hanging="360"/>
      </w:pPr>
      <w:rPr>
        <w:rFonts w:ascii="Wingdings" w:hAnsi="Wingdings" w:hint="default"/>
      </w:rPr>
    </w:lvl>
    <w:lvl w:ilvl="3" w:tplc="48090001" w:tentative="1">
      <w:start w:val="1"/>
      <w:numFmt w:val="bullet"/>
      <w:lvlText w:val=""/>
      <w:lvlJc w:val="left"/>
      <w:pPr>
        <w:tabs>
          <w:tab w:val="num" w:pos="2880"/>
        </w:tabs>
        <w:ind w:left="2880" w:hanging="360"/>
      </w:pPr>
      <w:rPr>
        <w:rFonts w:ascii="Symbol" w:hAnsi="Symbol" w:hint="default"/>
      </w:rPr>
    </w:lvl>
    <w:lvl w:ilvl="4" w:tplc="48090003" w:tentative="1">
      <w:start w:val="1"/>
      <w:numFmt w:val="bullet"/>
      <w:lvlText w:val="o"/>
      <w:lvlJc w:val="left"/>
      <w:pPr>
        <w:tabs>
          <w:tab w:val="num" w:pos="3600"/>
        </w:tabs>
        <w:ind w:left="3600" w:hanging="360"/>
      </w:pPr>
      <w:rPr>
        <w:rFonts w:ascii="Courier New" w:hAnsi="Courier New" w:cs="Courier New" w:hint="default"/>
      </w:rPr>
    </w:lvl>
    <w:lvl w:ilvl="5" w:tplc="48090005" w:tentative="1">
      <w:start w:val="1"/>
      <w:numFmt w:val="bullet"/>
      <w:lvlText w:val=""/>
      <w:lvlJc w:val="left"/>
      <w:pPr>
        <w:tabs>
          <w:tab w:val="num" w:pos="4320"/>
        </w:tabs>
        <w:ind w:left="4320" w:hanging="360"/>
      </w:pPr>
      <w:rPr>
        <w:rFonts w:ascii="Wingdings" w:hAnsi="Wingdings" w:hint="default"/>
      </w:rPr>
    </w:lvl>
    <w:lvl w:ilvl="6" w:tplc="48090001" w:tentative="1">
      <w:start w:val="1"/>
      <w:numFmt w:val="bullet"/>
      <w:lvlText w:val=""/>
      <w:lvlJc w:val="left"/>
      <w:pPr>
        <w:tabs>
          <w:tab w:val="num" w:pos="5040"/>
        </w:tabs>
        <w:ind w:left="5040" w:hanging="360"/>
      </w:pPr>
      <w:rPr>
        <w:rFonts w:ascii="Symbol" w:hAnsi="Symbol" w:hint="default"/>
      </w:rPr>
    </w:lvl>
    <w:lvl w:ilvl="7" w:tplc="48090003" w:tentative="1">
      <w:start w:val="1"/>
      <w:numFmt w:val="bullet"/>
      <w:lvlText w:val="o"/>
      <w:lvlJc w:val="left"/>
      <w:pPr>
        <w:tabs>
          <w:tab w:val="num" w:pos="5760"/>
        </w:tabs>
        <w:ind w:left="5760" w:hanging="360"/>
      </w:pPr>
      <w:rPr>
        <w:rFonts w:ascii="Courier New" w:hAnsi="Courier New" w:cs="Courier New" w:hint="default"/>
      </w:rPr>
    </w:lvl>
    <w:lvl w:ilvl="8" w:tplc="48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5556BE7"/>
    <w:multiLevelType w:val="hybridMultilevel"/>
    <w:tmpl w:val="87AA0214"/>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8" w15:restartNumberingAfterBreak="0">
    <w:nsid w:val="3AB14C61"/>
    <w:multiLevelType w:val="hybridMultilevel"/>
    <w:tmpl w:val="E118EA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EE17FB4"/>
    <w:multiLevelType w:val="hybridMultilevel"/>
    <w:tmpl w:val="4F1098F2"/>
    <w:lvl w:ilvl="0" w:tplc="34090001">
      <w:start w:val="1"/>
      <w:numFmt w:val="bullet"/>
      <w:lvlText w:val=""/>
      <w:lvlJc w:val="left"/>
      <w:pPr>
        <w:tabs>
          <w:tab w:val="num" w:pos="720"/>
        </w:tabs>
        <w:ind w:left="720" w:hanging="360"/>
      </w:pPr>
      <w:rPr>
        <w:rFonts w:ascii="Symbol" w:hAnsi="Symbol" w:hint="default"/>
        <w:color w:val="auto"/>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09B304F"/>
    <w:multiLevelType w:val="multilevel"/>
    <w:tmpl w:val="1C787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BF5A48"/>
    <w:multiLevelType w:val="hybridMultilevel"/>
    <w:tmpl w:val="99C25110"/>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2" w15:restartNumberingAfterBreak="0">
    <w:nsid w:val="5608471D"/>
    <w:multiLevelType w:val="hybridMultilevel"/>
    <w:tmpl w:val="F8846F0E"/>
    <w:lvl w:ilvl="0" w:tplc="C6FC37A4">
      <w:start w:val="1"/>
      <w:numFmt w:val="bullet"/>
      <w:lvlText w:val=""/>
      <w:lvlJc w:val="left"/>
      <w:pPr>
        <w:tabs>
          <w:tab w:val="num" w:pos="720"/>
        </w:tabs>
        <w:ind w:left="720" w:hanging="360"/>
      </w:pPr>
      <w:rPr>
        <w:rFonts w:ascii="Wingdings" w:hAnsi="Wingdings" w:hint="default"/>
      </w:rPr>
    </w:lvl>
    <w:lvl w:ilvl="1" w:tplc="48090003" w:tentative="1">
      <w:start w:val="1"/>
      <w:numFmt w:val="bullet"/>
      <w:lvlText w:val="o"/>
      <w:lvlJc w:val="left"/>
      <w:pPr>
        <w:tabs>
          <w:tab w:val="num" w:pos="1440"/>
        </w:tabs>
        <w:ind w:left="1440" w:hanging="360"/>
      </w:pPr>
      <w:rPr>
        <w:rFonts w:ascii="Courier New" w:hAnsi="Courier New" w:cs="Courier New" w:hint="default"/>
      </w:rPr>
    </w:lvl>
    <w:lvl w:ilvl="2" w:tplc="48090005" w:tentative="1">
      <w:start w:val="1"/>
      <w:numFmt w:val="bullet"/>
      <w:lvlText w:val=""/>
      <w:lvlJc w:val="left"/>
      <w:pPr>
        <w:tabs>
          <w:tab w:val="num" w:pos="2160"/>
        </w:tabs>
        <w:ind w:left="2160" w:hanging="360"/>
      </w:pPr>
      <w:rPr>
        <w:rFonts w:ascii="Wingdings" w:hAnsi="Wingdings" w:hint="default"/>
      </w:rPr>
    </w:lvl>
    <w:lvl w:ilvl="3" w:tplc="48090001" w:tentative="1">
      <w:start w:val="1"/>
      <w:numFmt w:val="bullet"/>
      <w:lvlText w:val=""/>
      <w:lvlJc w:val="left"/>
      <w:pPr>
        <w:tabs>
          <w:tab w:val="num" w:pos="2880"/>
        </w:tabs>
        <w:ind w:left="2880" w:hanging="360"/>
      </w:pPr>
      <w:rPr>
        <w:rFonts w:ascii="Symbol" w:hAnsi="Symbol" w:hint="default"/>
      </w:rPr>
    </w:lvl>
    <w:lvl w:ilvl="4" w:tplc="48090003" w:tentative="1">
      <w:start w:val="1"/>
      <w:numFmt w:val="bullet"/>
      <w:lvlText w:val="o"/>
      <w:lvlJc w:val="left"/>
      <w:pPr>
        <w:tabs>
          <w:tab w:val="num" w:pos="3600"/>
        </w:tabs>
        <w:ind w:left="3600" w:hanging="360"/>
      </w:pPr>
      <w:rPr>
        <w:rFonts w:ascii="Courier New" w:hAnsi="Courier New" w:cs="Courier New" w:hint="default"/>
      </w:rPr>
    </w:lvl>
    <w:lvl w:ilvl="5" w:tplc="48090005" w:tentative="1">
      <w:start w:val="1"/>
      <w:numFmt w:val="bullet"/>
      <w:lvlText w:val=""/>
      <w:lvlJc w:val="left"/>
      <w:pPr>
        <w:tabs>
          <w:tab w:val="num" w:pos="4320"/>
        </w:tabs>
        <w:ind w:left="4320" w:hanging="360"/>
      </w:pPr>
      <w:rPr>
        <w:rFonts w:ascii="Wingdings" w:hAnsi="Wingdings" w:hint="default"/>
      </w:rPr>
    </w:lvl>
    <w:lvl w:ilvl="6" w:tplc="48090001" w:tentative="1">
      <w:start w:val="1"/>
      <w:numFmt w:val="bullet"/>
      <w:lvlText w:val=""/>
      <w:lvlJc w:val="left"/>
      <w:pPr>
        <w:tabs>
          <w:tab w:val="num" w:pos="5040"/>
        </w:tabs>
        <w:ind w:left="5040" w:hanging="360"/>
      </w:pPr>
      <w:rPr>
        <w:rFonts w:ascii="Symbol" w:hAnsi="Symbol" w:hint="default"/>
      </w:rPr>
    </w:lvl>
    <w:lvl w:ilvl="7" w:tplc="48090003" w:tentative="1">
      <w:start w:val="1"/>
      <w:numFmt w:val="bullet"/>
      <w:lvlText w:val="o"/>
      <w:lvlJc w:val="left"/>
      <w:pPr>
        <w:tabs>
          <w:tab w:val="num" w:pos="5760"/>
        </w:tabs>
        <w:ind w:left="5760" w:hanging="360"/>
      </w:pPr>
      <w:rPr>
        <w:rFonts w:ascii="Courier New" w:hAnsi="Courier New" w:cs="Courier New" w:hint="default"/>
      </w:rPr>
    </w:lvl>
    <w:lvl w:ilvl="8" w:tplc="48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91C3DF0"/>
    <w:multiLevelType w:val="hybridMultilevel"/>
    <w:tmpl w:val="E84E9B7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5ADF5651"/>
    <w:multiLevelType w:val="multilevel"/>
    <w:tmpl w:val="6694C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963278"/>
    <w:multiLevelType w:val="hybridMultilevel"/>
    <w:tmpl w:val="E4124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B509A1"/>
    <w:multiLevelType w:val="multilevel"/>
    <w:tmpl w:val="2C16C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32164D"/>
    <w:multiLevelType w:val="hybridMultilevel"/>
    <w:tmpl w:val="7B5CDFF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65BD55CC"/>
    <w:multiLevelType w:val="multilevel"/>
    <w:tmpl w:val="8C622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5854F0"/>
    <w:multiLevelType w:val="multilevel"/>
    <w:tmpl w:val="94F01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854DA6"/>
    <w:multiLevelType w:val="hybridMultilevel"/>
    <w:tmpl w:val="55EE0E7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1" w15:restartNumberingAfterBreak="0">
    <w:nsid w:val="6D8F5C36"/>
    <w:multiLevelType w:val="hybridMultilevel"/>
    <w:tmpl w:val="9C2EF996"/>
    <w:lvl w:ilvl="0" w:tplc="C6FC37A4">
      <w:start w:val="1"/>
      <w:numFmt w:val="bullet"/>
      <w:lvlText w:val=""/>
      <w:lvlJc w:val="left"/>
      <w:pPr>
        <w:tabs>
          <w:tab w:val="num" w:pos="720"/>
        </w:tabs>
        <w:ind w:left="720" w:hanging="360"/>
      </w:pPr>
      <w:rPr>
        <w:rFonts w:ascii="Wingdings" w:hAnsi="Wingdings" w:hint="default"/>
      </w:rPr>
    </w:lvl>
    <w:lvl w:ilvl="1" w:tplc="48090003" w:tentative="1">
      <w:start w:val="1"/>
      <w:numFmt w:val="bullet"/>
      <w:lvlText w:val="o"/>
      <w:lvlJc w:val="left"/>
      <w:pPr>
        <w:tabs>
          <w:tab w:val="num" w:pos="1440"/>
        </w:tabs>
        <w:ind w:left="1440" w:hanging="360"/>
      </w:pPr>
      <w:rPr>
        <w:rFonts w:ascii="Courier New" w:hAnsi="Courier New" w:cs="Courier New" w:hint="default"/>
      </w:rPr>
    </w:lvl>
    <w:lvl w:ilvl="2" w:tplc="48090005" w:tentative="1">
      <w:start w:val="1"/>
      <w:numFmt w:val="bullet"/>
      <w:lvlText w:val=""/>
      <w:lvlJc w:val="left"/>
      <w:pPr>
        <w:tabs>
          <w:tab w:val="num" w:pos="2160"/>
        </w:tabs>
        <w:ind w:left="2160" w:hanging="360"/>
      </w:pPr>
      <w:rPr>
        <w:rFonts w:ascii="Wingdings" w:hAnsi="Wingdings" w:hint="default"/>
      </w:rPr>
    </w:lvl>
    <w:lvl w:ilvl="3" w:tplc="48090001" w:tentative="1">
      <w:start w:val="1"/>
      <w:numFmt w:val="bullet"/>
      <w:lvlText w:val=""/>
      <w:lvlJc w:val="left"/>
      <w:pPr>
        <w:tabs>
          <w:tab w:val="num" w:pos="2880"/>
        </w:tabs>
        <w:ind w:left="2880" w:hanging="360"/>
      </w:pPr>
      <w:rPr>
        <w:rFonts w:ascii="Symbol" w:hAnsi="Symbol" w:hint="default"/>
      </w:rPr>
    </w:lvl>
    <w:lvl w:ilvl="4" w:tplc="48090003" w:tentative="1">
      <w:start w:val="1"/>
      <w:numFmt w:val="bullet"/>
      <w:lvlText w:val="o"/>
      <w:lvlJc w:val="left"/>
      <w:pPr>
        <w:tabs>
          <w:tab w:val="num" w:pos="3600"/>
        </w:tabs>
        <w:ind w:left="3600" w:hanging="360"/>
      </w:pPr>
      <w:rPr>
        <w:rFonts w:ascii="Courier New" w:hAnsi="Courier New" w:cs="Courier New" w:hint="default"/>
      </w:rPr>
    </w:lvl>
    <w:lvl w:ilvl="5" w:tplc="48090005" w:tentative="1">
      <w:start w:val="1"/>
      <w:numFmt w:val="bullet"/>
      <w:lvlText w:val=""/>
      <w:lvlJc w:val="left"/>
      <w:pPr>
        <w:tabs>
          <w:tab w:val="num" w:pos="4320"/>
        </w:tabs>
        <w:ind w:left="4320" w:hanging="360"/>
      </w:pPr>
      <w:rPr>
        <w:rFonts w:ascii="Wingdings" w:hAnsi="Wingdings" w:hint="default"/>
      </w:rPr>
    </w:lvl>
    <w:lvl w:ilvl="6" w:tplc="48090001" w:tentative="1">
      <w:start w:val="1"/>
      <w:numFmt w:val="bullet"/>
      <w:lvlText w:val=""/>
      <w:lvlJc w:val="left"/>
      <w:pPr>
        <w:tabs>
          <w:tab w:val="num" w:pos="5040"/>
        </w:tabs>
        <w:ind w:left="5040" w:hanging="360"/>
      </w:pPr>
      <w:rPr>
        <w:rFonts w:ascii="Symbol" w:hAnsi="Symbol" w:hint="default"/>
      </w:rPr>
    </w:lvl>
    <w:lvl w:ilvl="7" w:tplc="48090003" w:tentative="1">
      <w:start w:val="1"/>
      <w:numFmt w:val="bullet"/>
      <w:lvlText w:val="o"/>
      <w:lvlJc w:val="left"/>
      <w:pPr>
        <w:tabs>
          <w:tab w:val="num" w:pos="5760"/>
        </w:tabs>
        <w:ind w:left="5760" w:hanging="360"/>
      </w:pPr>
      <w:rPr>
        <w:rFonts w:ascii="Courier New" w:hAnsi="Courier New" w:cs="Courier New" w:hint="default"/>
      </w:rPr>
    </w:lvl>
    <w:lvl w:ilvl="8" w:tplc="48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04F5622"/>
    <w:multiLevelType w:val="multilevel"/>
    <w:tmpl w:val="3C5CF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0C7AA0"/>
    <w:multiLevelType w:val="multilevel"/>
    <w:tmpl w:val="23945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B836B0"/>
    <w:multiLevelType w:val="hybridMultilevel"/>
    <w:tmpl w:val="7C9E323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7CBE4576"/>
    <w:multiLevelType w:val="hybridMultilevel"/>
    <w:tmpl w:val="88C8050C"/>
    <w:lvl w:ilvl="0" w:tplc="34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DAD31D9"/>
    <w:multiLevelType w:val="multilevel"/>
    <w:tmpl w:val="338A8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3640870">
    <w:abstractNumId w:val="8"/>
  </w:num>
  <w:num w:numId="2" w16cid:durableId="283390146">
    <w:abstractNumId w:val="0"/>
  </w:num>
  <w:num w:numId="3" w16cid:durableId="1548834733">
    <w:abstractNumId w:val="15"/>
  </w:num>
  <w:num w:numId="4" w16cid:durableId="522715536">
    <w:abstractNumId w:val="12"/>
  </w:num>
  <w:num w:numId="5" w16cid:durableId="1825512673">
    <w:abstractNumId w:val="7"/>
  </w:num>
  <w:num w:numId="6" w16cid:durableId="2048943830">
    <w:abstractNumId w:val="24"/>
  </w:num>
  <w:num w:numId="7" w16cid:durableId="1247150155">
    <w:abstractNumId w:val="13"/>
  </w:num>
  <w:num w:numId="8" w16cid:durableId="845707229">
    <w:abstractNumId w:val="21"/>
  </w:num>
  <w:num w:numId="9" w16cid:durableId="2018578821">
    <w:abstractNumId w:val="25"/>
  </w:num>
  <w:num w:numId="10" w16cid:durableId="909193546">
    <w:abstractNumId w:val="6"/>
  </w:num>
  <w:num w:numId="11" w16cid:durableId="2035881873">
    <w:abstractNumId w:val="9"/>
  </w:num>
  <w:num w:numId="12" w16cid:durableId="1402823422">
    <w:abstractNumId w:val="20"/>
  </w:num>
  <w:num w:numId="13" w16cid:durableId="1350914786">
    <w:abstractNumId w:val="17"/>
  </w:num>
  <w:num w:numId="14" w16cid:durableId="1395011101">
    <w:abstractNumId w:val="11"/>
  </w:num>
  <w:num w:numId="15" w16cid:durableId="799808980">
    <w:abstractNumId w:val="5"/>
  </w:num>
  <w:num w:numId="16" w16cid:durableId="1776438685">
    <w:abstractNumId w:val="23"/>
  </w:num>
  <w:num w:numId="17" w16cid:durableId="258409493">
    <w:abstractNumId w:val="18"/>
  </w:num>
  <w:num w:numId="18" w16cid:durableId="997728573">
    <w:abstractNumId w:val="10"/>
  </w:num>
  <w:num w:numId="19" w16cid:durableId="973869444">
    <w:abstractNumId w:val="2"/>
  </w:num>
  <w:num w:numId="20" w16cid:durableId="1484394055">
    <w:abstractNumId w:val="3"/>
  </w:num>
  <w:num w:numId="21" w16cid:durableId="1567568828">
    <w:abstractNumId w:val="16"/>
  </w:num>
  <w:num w:numId="22" w16cid:durableId="458842905">
    <w:abstractNumId w:val="19"/>
  </w:num>
  <w:num w:numId="23" w16cid:durableId="1409768198">
    <w:abstractNumId w:val="1"/>
  </w:num>
  <w:num w:numId="24" w16cid:durableId="1556352336">
    <w:abstractNumId w:val="22"/>
  </w:num>
  <w:num w:numId="25" w16cid:durableId="220026494">
    <w:abstractNumId w:val="14"/>
  </w:num>
  <w:num w:numId="26" w16cid:durableId="614210625">
    <w:abstractNumId w:val="26"/>
  </w:num>
  <w:num w:numId="27" w16cid:durableId="15471407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D09"/>
    <w:rsid w:val="00021DA5"/>
    <w:rsid w:val="0003797F"/>
    <w:rsid w:val="0006334B"/>
    <w:rsid w:val="000A2A88"/>
    <w:rsid w:val="000A5CD0"/>
    <w:rsid w:val="000B6AF9"/>
    <w:rsid w:val="000C421C"/>
    <w:rsid w:val="000C42BE"/>
    <w:rsid w:val="000D1388"/>
    <w:rsid w:val="001001D0"/>
    <w:rsid w:val="00126B44"/>
    <w:rsid w:val="00127316"/>
    <w:rsid w:val="00154554"/>
    <w:rsid w:val="00193E63"/>
    <w:rsid w:val="001C451E"/>
    <w:rsid w:val="001D3B8E"/>
    <w:rsid w:val="001D78C2"/>
    <w:rsid w:val="001F5054"/>
    <w:rsid w:val="001F7BC8"/>
    <w:rsid w:val="0022059A"/>
    <w:rsid w:val="00223C66"/>
    <w:rsid w:val="0022462F"/>
    <w:rsid w:val="00254808"/>
    <w:rsid w:val="002702D4"/>
    <w:rsid w:val="00270B58"/>
    <w:rsid w:val="00284C89"/>
    <w:rsid w:val="002A4B54"/>
    <w:rsid w:val="002A6A96"/>
    <w:rsid w:val="002B3794"/>
    <w:rsid w:val="002B7BD0"/>
    <w:rsid w:val="002C3FB9"/>
    <w:rsid w:val="002C484E"/>
    <w:rsid w:val="002E1BAC"/>
    <w:rsid w:val="002E2013"/>
    <w:rsid w:val="002F4CE6"/>
    <w:rsid w:val="0030029A"/>
    <w:rsid w:val="00311D9F"/>
    <w:rsid w:val="00313E55"/>
    <w:rsid w:val="00314D09"/>
    <w:rsid w:val="003227BC"/>
    <w:rsid w:val="0035013F"/>
    <w:rsid w:val="00362CCC"/>
    <w:rsid w:val="00381284"/>
    <w:rsid w:val="003842A2"/>
    <w:rsid w:val="00387012"/>
    <w:rsid w:val="00395DEA"/>
    <w:rsid w:val="003968C7"/>
    <w:rsid w:val="003C52A7"/>
    <w:rsid w:val="003D3309"/>
    <w:rsid w:val="0042278A"/>
    <w:rsid w:val="004268FC"/>
    <w:rsid w:val="004272A0"/>
    <w:rsid w:val="00446145"/>
    <w:rsid w:val="00450512"/>
    <w:rsid w:val="0045688E"/>
    <w:rsid w:val="004800EC"/>
    <w:rsid w:val="004A65C7"/>
    <w:rsid w:val="004B07C0"/>
    <w:rsid w:val="004B6D7D"/>
    <w:rsid w:val="004B7243"/>
    <w:rsid w:val="004C12B4"/>
    <w:rsid w:val="00504A28"/>
    <w:rsid w:val="005173BF"/>
    <w:rsid w:val="00525F8F"/>
    <w:rsid w:val="0052635F"/>
    <w:rsid w:val="00546C22"/>
    <w:rsid w:val="005852FD"/>
    <w:rsid w:val="005B2658"/>
    <w:rsid w:val="005C5CEB"/>
    <w:rsid w:val="005D2DC4"/>
    <w:rsid w:val="005D43D7"/>
    <w:rsid w:val="005D58B6"/>
    <w:rsid w:val="005F1FFF"/>
    <w:rsid w:val="005F2FAC"/>
    <w:rsid w:val="005F41F8"/>
    <w:rsid w:val="0062357A"/>
    <w:rsid w:val="006348A2"/>
    <w:rsid w:val="00643D2E"/>
    <w:rsid w:val="006477FF"/>
    <w:rsid w:val="00657BF7"/>
    <w:rsid w:val="0066750D"/>
    <w:rsid w:val="0068097C"/>
    <w:rsid w:val="00681F32"/>
    <w:rsid w:val="00694A7B"/>
    <w:rsid w:val="006A444B"/>
    <w:rsid w:val="006E0EF9"/>
    <w:rsid w:val="006F3AD1"/>
    <w:rsid w:val="00703255"/>
    <w:rsid w:val="007076F1"/>
    <w:rsid w:val="0073039B"/>
    <w:rsid w:val="0074431F"/>
    <w:rsid w:val="00750687"/>
    <w:rsid w:val="00773D42"/>
    <w:rsid w:val="007770D2"/>
    <w:rsid w:val="007775FF"/>
    <w:rsid w:val="00787382"/>
    <w:rsid w:val="007B1650"/>
    <w:rsid w:val="007C32E9"/>
    <w:rsid w:val="007C6DE0"/>
    <w:rsid w:val="007D2196"/>
    <w:rsid w:val="007F0AD5"/>
    <w:rsid w:val="007F2796"/>
    <w:rsid w:val="00802AC5"/>
    <w:rsid w:val="00816783"/>
    <w:rsid w:val="008274F1"/>
    <w:rsid w:val="008416CA"/>
    <w:rsid w:val="00846B3E"/>
    <w:rsid w:val="0084798D"/>
    <w:rsid w:val="00853956"/>
    <w:rsid w:val="00864A75"/>
    <w:rsid w:val="00865F2A"/>
    <w:rsid w:val="00870F29"/>
    <w:rsid w:val="00874261"/>
    <w:rsid w:val="008832E7"/>
    <w:rsid w:val="008853EC"/>
    <w:rsid w:val="008877DE"/>
    <w:rsid w:val="00890653"/>
    <w:rsid w:val="008921BD"/>
    <w:rsid w:val="008960BD"/>
    <w:rsid w:val="008A2D8C"/>
    <w:rsid w:val="008A3781"/>
    <w:rsid w:val="008A54ED"/>
    <w:rsid w:val="008A7BB6"/>
    <w:rsid w:val="008B40D0"/>
    <w:rsid w:val="008B6FB7"/>
    <w:rsid w:val="008B7283"/>
    <w:rsid w:val="008B7779"/>
    <w:rsid w:val="008C332A"/>
    <w:rsid w:val="008C3B80"/>
    <w:rsid w:val="008F77CE"/>
    <w:rsid w:val="00903425"/>
    <w:rsid w:val="00933027"/>
    <w:rsid w:val="009645A0"/>
    <w:rsid w:val="009A4353"/>
    <w:rsid w:val="009A4F06"/>
    <w:rsid w:val="009C48EE"/>
    <w:rsid w:val="009E2034"/>
    <w:rsid w:val="009F65AA"/>
    <w:rsid w:val="00A16F6A"/>
    <w:rsid w:val="00A17581"/>
    <w:rsid w:val="00A32D5F"/>
    <w:rsid w:val="00A427C9"/>
    <w:rsid w:val="00A47BAF"/>
    <w:rsid w:val="00A6112F"/>
    <w:rsid w:val="00A72C86"/>
    <w:rsid w:val="00A82077"/>
    <w:rsid w:val="00A9698C"/>
    <w:rsid w:val="00AA24AE"/>
    <w:rsid w:val="00AA5D16"/>
    <w:rsid w:val="00AC069C"/>
    <w:rsid w:val="00AC2DD4"/>
    <w:rsid w:val="00AE674A"/>
    <w:rsid w:val="00B01591"/>
    <w:rsid w:val="00B045AD"/>
    <w:rsid w:val="00B17FF8"/>
    <w:rsid w:val="00B24120"/>
    <w:rsid w:val="00B262E3"/>
    <w:rsid w:val="00B3585D"/>
    <w:rsid w:val="00B3757B"/>
    <w:rsid w:val="00B45668"/>
    <w:rsid w:val="00B7086A"/>
    <w:rsid w:val="00B743A1"/>
    <w:rsid w:val="00B91D83"/>
    <w:rsid w:val="00B933B3"/>
    <w:rsid w:val="00BA057F"/>
    <w:rsid w:val="00BA0C6C"/>
    <w:rsid w:val="00BA20D1"/>
    <w:rsid w:val="00BA61D7"/>
    <w:rsid w:val="00BA6C0C"/>
    <w:rsid w:val="00BB624A"/>
    <w:rsid w:val="00BE6F2B"/>
    <w:rsid w:val="00BF4BF8"/>
    <w:rsid w:val="00C11875"/>
    <w:rsid w:val="00C17FA0"/>
    <w:rsid w:val="00C25539"/>
    <w:rsid w:val="00C379BD"/>
    <w:rsid w:val="00C41344"/>
    <w:rsid w:val="00C4208D"/>
    <w:rsid w:val="00C4729F"/>
    <w:rsid w:val="00C659DF"/>
    <w:rsid w:val="00C86729"/>
    <w:rsid w:val="00C87FB5"/>
    <w:rsid w:val="00CB1C0B"/>
    <w:rsid w:val="00CB3DEF"/>
    <w:rsid w:val="00CB515D"/>
    <w:rsid w:val="00CD531A"/>
    <w:rsid w:val="00CE58D8"/>
    <w:rsid w:val="00CF7307"/>
    <w:rsid w:val="00D0529E"/>
    <w:rsid w:val="00D1292B"/>
    <w:rsid w:val="00D259E0"/>
    <w:rsid w:val="00D45817"/>
    <w:rsid w:val="00D45896"/>
    <w:rsid w:val="00D54C53"/>
    <w:rsid w:val="00D60490"/>
    <w:rsid w:val="00D71655"/>
    <w:rsid w:val="00D74B5F"/>
    <w:rsid w:val="00D908BD"/>
    <w:rsid w:val="00D95450"/>
    <w:rsid w:val="00DA75E0"/>
    <w:rsid w:val="00DD64CD"/>
    <w:rsid w:val="00DD7E15"/>
    <w:rsid w:val="00DE4F05"/>
    <w:rsid w:val="00E0619E"/>
    <w:rsid w:val="00E15E25"/>
    <w:rsid w:val="00E3169D"/>
    <w:rsid w:val="00E32825"/>
    <w:rsid w:val="00E5099F"/>
    <w:rsid w:val="00E734BD"/>
    <w:rsid w:val="00E91502"/>
    <w:rsid w:val="00E92EB1"/>
    <w:rsid w:val="00E97CF1"/>
    <w:rsid w:val="00ED16FC"/>
    <w:rsid w:val="00EF3E64"/>
    <w:rsid w:val="00F11B2E"/>
    <w:rsid w:val="00F15306"/>
    <w:rsid w:val="00F264F8"/>
    <w:rsid w:val="00F35640"/>
    <w:rsid w:val="00F469FD"/>
    <w:rsid w:val="00F6695B"/>
    <w:rsid w:val="00F91924"/>
    <w:rsid w:val="00FA4BC5"/>
    <w:rsid w:val="00FB1B55"/>
    <w:rsid w:val="00FB45B6"/>
    <w:rsid w:val="00FB53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7527E"/>
  <w15:chartTrackingRefBased/>
  <w15:docId w15:val="{CE31EA1F-8D04-BF49-9A38-C81A7C556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2DC4"/>
    <w:rPr>
      <w:sz w:val="20"/>
    </w:rPr>
  </w:style>
  <w:style w:type="paragraph" w:styleId="Heading1">
    <w:name w:val="heading 1"/>
    <w:basedOn w:val="Normal"/>
    <w:next w:val="Normal"/>
    <w:link w:val="Heading1Char"/>
    <w:uiPriority w:val="9"/>
    <w:qFormat/>
    <w:rsid w:val="005D2DC4"/>
    <w:pPr>
      <w:spacing w:before="160" w:line="276" w:lineRule="auto"/>
      <w:outlineLvl w:val="0"/>
    </w:pPr>
    <w:rPr>
      <w:rFonts w:asciiTheme="majorHAnsi" w:hAnsiTheme="majorHAnsi" w:cs="Times New Roman (Body CS)"/>
      <w:b/>
      <w:bCs/>
      <w:caps/>
      <w:spacing w:val="30"/>
      <w:sz w:val="24"/>
    </w:rPr>
  </w:style>
  <w:style w:type="paragraph" w:styleId="Heading2">
    <w:name w:val="heading 2"/>
    <w:basedOn w:val="Normal"/>
    <w:next w:val="Normal"/>
    <w:link w:val="Heading2Char"/>
    <w:uiPriority w:val="9"/>
    <w:qFormat/>
    <w:rsid w:val="005D2DC4"/>
    <w:pPr>
      <w:tabs>
        <w:tab w:val="right" w:pos="10800"/>
      </w:tabs>
      <w:spacing w:after="40"/>
      <w:contextualSpacing/>
      <w:outlineLvl w:val="1"/>
    </w:pPr>
    <w:rPr>
      <w:rFonts w:asciiTheme="majorHAnsi" w:hAnsiTheme="majorHAnsi"/>
      <w:bCs/>
      <w:szCs w:val="20"/>
    </w:rPr>
  </w:style>
  <w:style w:type="paragraph" w:styleId="Heading3">
    <w:name w:val="heading 3"/>
    <w:basedOn w:val="Normal"/>
    <w:next w:val="Normal"/>
    <w:link w:val="Heading3Char"/>
    <w:uiPriority w:val="9"/>
    <w:qFormat/>
    <w:rsid w:val="005D2DC4"/>
    <w:pPr>
      <w:tabs>
        <w:tab w:val="right" w:pos="10800"/>
      </w:tabs>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5CD0"/>
    <w:pPr>
      <w:ind w:left="720"/>
      <w:contextualSpacing/>
    </w:pPr>
    <w:rPr>
      <w:rFonts w:eastAsiaTheme="minorEastAsia"/>
      <w:lang w:eastAsia="en-GB"/>
    </w:rPr>
  </w:style>
  <w:style w:type="character" w:styleId="Hyperlink">
    <w:name w:val="Hyperlink"/>
    <w:basedOn w:val="DefaultParagraphFont"/>
    <w:uiPriority w:val="99"/>
    <w:unhideWhenUsed/>
    <w:rsid w:val="00C86729"/>
    <w:rPr>
      <w:color w:val="467886" w:themeColor="hyperlink"/>
      <w:u w:val="single"/>
    </w:rPr>
  </w:style>
  <w:style w:type="character" w:styleId="UnresolvedMention">
    <w:name w:val="Unresolved Mention"/>
    <w:basedOn w:val="DefaultParagraphFont"/>
    <w:uiPriority w:val="99"/>
    <w:semiHidden/>
    <w:unhideWhenUsed/>
    <w:rsid w:val="00C86729"/>
    <w:rPr>
      <w:color w:val="605E5C"/>
      <w:shd w:val="clear" w:color="auto" w:fill="E1DFDD"/>
    </w:rPr>
  </w:style>
  <w:style w:type="paragraph" w:styleId="Title">
    <w:name w:val="Title"/>
    <w:basedOn w:val="Normal"/>
    <w:next w:val="Normal"/>
    <w:link w:val="TitleChar"/>
    <w:uiPriority w:val="10"/>
    <w:qFormat/>
    <w:rsid w:val="00FB5377"/>
    <w:pPr>
      <w:tabs>
        <w:tab w:val="right" w:pos="10800"/>
      </w:tabs>
      <w:spacing w:after="60"/>
    </w:pPr>
    <w:rPr>
      <w:rFonts w:asciiTheme="majorHAnsi" w:hAnsiTheme="majorHAnsi" w:cs="Times New Roman (Body CS)"/>
      <w:b/>
      <w:bCs/>
      <w:caps/>
      <w:color w:val="000000" w:themeColor="text1"/>
      <w:spacing w:val="60"/>
      <w:sz w:val="40"/>
      <w:szCs w:val="40"/>
      <w14:textOutline w14:w="9525" w14:cap="rnd" w14:cmpd="sng" w14:algn="ctr">
        <w14:noFill/>
        <w14:prstDash w14:val="solid"/>
        <w14:bevel/>
      </w14:textOutline>
    </w:rPr>
  </w:style>
  <w:style w:type="character" w:customStyle="1" w:styleId="TitleChar">
    <w:name w:val="Title Char"/>
    <w:basedOn w:val="DefaultParagraphFont"/>
    <w:link w:val="Title"/>
    <w:uiPriority w:val="10"/>
    <w:rsid w:val="00FB5377"/>
    <w:rPr>
      <w:rFonts w:asciiTheme="majorHAnsi" w:hAnsiTheme="majorHAnsi" w:cs="Times New Roman (Body CS)"/>
      <w:b/>
      <w:bCs/>
      <w:caps/>
      <w:color w:val="000000" w:themeColor="text1"/>
      <w:spacing w:val="60"/>
      <w:sz w:val="40"/>
      <w:szCs w:val="40"/>
      <w:lang w:val="en-GB"/>
      <w14:textOutline w14:w="9525" w14:cap="rnd" w14:cmpd="sng" w14:algn="ctr">
        <w14:noFill/>
        <w14:prstDash w14:val="solid"/>
        <w14:bevel/>
      </w14:textOutline>
    </w:rPr>
  </w:style>
  <w:style w:type="paragraph" w:styleId="Subtitle">
    <w:name w:val="Subtitle"/>
    <w:basedOn w:val="Normal"/>
    <w:next w:val="Normal"/>
    <w:link w:val="SubtitleChar"/>
    <w:uiPriority w:val="11"/>
    <w:qFormat/>
    <w:rsid w:val="00FB5377"/>
    <w:pPr>
      <w:pBdr>
        <w:bottom w:val="single" w:sz="12" w:space="1" w:color="000000" w:themeColor="text1"/>
      </w:pBdr>
      <w:spacing w:line="276" w:lineRule="auto"/>
    </w:pPr>
    <w:rPr>
      <w:rFonts w:cs="CormorantGaramond-SemiBold"/>
      <w:szCs w:val="20"/>
    </w:rPr>
  </w:style>
  <w:style w:type="character" w:customStyle="1" w:styleId="SubtitleChar">
    <w:name w:val="Subtitle Char"/>
    <w:basedOn w:val="DefaultParagraphFont"/>
    <w:link w:val="Subtitle"/>
    <w:uiPriority w:val="11"/>
    <w:rsid w:val="00FB5377"/>
    <w:rPr>
      <w:rFonts w:cs="CormorantGaramond-SemiBold"/>
      <w:sz w:val="20"/>
      <w:szCs w:val="20"/>
      <w:lang w:val="en-GB"/>
    </w:rPr>
  </w:style>
  <w:style w:type="character" w:styleId="Emphasis">
    <w:name w:val="Emphasis"/>
    <w:basedOn w:val="DefaultParagraphFont"/>
    <w:uiPriority w:val="20"/>
    <w:qFormat/>
    <w:rsid w:val="00FB5377"/>
    <w:rPr>
      <w:rFonts w:asciiTheme="minorHAnsi" w:hAnsiTheme="minorHAnsi"/>
      <w:b/>
      <w:i w:val="0"/>
      <w:iCs/>
      <w:caps/>
      <w:smallCaps w:val="0"/>
      <w:spacing w:val="20"/>
      <w:sz w:val="20"/>
    </w:rPr>
  </w:style>
  <w:style w:type="character" w:customStyle="1" w:styleId="Heading1Char">
    <w:name w:val="Heading 1 Char"/>
    <w:basedOn w:val="DefaultParagraphFont"/>
    <w:link w:val="Heading1"/>
    <w:uiPriority w:val="9"/>
    <w:rsid w:val="005D2DC4"/>
    <w:rPr>
      <w:rFonts w:asciiTheme="majorHAnsi" w:hAnsiTheme="majorHAnsi" w:cs="Times New Roman (Body CS)"/>
      <w:b/>
      <w:bCs/>
      <w:caps/>
      <w:spacing w:val="30"/>
    </w:rPr>
  </w:style>
  <w:style w:type="character" w:customStyle="1" w:styleId="Heading2Char">
    <w:name w:val="Heading 2 Char"/>
    <w:basedOn w:val="DefaultParagraphFont"/>
    <w:link w:val="Heading2"/>
    <w:uiPriority w:val="9"/>
    <w:rsid w:val="005D2DC4"/>
    <w:rPr>
      <w:rFonts w:asciiTheme="majorHAnsi" w:hAnsiTheme="majorHAnsi"/>
      <w:bCs/>
      <w:sz w:val="20"/>
      <w:szCs w:val="20"/>
    </w:rPr>
  </w:style>
  <w:style w:type="paragraph" w:styleId="ListBullet">
    <w:name w:val="List Bullet"/>
    <w:basedOn w:val="Normal"/>
    <w:uiPriority w:val="99"/>
    <w:rsid w:val="00FB5377"/>
    <w:pPr>
      <w:numPr>
        <w:numId w:val="2"/>
      </w:numPr>
      <w:spacing w:before="80"/>
      <w:ind w:left="720"/>
      <w:contextualSpacing/>
    </w:pPr>
  </w:style>
  <w:style w:type="character" w:customStyle="1" w:styleId="BOLDCapitalization">
    <w:name w:val="BOLD Capitalization"/>
    <w:uiPriority w:val="1"/>
    <w:qFormat/>
    <w:rsid w:val="00681F32"/>
    <w:rPr>
      <w:rFonts w:ascii="Gill Sans Nova" w:hAnsi="Gill Sans Nova"/>
      <w:b/>
      <w:caps/>
      <w:smallCaps w:val="0"/>
    </w:rPr>
  </w:style>
  <w:style w:type="character" w:customStyle="1" w:styleId="ALLCAPS">
    <w:name w:val="ALL CAPS"/>
    <w:uiPriority w:val="1"/>
    <w:qFormat/>
    <w:rsid w:val="00681F32"/>
    <w:rPr>
      <w:caps/>
      <w:smallCaps w:val="0"/>
    </w:rPr>
  </w:style>
  <w:style w:type="character" w:customStyle="1" w:styleId="Heading3Char">
    <w:name w:val="Heading 3 Char"/>
    <w:basedOn w:val="DefaultParagraphFont"/>
    <w:link w:val="Heading3"/>
    <w:uiPriority w:val="9"/>
    <w:rsid w:val="005D2DC4"/>
    <w:rPr>
      <w:sz w:val="20"/>
    </w:rPr>
  </w:style>
  <w:style w:type="paragraph" w:customStyle="1" w:styleId="Achievement">
    <w:name w:val="Achievement"/>
    <w:basedOn w:val="Normal"/>
    <w:rsid w:val="00D71655"/>
    <w:pPr>
      <w:tabs>
        <w:tab w:val="num" w:pos="720"/>
      </w:tabs>
      <w:suppressAutoHyphens/>
      <w:spacing w:after="60" w:line="240" w:lineRule="atLeast"/>
      <w:jc w:val="both"/>
    </w:pPr>
    <w:rPr>
      <w:rFonts w:ascii="Garamond" w:eastAsia="Times New Roman" w:hAnsi="Garamond" w:cs="Times New Roman"/>
      <w:sz w:val="22"/>
      <w:szCs w:val="20"/>
      <w:lang w:eastAsia="ar-SA"/>
    </w:rPr>
  </w:style>
  <w:style w:type="paragraph" w:styleId="NormalWeb">
    <w:name w:val="Normal (Web)"/>
    <w:basedOn w:val="Normal"/>
    <w:uiPriority w:val="99"/>
    <w:semiHidden/>
    <w:unhideWhenUsed/>
    <w:rsid w:val="00CB3DEF"/>
    <w:rPr>
      <w:rFonts w:ascii="Times New Roman" w:hAnsi="Times New Roman" w:cs="Times New Roman"/>
      <w:sz w:val="24"/>
    </w:rPr>
  </w:style>
  <w:style w:type="paragraph" w:customStyle="1" w:styleId="SectionCustom">
    <w:name w:val="SectionCustom"/>
    <w:basedOn w:val="Normal"/>
    <w:rsid w:val="00CB3DEF"/>
    <w:pPr>
      <w:keepNext/>
      <w:spacing w:before="140" w:after="60" w:line="250" w:lineRule="auto"/>
    </w:pPr>
    <w:rPr>
      <w:rFonts w:ascii="Aptos" w:eastAsiaTheme="minorEastAsia" w:hAnsi="Aptos"/>
      <w:b/>
      <w:color w:val="173A53"/>
      <w:sz w:val="18"/>
      <w:szCs w:val="22"/>
    </w:rPr>
  </w:style>
  <w:style w:type="character" w:styleId="Strong">
    <w:name w:val="Strong"/>
    <w:basedOn w:val="DefaultParagraphFont"/>
    <w:uiPriority w:val="22"/>
    <w:qFormat/>
    <w:rsid w:val="008C3B8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Custom 300">
      <a:dk1>
        <a:srgbClr val="000000"/>
      </a:dk1>
      <a:lt1>
        <a:srgbClr val="FFFFFF"/>
      </a:lt1>
      <a:dk2>
        <a:srgbClr val="0E2841"/>
      </a:dk2>
      <a:lt2>
        <a:srgbClr val="E8E8E8"/>
      </a:lt2>
      <a:accent1>
        <a:srgbClr val="D9E2F2"/>
      </a:accent1>
      <a:accent2>
        <a:srgbClr val="D93E1C"/>
      </a:accent2>
      <a:accent3>
        <a:srgbClr val="EDC4E7"/>
      </a:accent3>
      <a:accent4>
        <a:srgbClr val="4E354B"/>
      </a:accent4>
      <a:accent5>
        <a:srgbClr val="F6E8DD"/>
      </a:accent5>
      <a:accent6>
        <a:srgbClr val="695C21"/>
      </a:accent6>
      <a:hlink>
        <a:srgbClr val="467886"/>
      </a:hlink>
      <a:folHlink>
        <a:srgbClr val="96607D"/>
      </a:folHlink>
    </a:clrScheme>
    <a:fontScheme name="Custom 34">
      <a:majorFont>
        <a:latin typeface="Arial Nova"/>
        <a:ea typeface=""/>
        <a:cs typeface=""/>
      </a:majorFont>
      <a:minorFont>
        <a:latin typeface="Arial Nova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30e9df3-be65-4c73-a93b-d1236ebd677e" xsi:nil="true"/>
    <ImageTagsTaxHTField xmlns="71af3243-3dd4-4a8d-8c0d-dd76da1f02a5">
      <Terms xmlns="http://schemas.microsoft.com/office/infopath/2007/PartnerControls"/>
    </ImageTagsTaxHTField>
    <Image xmlns="71af3243-3dd4-4a8d-8c0d-dd76da1f02a5">
      <Url xsi:nil="true"/>
      <Description xsi:nil="true"/>
    </Image>
    <Status xmlns="71af3243-3dd4-4a8d-8c0d-dd76da1f02a5">Not started</Status>
    <Background xmlns="71af3243-3dd4-4a8d-8c0d-dd76da1f02a5">false</Background>
    <MediaServiceKeyPoints xmlns="71af3243-3dd4-4a8d-8c0d-dd76da1f02a5" xsi:nil="true"/>
    <SharedWithUsers xmlns="16c05727-aa75-4e4a-9b5f-8a80a1165891">
      <UserInfo>
        <DisplayName/>
        <AccountId xsi:nil="true"/>
        <AccountType/>
      </UserInfo>
    </SharedWithUser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0DABF2B-545D-49E1-AB80-039B21EE4E27}">
  <ds:schemaRefs>
    <ds:schemaRef ds:uri="http://schemas.microsoft.com/office/2006/metadata/properties"/>
    <ds:schemaRef ds:uri="http://schemas.microsoft.com/office/infopath/2007/PartnerControls"/>
    <ds:schemaRef ds:uri="http://schemas.microsoft.com/sharepoint/v3"/>
    <ds:schemaRef ds:uri="230e9df3-be65-4c73-a93b-d1236ebd677e"/>
    <ds:schemaRef ds:uri="71af3243-3dd4-4a8d-8c0d-dd76da1f02a5"/>
    <ds:schemaRef ds:uri="16c05727-aa75-4e4a-9b5f-8a80a1165891"/>
  </ds:schemaRefs>
</ds:datastoreItem>
</file>

<file path=customXml/itemProps2.xml><?xml version="1.0" encoding="utf-8"?>
<ds:datastoreItem xmlns:ds="http://schemas.openxmlformats.org/officeDocument/2006/customXml" ds:itemID="{50C72F2C-7F12-CD49-83C5-6C402A54E798}">
  <ds:schemaRefs>
    <ds:schemaRef ds:uri="http://schemas.openxmlformats.org/officeDocument/2006/bibliography"/>
  </ds:schemaRefs>
</ds:datastoreItem>
</file>

<file path=customXml/itemProps3.xml><?xml version="1.0" encoding="utf-8"?>
<ds:datastoreItem xmlns:ds="http://schemas.openxmlformats.org/officeDocument/2006/customXml" ds:itemID="{C8926C82-C580-4C96-8DDE-44DD30CAB6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0C97E1B-B454-4DED-B1F3-34450391BFC8}">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Template>
  <TotalTime>0</TotalTime>
  <Pages>7</Pages>
  <Words>4045</Words>
  <Characters>23058</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Irish Torres</dc:creator>
  <cp:keywords/>
  <dc:description/>
  <cp:lastModifiedBy>Anna Lurene B. Sendaydiego</cp:lastModifiedBy>
  <cp:revision>2</cp:revision>
  <cp:lastPrinted>2026-10-14T05:54:00Z</cp:lastPrinted>
  <dcterms:created xsi:type="dcterms:W3CDTF">2026-10-23T05:46:00Z</dcterms:created>
  <dcterms:modified xsi:type="dcterms:W3CDTF">2026-10-23T05:46:00Z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Order">
    <vt:r8>6490400</vt:r8>
  </property>
  <property fmtid="{D5CDD505-2E9C-101B-9397-08002B2CF9AE}" pid="5" name="xd_Signature">
    <vt:bool>false</vt:bool>
  </property>
  <property fmtid="{D5CDD505-2E9C-101B-9397-08002B2CF9AE}" pid="6" name="xd_ProgID">
    <vt:lpwstr/>
  </property>
  <property fmtid="{D5CDD505-2E9C-101B-9397-08002B2CF9AE}" pid="7" name="TemplateUrl">
    <vt:lpwstr/>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