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83AC" w14:textId="6B44BF93" w:rsidR="00802DD9" w:rsidRPr="00791B6D" w:rsidRDefault="00637A81">
      <w:pPr>
        <w:rPr>
          <w:sz w:val="20"/>
          <w:szCs w:val="20"/>
        </w:rPr>
      </w:pPr>
      <w:r w:rsidRPr="00791B6D">
        <w:rPr>
          <w:sz w:val="20"/>
          <w:szCs w:val="20"/>
        </w:rPr>
        <w:t xml:space="preserve">Homework </w:t>
      </w:r>
      <w:r w:rsidR="003827D0" w:rsidRPr="00791B6D">
        <w:rPr>
          <w:sz w:val="20"/>
          <w:szCs w:val="20"/>
        </w:rPr>
        <w:t>4</w:t>
      </w:r>
      <w:r w:rsidRPr="00791B6D">
        <w:rPr>
          <w:sz w:val="20"/>
          <w:szCs w:val="20"/>
        </w:rPr>
        <w:t xml:space="preserve"> – Lanz Compala</w:t>
      </w:r>
      <w:r w:rsidR="00382BF4" w:rsidRPr="00791B6D">
        <w:rPr>
          <w:sz w:val="20"/>
          <w:szCs w:val="20"/>
        </w:rPr>
        <w:t xml:space="preserve"> </w:t>
      </w:r>
    </w:p>
    <w:p w14:paraId="42D9157C" w14:textId="052D0C40" w:rsidR="003C477B" w:rsidRPr="00791B6D" w:rsidRDefault="003513BD">
      <w:pPr>
        <w:rPr>
          <w:sz w:val="20"/>
          <w:szCs w:val="20"/>
        </w:rPr>
      </w:pPr>
      <w:r w:rsidRPr="00791B6D">
        <w:rPr>
          <w:sz w:val="20"/>
          <w:szCs w:val="20"/>
        </w:rPr>
        <w:t>1.</w:t>
      </w:r>
      <w:r w:rsidR="00791B6D">
        <w:rPr>
          <w:sz w:val="20"/>
          <w:szCs w:val="20"/>
        </w:rPr>
        <w:t xml:space="preserve"> </w:t>
      </w:r>
      <w:r w:rsidRPr="00791B6D">
        <w:rPr>
          <w:sz w:val="20"/>
          <w:szCs w:val="20"/>
        </w:rPr>
        <w:t>Give at least 2 reasons why the Delete statement should not be used.</w:t>
      </w:r>
      <w:r w:rsidR="006B1B00" w:rsidRPr="00791B6D">
        <w:rPr>
          <w:sz w:val="20"/>
          <w:szCs w:val="20"/>
        </w:rPr>
        <w:br/>
      </w:r>
      <w:r w:rsidR="00E636FA" w:rsidRPr="00791B6D">
        <w:rPr>
          <w:sz w:val="20"/>
          <w:szCs w:val="20"/>
        </w:rPr>
        <w:t>Answer:</w:t>
      </w:r>
      <w:r w:rsidR="00E636FA" w:rsidRPr="00791B6D">
        <w:rPr>
          <w:sz w:val="20"/>
          <w:szCs w:val="20"/>
        </w:rPr>
        <w:br/>
      </w:r>
      <w:r w:rsidR="00DF64AD" w:rsidRPr="00791B6D">
        <w:rPr>
          <w:sz w:val="20"/>
          <w:szCs w:val="20"/>
        </w:rPr>
        <w:t>- Most of the time there is no reason to delete data from a database</w:t>
      </w:r>
      <w:r w:rsidR="007F4386" w:rsidRPr="00791B6D">
        <w:rPr>
          <w:sz w:val="20"/>
          <w:szCs w:val="20"/>
        </w:rPr>
        <w:t>. Obsolete</w:t>
      </w:r>
      <w:r w:rsidR="005569A5" w:rsidRPr="00791B6D">
        <w:rPr>
          <w:sz w:val="20"/>
          <w:szCs w:val="20"/>
        </w:rPr>
        <w:t xml:space="preserve"> or unused</w:t>
      </w:r>
      <w:r w:rsidR="007F4386" w:rsidRPr="00791B6D">
        <w:rPr>
          <w:sz w:val="20"/>
          <w:szCs w:val="20"/>
        </w:rPr>
        <w:t xml:space="preserve"> </w:t>
      </w:r>
      <w:r w:rsidR="009A0E4D" w:rsidRPr="00791B6D">
        <w:rPr>
          <w:sz w:val="20"/>
          <w:szCs w:val="20"/>
        </w:rPr>
        <w:t xml:space="preserve">data will be </w:t>
      </w:r>
      <w:r w:rsidR="005569A5" w:rsidRPr="00791B6D">
        <w:rPr>
          <w:sz w:val="20"/>
          <w:szCs w:val="20"/>
        </w:rPr>
        <w:t>stored</w:t>
      </w:r>
      <w:r w:rsidR="009A0E4D" w:rsidRPr="00791B6D">
        <w:rPr>
          <w:sz w:val="20"/>
          <w:szCs w:val="20"/>
        </w:rPr>
        <w:t xml:space="preserve"> as historical dat</w:t>
      </w:r>
      <w:r w:rsidR="004016FA" w:rsidRPr="00791B6D">
        <w:rPr>
          <w:sz w:val="20"/>
          <w:szCs w:val="20"/>
        </w:rPr>
        <w:t>a</w:t>
      </w:r>
      <w:r w:rsidR="00CF3830" w:rsidRPr="00791B6D">
        <w:rPr>
          <w:sz w:val="20"/>
          <w:szCs w:val="20"/>
        </w:rPr>
        <w:t>.</w:t>
      </w:r>
      <w:r w:rsidR="004016FA" w:rsidRPr="00791B6D">
        <w:rPr>
          <w:sz w:val="20"/>
          <w:szCs w:val="20"/>
        </w:rPr>
        <w:t xml:space="preserve"> Deleting </w:t>
      </w:r>
      <w:r w:rsidR="00F64A89" w:rsidRPr="00791B6D">
        <w:rPr>
          <w:sz w:val="20"/>
          <w:szCs w:val="20"/>
        </w:rPr>
        <w:t xml:space="preserve">historical records may cause </w:t>
      </w:r>
      <w:r w:rsidR="0025064A" w:rsidRPr="00791B6D">
        <w:rPr>
          <w:sz w:val="20"/>
          <w:szCs w:val="20"/>
        </w:rPr>
        <w:t xml:space="preserve">issues </w:t>
      </w:r>
      <w:r w:rsidR="000354BC" w:rsidRPr="00791B6D">
        <w:rPr>
          <w:sz w:val="20"/>
          <w:szCs w:val="20"/>
        </w:rPr>
        <w:t>due to dependencies and can cause applications to crash</w:t>
      </w:r>
      <w:r w:rsidR="00CF3830" w:rsidRPr="00791B6D">
        <w:rPr>
          <w:sz w:val="20"/>
          <w:szCs w:val="20"/>
        </w:rPr>
        <w:br/>
        <w:t xml:space="preserve">- </w:t>
      </w:r>
      <w:r w:rsidR="00944956" w:rsidRPr="00791B6D">
        <w:rPr>
          <w:sz w:val="20"/>
          <w:szCs w:val="20"/>
        </w:rPr>
        <w:t>Delete statement can corrupt</w:t>
      </w:r>
      <w:r w:rsidR="00DA2833" w:rsidRPr="00791B6D">
        <w:rPr>
          <w:sz w:val="20"/>
          <w:szCs w:val="20"/>
        </w:rPr>
        <w:t xml:space="preserve"> </w:t>
      </w:r>
      <w:r w:rsidR="00944956" w:rsidRPr="00791B6D">
        <w:rPr>
          <w:sz w:val="20"/>
          <w:szCs w:val="20"/>
        </w:rPr>
        <w:t>data if performed without proper knowledge of the database</w:t>
      </w:r>
      <w:r w:rsidR="00DE657B" w:rsidRPr="00791B6D">
        <w:rPr>
          <w:sz w:val="20"/>
          <w:szCs w:val="20"/>
        </w:rPr>
        <w:t xml:space="preserve"> such as relationships</w:t>
      </w:r>
      <w:r w:rsidR="00F72C80" w:rsidRPr="00791B6D">
        <w:rPr>
          <w:sz w:val="20"/>
          <w:szCs w:val="20"/>
        </w:rPr>
        <w:t xml:space="preserve"> or how data works together</w:t>
      </w:r>
      <w:r w:rsidR="00B933ED" w:rsidRPr="00791B6D">
        <w:rPr>
          <w:sz w:val="20"/>
          <w:szCs w:val="20"/>
        </w:rPr>
        <w:t>.</w:t>
      </w:r>
      <w:r w:rsidR="00003695" w:rsidRPr="00791B6D">
        <w:rPr>
          <w:sz w:val="20"/>
          <w:szCs w:val="20"/>
        </w:rPr>
        <w:t xml:space="preserve"> </w:t>
      </w:r>
      <w:r w:rsidR="00DA2833" w:rsidRPr="00791B6D">
        <w:rPr>
          <w:sz w:val="20"/>
          <w:szCs w:val="20"/>
        </w:rPr>
        <w:t xml:space="preserve">Performing delete statement </w:t>
      </w:r>
      <w:r w:rsidR="000257CB" w:rsidRPr="00791B6D">
        <w:rPr>
          <w:sz w:val="20"/>
          <w:szCs w:val="20"/>
        </w:rPr>
        <w:t>without proper knowledge</w:t>
      </w:r>
      <w:r w:rsidR="003C477B" w:rsidRPr="00791B6D">
        <w:rPr>
          <w:sz w:val="20"/>
          <w:szCs w:val="20"/>
        </w:rPr>
        <w:t xml:space="preserve"> can permanently lose data not intended to be deleted.</w:t>
      </w:r>
    </w:p>
    <w:p w14:paraId="75F33ED7" w14:textId="08A01D6C" w:rsidR="006B1B00" w:rsidRPr="00791B6D" w:rsidRDefault="004D48C5">
      <w:pPr>
        <w:rPr>
          <w:sz w:val="20"/>
          <w:szCs w:val="20"/>
        </w:rPr>
      </w:pPr>
      <w:r w:rsidRPr="00791B6D">
        <w:rPr>
          <w:sz w:val="20"/>
          <w:szCs w:val="20"/>
        </w:rPr>
        <w:t>3.</w:t>
      </w:r>
      <w:r w:rsidR="00791B6D">
        <w:rPr>
          <w:sz w:val="20"/>
          <w:szCs w:val="20"/>
        </w:rPr>
        <w:t xml:space="preserve"> </w:t>
      </w:r>
      <w:r w:rsidRPr="00791B6D">
        <w:rPr>
          <w:sz w:val="20"/>
          <w:szCs w:val="20"/>
        </w:rPr>
        <w:t>Can the Select Into command be used when selecting from multiple tables? Why or why not? What issues might occur?</w:t>
      </w:r>
      <w:r w:rsidR="006B1B00" w:rsidRPr="00791B6D">
        <w:rPr>
          <w:sz w:val="20"/>
          <w:szCs w:val="20"/>
        </w:rPr>
        <w:br/>
      </w:r>
      <w:r w:rsidR="003C477B" w:rsidRPr="00791B6D">
        <w:rPr>
          <w:sz w:val="20"/>
          <w:szCs w:val="20"/>
        </w:rPr>
        <w:t>Answer:</w:t>
      </w:r>
      <w:r w:rsidR="003C477B" w:rsidRPr="00791B6D">
        <w:rPr>
          <w:sz w:val="20"/>
          <w:szCs w:val="20"/>
        </w:rPr>
        <w:br/>
      </w:r>
      <w:r w:rsidR="008E5DDA" w:rsidRPr="00791B6D">
        <w:rPr>
          <w:sz w:val="20"/>
          <w:szCs w:val="20"/>
        </w:rPr>
        <w:t xml:space="preserve">- Yes. </w:t>
      </w:r>
      <w:r w:rsidR="001B7460" w:rsidRPr="00791B6D">
        <w:rPr>
          <w:sz w:val="20"/>
          <w:szCs w:val="20"/>
        </w:rPr>
        <w:t xml:space="preserve">Selecting </w:t>
      </w:r>
      <w:r w:rsidR="00E6532C" w:rsidRPr="00791B6D">
        <w:rPr>
          <w:sz w:val="20"/>
          <w:szCs w:val="20"/>
        </w:rPr>
        <w:t xml:space="preserve">columns from multiple tables using </w:t>
      </w:r>
      <w:r w:rsidR="00155358" w:rsidRPr="00791B6D">
        <w:rPr>
          <w:sz w:val="20"/>
          <w:szCs w:val="20"/>
        </w:rPr>
        <w:t>Select Into command allows to</w:t>
      </w:r>
      <w:r w:rsidR="003721C3" w:rsidRPr="00791B6D">
        <w:rPr>
          <w:sz w:val="20"/>
          <w:szCs w:val="20"/>
        </w:rPr>
        <w:t xml:space="preserve"> choose relevant columns to include</w:t>
      </w:r>
      <w:r w:rsidR="002E170A" w:rsidRPr="00791B6D">
        <w:rPr>
          <w:sz w:val="20"/>
          <w:szCs w:val="20"/>
        </w:rPr>
        <w:t xml:space="preserve"> in the temp table. </w:t>
      </w:r>
      <w:r w:rsidR="00593BCC" w:rsidRPr="00791B6D">
        <w:rPr>
          <w:sz w:val="20"/>
          <w:szCs w:val="20"/>
        </w:rPr>
        <w:t xml:space="preserve">Once a temp </w:t>
      </w:r>
      <w:r w:rsidR="00C15A56" w:rsidRPr="00791B6D">
        <w:rPr>
          <w:sz w:val="20"/>
          <w:szCs w:val="20"/>
        </w:rPr>
        <w:t>table is created, data can be manipulated without affecting the database.</w:t>
      </w:r>
      <w:r w:rsidR="0019614A" w:rsidRPr="00791B6D">
        <w:rPr>
          <w:sz w:val="20"/>
          <w:szCs w:val="20"/>
        </w:rPr>
        <w:t xml:space="preserve"> </w:t>
      </w:r>
      <w:r w:rsidR="00316A25" w:rsidRPr="00791B6D">
        <w:rPr>
          <w:sz w:val="20"/>
          <w:szCs w:val="20"/>
        </w:rPr>
        <w:t>An issue might occur when temp tables are overused</w:t>
      </w:r>
      <w:r w:rsidR="005F4B3A" w:rsidRPr="00791B6D">
        <w:rPr>
          <w:sz w:val="20"/>
          <w:szCs w:val="20"/>
        </w:rPr>
        <w:t xml:space="preserve">. It slows down the dataset as </w:t>
      </w:r>
      <w:r w:rsidR="00A938DE" w:rsidRPr="00791B6D">
        <w:rPr>
          <w:sz w:val="20"/>
          <w:szCs w:val="20"/>
        </w:rPr>
        <w:t>it creates</w:t>
      </w:r>
      <w:r w:rsidR="005F4B3A" w:rsidRPr="00791B6D">
        <w:rPr>
          <w:sz w:val="20"/>
          <w:szCs w:val="20"/>
        </w:rPr>
        <w:t xml:space="preserve"> and maintains each temp table </w:t>
      </w:r>
      <w:r w:rsidR="00A938DE" w:rsidRPr="00791B6D">
        <w:rPr>
          <w:sz w:val="20"/>
          <w:szCs w:val="20"/>
        </w:rPr>
        <w:t>each time a query is executed.</w:t>
      </w:r>
    </w:p>
    <w:p w14:paraId="2F71C77A" w14:textId="5A4A8CBD" w:rsidR="006B1B00" w:rsidRPr="00791B6D" w:rsidRDefault="006B1B00">
      <w:pPr>
        <w:rPr>
          <w:sz w:val="20"/>
          <w:szCs w:val="20"/>
        </w:rPr>
      </w:pPr>
      <w:r w:rsidRPr="00791B6D">
        <w:rPr>
          <w:sz w:val="20"/>
          <w:szCs w:val="20"/>
        </w:rPr>
        <w:t xml:space="preserve">9. </w:t>
      </w:r>
      <w:r w:rsidRPr="00791B6D">
        <w:rPr>
          <w:rFonts w:eastAsia="Times New Roman"/>
          <w:sz w:val="20"/>
          <w:szCs w:val="20"/>
        </w:rPr>
        <w:t xml:space="preserve">How did you find which item would cause the </w:t>
      </w:r>
      <w:proofErr w:type="spellStart"/>
      <w:r w:rsidRPr="00791B6D">
        <w:rPr>
          <w:rFonts w:eastAsia="Times New Roman"/>
          <w:sz w:val="20"/>
          <w:szCs w:val="20"/>
        </w:rPr>
        <w:t>FlaggedForReview</w:t>
      </w:r>
      <w:proofErr w:type="spellEnd"/>
      <w:r w:rsidRPr="00791B6D">
        <w:rPr>
          <w:rFonts w:eastAsia="Times New Roman"/>
          <w:sz w:val="20"/>
          <w:szCs w:val="20"/>
        </w:rPr>
        <w:t xml:space="preserve"> column to be marked 1?</w:t>
      </w:r>
      <w:r w:rsidRPr="00791B6D">
        <w:rPr>
          <w:rFonts w:eastAsia="Times New Roman"/>
          <w:sz w:val="20"/>
          <w:szCs w:val="20"/>
        </w:rPr>
        <w:br/>
        <w:t xml:space="preserve">Answer: </w:t>
      </w:r>
      <w:r w:rsidR="000307E4" w:rsidRPr="00791B6D">
        <w:rPr>
          <w:rFonts w:eastAsia="Times New Roman"/>
          <w:sz w:val="20"/>
          <w:szCs w:val="20"/>
        </w:rPr>
        <w:t xml:space="preserve">By looking at the Triggers of </w:t>
      </w:r>
      <w:proofErr w:type="spellStart"/>
      <w:r w:rsidR="000307E4" w:rsidRPr="00791B6D">
        <w:rPr>
          <w:rFonts w:eastAsia="Times New Roman"/>
          <w:sz w:val="20"/>
          <w:szCs w:val="20"/>
        </w:rPr>
        <w:t>OrderLookup</w:t>
      </w:r>
      <w:proofErr w:type="spellEnd"/>
      <w:r w:rsidR="000307E4" w:rsidRPr="00791B6D">
        <w:rPr>
          <w:rFonts w:eastAsia="Times New Roman"/>
          <w:sz w:val="20"/>
          <w:szCs w:val="20"/>
        </w:rPr>
        <w:t xml:space="preserve"> table</w:t>
      </w:r>
      <w:r w:rsidR="00DA3877" w:rsidRPr="00791B6D">
        <w:rPr>
          <w:rFonts w:eastAsia="Times New Roman"/>
          <w:sz w:val="20"/>
          <w:szCs w:val="20"/>
        </w:rPr>
        <w:t xml:space="preserve">. In </w:t>
      </w:r>
      <w:proofErr w:type="spellStart"/>
      <w:r w:rsidR="00DA3877" w:rsidRPr="00791B6D">
        <w:rPr>
          <w:rFonts w:eastAsia="Times New Roman"/>
          <w:sz w:val="20"/>
          <w:szCs w:val="20"/>
        </w:rPr>
        <w:t>FlagOrders</w:t>
      </w:r>
      <w:proofErr w:type="spellEnd"/>
      <w:r w:rsidR="00DA3877" w:rsidRPr="00791B6D">
        <w:rPr>
          <w:rFonts w:eastAsia="Times New Roman"/>
          <w:sz w:val="20"/>
          <w:szCs w:val="20"/>
        </w:rPr>
        <w:t xml:space="preserve"> trigger </w:t>
      </w:r>
      <w:r w:rsidR="008000F2" w:rsidRPr="00791B6D">
        <w:rPr>
          <w:rFonts w:eastAsia="Times New Roman"/>
          <w:sz w:val="20"/>
          <w:szCs w:val="20"/>
        </w:rPr>
        <w:t xml:space="preserve">it shows which </w:t>
      </w:r>
      <w:proofErr w:type="spellStart"/>
      <w:r w:rsidR="008000F2" w:rsidRPr="00791B6D">
        <w:rPr>
          <w:rFonts w:eastAsia="Times New Roman"/>
          <w:sz w:val="20"/>
          <w:szCs w:val="20"/>
        </w:rPr>
        <w:t>ProductId</w:t>
      </w:r>
      <w:proofErr w:type="spellEnd"/>
      <w:r w:rsidR="00001BF9" w:rsidRPr="00791B6D">
        <w:rPr>
          <w:rFonts w:eastAsia="Times New Roman"/>
          <w:sz w:val="20"/>
          <w:szCs w:val="20"/>
        </w:rPr>
        <w:t xml:space="preserve"> will set </w:t>
      </w:r>
      <w:proofErr w:type="spellStart"/>
      <w:r w:rsidR="00001BF9" w:rsidRPr="00791B6D">
        <w:rPr>
          <w:rFonts w:eastAsia="Times New Roman"/>
          <w:sz w:val="20"/>
          <w:szCs w:val="20"/>
        </w:rPr>
        <w:t>FlaggedForReview</w:t>
      </w:r>
      <w:proofErr w:type="spellEnd"/>
      <w:r w:rsidR="00001BF9" w:rsidRPr="00791B6D">
        <w:rPr>
          <w:rFonts w:eastAsia="Times New Roman"/>
          <w:sz w:val="20"/>
          <w:szCs w:val="20"/>
        </w:rPr>
        <w:t xml:space="preserve"> to 1.</w:t>
      </w:r>
      <w:r w:rsidR="00001BF9" w:rsidRPr="00791B6D">
        <w:rPr>
          <w:rFonts w:eastAsia="Times New Roman"/>
          <w:sz w:val="20"/>
          <w:szCs w:val="20"/>
        </w:rPr>
        <w:br/>
      </w:r>
      <w:r w:rsidR="00791B6D" w:rsidRPr="00791B6D">
        <w:rPr>
          <w:sz w:val="20"/>
          <w:szCs w:val="20"/>
        </w:rPr>
        <w:drawing>
          <wp:inline distT="0" distB="0" distL="0" distR="0" wp14:anchorId="79062040" wp14:editId="171C77BC">
            <wp:extent cx="4772891" cy="2105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40" cy="21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2FFE" w14:textId="77777777" w:rsidR="003C477B" w:rsidRPr="00791B6D" w:rsidRDefault="003C477B">
      <w:pPr>
        <w:rPr>
          <w:sz w:val="20"/>
          <w:szCs w:val="20"/>
        </w:rPr>
      </w:pPr>
    </w:p>
    <w:p w14:paraId="65B661E3" w14:textId="5CEE9FBD" w:rsidR="006F6083" w:rsidRPr="00791B6D" w:rsidRDefault="007C7AF7" w:rsidP="003827D0">
      <w:pPr>
        <w:rPr>
          <w:sz w:val="20"/>
          <w:szCs w:val="20"/>
        </w:rPr>
      </w:pPr>
      <w:r w:rsidRPr="00791B6D">
        <w:rPr>
          <w:sz w:val="20"/>
          <w:szCs w:val="20"/>
        </w:rPr>
        <w:t>12.</w:t>
      </w:r>
      <w:r w:rsidR="00791B6D">
        <w:rPr>
          <w:sz w:val="20"/>
          <w:szCs w:val="20"/>
        </w:rPr>
        <w:t xml:space="preserve"> </w:t>
      </w:r>
      <w:r w:rsidRPr="00791B6D">
        <w:rPr>
          <w:sz w:val="20"/>
          <w:szCs w:val="20"/>
        </w:rPr>
        <w:t>Explain why a Dynamic Pivot Table might be preferential over a Static Pivot Table. Give at least one example.</w:t>
      </w:r>
      <w:r w:rsidR="002331B4" w:rsidRPr="00791B6D">
        <w:rPr>
          <w:sz w:val="20"/>
          <w:szCs w:val="20"/>
        </w:rPr>
        <w:t xml:space="preserve"> </w:t>
      </w:r>
      <w:r w:rsidR="006B1B00" w:rsidRPr="00791B6D">
        <w:rPr>
          <w:sz w:val="20"/>
          <w:szCs w:val="20"/>
        </w:rPr>
        <w:br/>
      </w:r>
      <w:r w:rsidR="006F6083" w:rsidRPr="00791B6D">
        <w:rPr>
          <w:sz w:val="20"/>
          <w:szCs w:val="20"/>
        </w:rPr>
        <w:t>Answer:</w:t>
      </w:r>
      <w:r w:rsidR="006F6083" w:rsidRPr="00791B6D">
        <w:rPr>
          <w:sz w:val="20"/>
          <w:szCs w:val="20"/>
        </w:rPr>
        <w:br/>
      </w:r>
      <w:r w:rsidR="00463899" w:rsidRPr="00791B6D">
        <w:rPr>
          <w:sz w:val="20"/>
          <w:szCs w:val="20"/>
        </w:rPr>
        <w:t xml:space="preserve">Dynamic Pivot table is preferred due to </w:t>
      </w:r>
      <w:r w:rsidR="00CE302B" w:rsidRPr="00791B6D">
        <w:rPr>
          <w:sz w:val="20"/>
          <w:szCs w:val="20"/>
        </w:rPr>
        <w:t xml:space="preserve">its flexible nature. Since </w:t>
      </w:r>
      <w:r w:rsidR="0060411B" w:rsidRPr="00791B6D">
        <w:rPr>
          <w:sz w:val="20"/>
          <w:szCs w:val="20"/>
        </w:rPr>
        <w:t>its</w:t>
      </w:r>
      <w:r w:rsidR="00CE302B" w:rsidRPr="00791B6D">
        <w:rPr>
          <w:sz w:val="20"/>
          <w:szCs w:val="20"/>
        </w:rPr>
        <w:t xml:space="preserve"> </w:t>
      </w:r>
      <w:r w:rsidR="006127DF" w:rsidRPr="00791B6D">
        <w:rPr>
          <w:sz w:val="20"/>
          <w:szCs w:val="20"/>
        </w:rPr>
        <w:t xml:space="preserve">data is retrieved on runtime it gathers the latest </w:t>
      </w:r>
      <w:r w:rsidR="0060411B" w:rsidRPr="00791B6D">
        <w:rPr>
          <w:sz w:val="20"/>
          <w:szCs w:val="20"/>
        </w:rPr>
        <w:t xml:space="preserve">and updated values in the query. </w:t>
      </w:r>
      <w:r w:rsidR="00873F28" w:rsidRPr="00791B6D">
        <w:rPr>
          <w:sz w:val="20"/>
          <w:szCs w:val="20"/>
        </w:rPr>
        <w:t xml:space="preserve">Columns can also be updated either by parameter or </w:t>
      </w:r>
      <w:r w:rsidR="00847FB7" w:rsidRPr="00791B6D">
        <w:rPr>
          <w:sz w:val="20"/>
          <w:szCs w:val="20"/>
        </w:rPr>
        <w:t>based on the set query in the procedure</w:t>
      </w:r>
      <w:r w:rsidR="00CF3298" w:rsidRPr="00791B6D">
        <w:rPr>
          <w:sz w:val="20"/>
          <w:szCs w:val="20"/>
        </w:rPr>
        <w:t xml:space="preserve">. An </w:t>
      </w:r>
      <w:r w:rsidR="007478C2" w:rsidRPr="00791B6D">
        <w:rPr>
          <w:sz w:val="20"/>
          <w:szCs w:val="20"/>
        </w:rPr>
        <w:t xml:space="preserve">example of dynamic pivot table is when retrieving </w:t>
      </w:r>
      <w:r w:rsidR="00176A00" w:rsidRPr="00791B6D">
        <w:rPr>
          <w:sz w:val="20"/>
          <w:szCs w:val="20"/>
        </w:rPr>
        <w:t>the number of orders placed per yea</w:t>
      </w:r>
      <w:r w:rsidR="00267E12" w:rsidRPr="00791B6D">
        <w:rPr>
          <w:sz w:val="20"/>
          <w:szCs w:val="20"/>
        </w:rPr>
        <w:t xml:space="preserve">r. </w:t>
      </w:r>
      <w:r w:rsidR="00B77D01" w:rsidRPr="00791B6D">
        <w:rPr>
          <w:sz w:val="20"/>
          <w:szCs w:val="20"/>
        </w:rPr>
        <w:t xml:space="preserve">Columns can be set to accept parameter of desired year to display or set to </w:t>
      </w:r>
      <w:r w:rsidR="00661AEC" w:rsidRPr="00791B6D">
        <w:rPr>
          <w:sz w:val="20"/>
          <w:szCs w:val="20"/>
        </w:rPr>
        <w:t>display all years including the current year.</w:t>
      </w:r>
    </w:p>
    <w:sectPr w:rsidR="006F6083" w:rsidRPr="007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F49"/>
    <w:multiLevelType w:val="hybridMultilevel"/>
    <w:tmpl w:val="2A32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40DFE"/>
    <w:multiLevelType w:val="hybridMultilevel"/>
    <w:tmpl w:val="916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FB0"/>
    <w:multiLevelType w:val="hybridMultilevel"/>
    <w:tmpl w:val="12AC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81"/>
    <w:rsid w:val="00001BF9"/>
    <w:rsid w:val="00003695"/>
    <w:rsid w:val="00022200"/>
    <w:rsid w:val="000257CB"/>
    <w:rsid w:val="000307E4"/>
    <w:rsid w:val="00034B86"/>
    <w:rsid w:val="000354BC"/>
    <w:rsid w:val="000529D0"/>
    <w:rsid w:val="00062D4D"/>
    <w:rsid w:val="00086B28"/>
    <w:rsid w:val="000D6C6F"/>
    <w:rsid w:val="000F4CA2"/>
    <w:rsid w:val="00124DBB"/>
    <w:rsid w:val="00155358"/>
    <w:rsid w:val="00176A00"/>
    <w:rsid w:val="0019614A"/>
    <w:rsid w:val="001B7460"/>
    <w:rsid w:val="001B78FE"/>
    <w:rsid w:val="00203912"/>
    <w:rsid w:val="00216F9A"/>
    <w:rsid w:val="002331B4"/>
    <w:rsid w:val="00237216"/>
    <w:rsid w:val="0025064A"/>
    <w:rsid w:val="00266196"/>
    <w:rsid w:val="00267E12"/>
    <w:rsid w:val="002B4354"/>
    <w:rsid w:val="002E170A"/>
    <w:rsid w:val="00316A25"/>
    <w:rsid w:val="003456EC"/>
    <w:rsid w:val="003513BD"/>
    <w:rsid w:val="003721C3"/>
    <w:rsid w:val="003827D0"/>
    <w:rsid w:val="00382BF4"/>
    <w:rsid w:val="003A1C95"/>
    <w:rsid w:val="003A4D92"/>
    <w:rsid w:val="003C477B"/>
    <w:rsid w:val="004008CB"/>
    <w:rsid w:val="004016FA"/>
    <w:rsid w:val="00443A92"/>
    <w:rsid w:val="00463899"/>
    <w:rsid w:val="00493117"/>
    <w:rsid w:val="004D48C5"/>
    <w:rsid w:val="004F35A1"/>
    <w:rsid w:val="0054687D"/>
    <w:rsid w:val="005537F7"/>
    <w:rsid w:val="005569A5"/>
    <w:rsid w:val="00572E5D"/>
    <w:rsid w:val="005827E7"/>
    <w:rsid w:val="00590A6A"/>
    <w:rsid w:val="0059165D"/>
    <w:rsid w:val="00593BCC"/>
    <w:rsid w:val="005A1B8C"/>
    <w:rsid w:val="005B2ADD"/>
    <w:rsid w:val="005C4EB9"/>
    <w:rsid w:val="005D0AC4"/>
    <w:rsid w:val="005E0199"/>
    <w:rsid w:val="005F4B3A"/>
    <w:rsid w:val="005F7F14"/>
    <w:rsid w:val="0060411B"/>
    <w:rsid w:val="006127DF"/>
    <w:rsid w:val="00637A81"/>
    <w:rsid w:val="00654E4B"/>
    <w:rsid w:val="00661AEC"/>
    <w:rsid w:val="00684E78"/>
    <w:rsid w:val="006910A6"/>
    <w:rsid w:val="006A4A69"/>
    <w:rsid w:val="006B1B00"/>
    <w:rsid w:val="006C6152"/>
    <w:rsid w:val="006D2416"/>
    <w:rsid w:val="006F6083"/>
    <w:rsid w:val="007016AF"/>
    <w:rsid w:val="007478C2"/>
    <w:rsid w:val="00791B6D"/>
    <w:rsid w:val="007B5E40"/>
    <w:rsid w:val="007B682E"/>
    <w:rsid w:val="007B7BFC"/>
    <w:rsid w:val="007C7AF7"/>
    <w:rsid w:val="007D6AFC"/>
    <w:rsid w:val="007F4386"/>
    <w:rsid w:val="008000F2"/>
    <w:rsid w:val="00802DD9"/>
    <w:rsid w:val="00847FB7"/>
    <w:rsid w:val="00872D2A"/>
    <w:rsid w:val="00873F28"/>
    <w:rsid w:val="0088599C"/>
    <w:rsid w:val="00890F6D"/>
    <w:rsid w:val="008B03FF"/>
    <w:rsid w:val="008C2168"/>
    <w:rsid w:val="008E5DDA"/>
    <w:rsid w:val="0091067E"/>
    <w:rsid w:val="00935062"/>
    <w:rsid w:val="00944956"/>
    <w:rsid w:val="00987EA5"/>
    <w:rsid w:val="009A0E4D"/>
    <w:rsid w:val="009B79A9"/>
    <w:rsid w:val="00A71562"/>
    <w:rsid w:val="00A938DE"/>
    <w:rsid w:val="00B0501A"/>
    <w:rsid w:val="00B07BFD"/>
    <w:rsid w:val="00B72257"/>
    <w:rsid w:val="00B77D01"/>
    <w:rsid w:val="00B933ED"/>
    <w:rsid w:val="00B97643"/>
    <w:rsid w:val="00BA614E"/>
    <w:rsid w:val="00BE548E"/>
    <w:rsid w:val="00C0214B"/>
    <w:rsid w:val="00C15A56"/>
    <w:rsid w:val="00C22C9D"/>
    <w:rsid w:val="00C47935"/>
    <w:rsid w:val="00C626E6"/>
    <w:rsid w:val="00C849E0"/>
    <w:rsid w:val="00C962EE"/>
    <w:rsid w:val="00CB5960"/>
    <w:rsid w:val="00CC416C"/>
    <w:rsid w:val="00CC6AF4"/>
    <w:rsid w:val="00CC7FF3"/>
    <w:rsid w:val="00CD480E"/>
    <w:rsid w:val="00CE302B"/>
    <w:rsid w:val="00CF3298"/>
    <w:rsid w:val="00CF3830"/>
    <w:rsid w:val="00D570D7"/>
    <w:rsid w:val="00D828FD"/>
    <w:rsid w:val="00DA2833"/>
    <w:rsid w:val="00DA3877"/>
    <w:rsid w:val="00DE657B"/>
    <w:rsid w:val="00DF161D"/>
    <w:rsid w:val="00DF64AD"/>
    <w:rsid w:val="00E4041C"/>
    <w:rsid w:val="00E636FA"/>
    <w:rsid w:val="00E6532C"/>
    <w:rsid w:val="00E91ECB"/>
    <w:rsid w:val="00F02529"/>
    <w:rsid w:val="00F30A61"/>
    <w:rsid w:val="00F425F5"/>
    <w:rsid w:val="00F63672"/>
    <w:rsid w:val="00F64A89"/>
    <w:rsid w:val="00F64BD1"/>
    <w:rsid w:val="00F72C80"/>
    <w:rsid w:val="00F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C9E"/>
  <w15:chartTrackingRefBased/>
  <w15:docId w15:val="{F69230C2-CBDD-4D0B-8A72-191EB842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Compala</dc:creator>
  <cp:keywords/>
  <dc:description/>
  <cp:lastModifiedBy>Lanz Compala</cp:lastModifiedBy>
  <cp:revision>47</cp:revision>
  <dcterms:created xsi:type="dcterms:W3CDTF">2021-10-04T13:10:00Z</dcterms:created>
  <dcterms:modified xsi:type="dcterms:W3CDTF">2021-10-04T17:43:00Z</dcterms:modified>
</cp:coreProperties>
</file>