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ayout w:type="fixed"/>
        <w:tblLook w:val="04A0" w:firstRow="1" w:lastRow="0" w:firstColumn="1" w:lastColumn="0" w:noHBand="0" w:noVBand="1"/>
      </w:tblPr>
      <w:tblGrid>
        <w:gridCol w:w="1294"/>
        <w:gridCol w:w="553"/>
        <w:gridCol w:w="2797"/>
        <w:gridCol w:w="4076"/>
      </w:tblGrid>
      <w:tr w:rsidR="00E85498" w:rsidTr="00C54369">
        <w:tc>
          <w:tcPr>
            <w:tcW w:w="1294" w:type="dxa"/>
            <w:tcBorders>
              <w:bottom w:val="single" w:sz="4" w:space="0" w:color="auto"/>
            </w:tcBorders>
          </w:tcPr>
          <w:p w:rsidR="00FC5605" w:rsidRDefault="00FC5605">
            <w:r>
              <w:rPr>
                <w:rFonts w:hint="eastAsia"/>
              </w:rPr>
              <w:t>項目</w:t>
            </w:r>
          </w:p>
        </w:tc>
        <w:tc>
          <w:tcPr>
            <w:tcW w:w="553" w:type="dxa"/>
            <w:tcBorders>
              <w:right w:val="dashed" w:sz="4" w:space="0" w:color="auto"/>
            </w:tcBorders>
          </w:tcPr>
          <w:p w:rsidR="00FC5605" w:rsidRDefault="00FC5605">
            <w:r>
              <w:rPr>
                <w:rFonts w:hint="eastAsia"/>
              </w:rPr>
              <w:t>No.</w:t>
            </w:r>
          </w:p>
        </w:tc>
        <w:tc>
          <w:tcPr>
            <w:tcW w:w="2797" w:type="dxa"/>
            <w:tcBorders>
              <w:left w:val="dashed" w:sz="4" w:space="0" w:color="auto"/>
              <w:right w:val="dashed" w:sz="4" w:space="0" w:color="auto"/>
            </w:tcBorders>
          </w:tcPr>
          <w:p w:rsidR="00FC5605" w:rsidRDefault="00FC5605">
            <w:r>
              <w:rPr>
                <w:rFonts w:hint="eastAsia"/>
              </w:rPr>
              <w:t>手順</w:t>
            </w:r>
          </w:p>
        </w:tc>
        <w:tc>
          <w:tcPr>
            <w:tcW w:w="4076" w:type="dxa"/>
            <w:tcBorders>
              <w:left w:val="dashed" w:sz="4" w:space="0" w:color="auto"/>
            </w:tcBorders>
          </w:tcPr>
          <w:p w:rsidR="00FC5605" w:rsidRDefault="00FC5605">
            <w:r>
              <w:rPr>
                <w:rFonts w:hint="eastAsia"/>
              </w:rPr>
              <w:t>図</w:t>
            </w:r>
          </w:p>
        </w:tc>
      </w:tr>
      <w:tr w:rsidR="00E85498" w:rsidTr="00C54369">
        <w:tc>
          <w:tcPr>
            <w:tcW w:w="1294" w:type="dxa"/>
            <w:tcBorders>
              <w:bottom w:val="nil"/>
            </w:tcBorders>
          </w:tcPr>
          <w:p w:rsidR="00FF5D7A" w:rsidRDefault="00650B58">
            <w:r>
              <w:rPr>
                <w:rFonts w:hint="eastAsia"/>
              </w:rPr>
              <w:t>PC</w:t>
            </w:r>
            <w:r>
              <w:rPr>
                <w:rFonts w:hint="eastAsia"/>
              </w:rPr>
              <w:t>の</w:t>
            </w:r>
            <w:r w:rsidR="00FF5D7A">
              <w:rPr>
                <w:rFonts w:hint="eastAsia"/>
              </w:rPr>
              <w:t>初期設定</w:t>
            </w:r>
          </w:p>
        </w:tc>
        <w:tc>
          <w:tcPr>
            <w:tcW w:w="553" w:type="dxa"/>
            <w:tcBorders>
              <w:right w:val="dashed" w:sz="4" w:space="0" w:color="auto"/>
            </w:tcBorders>
          </w:tcPr>
          <w:p w:rsidR="00FF5D7A" w:rsidRDefault="00FF5D7A"/>
        </w:tc>
        <w:tc>
          <w:tcPr>
            <w:tcW w:w="2797" w:type="dxa"/>
            <w:tcBorders>
              <w:left w:val="dashed" w:sz="4" w:space="0" w:color="auto"/>
              <w:right w:val="dashed" w:sz="4" w:space="0" w:color="auto"/>
            </w:tcBorders>
          </w:tcPr>
          <w:p w:rsidR="00FF5D7A" w:rsidRDefault="00FF5D7A">
            <w:r>
              <w:rPr>
                <w:rFonts w:hint="eastAsia"/>
              </w:rPr>
              <w:t>BIOS</w:t>
            </w:r>
            <w:r>
              <w:rPr>
                <w:rFonts w:hint="eastAsia"/>
              </w:rPr>
              <w:t>画面から「</w:t>
            </w:r>
            <w:r>
              <w:rPr>
                <w:rFonts w:hint="eastAsia"/>
              </w:rPr>
              <w:t>Secure Boot</w:t>
            </w:r>
            <w:r>
              <w:rPr>
                <w:rFonts w:hint="eastAsia"/>
              </w:rPr>
              <w:t>」と「</w:t>
            </w:r>
            <w:r>
              <w:rPr>
                <w:rFonts w:hint="eastAsia"/>
              </w:rPr>
              <w:t>Fast Boot</w:t>
            </w:r>
            <w:r>
              <w:rPr>
                <w:rFonts w:hint="eastAsia"/>
              </w:rPr>
              <w:t>」</w:t>
            </w:r>
            <w:r w:rsidR="000A0FB7">
              <w:rPr>
                <w:rFonts w:hint="eastAsia"/>
              </w:rPr>
              <w:t>を無効にする</w:t>
            </w:r>
            <w:r w:rsidR="0044725C">
              <w:rPr>
                <w:rFonts w:hint="eastAsia"/>
              </w:rPr>
              <w:t>．</w:t>
            </w:r>
          </w:p>
          <w:p w:rsidR="00C000BD" w:rsidRDefault="00C54369">
            <w:r>
              <w:rPr>
                <w:rFonts w:hint="eastAsia"/>
              </w:rPr>
              <w:t>「</w:t>
            </w:r>
            <w:r w:rsidR="00C000BD">
              <w:t>Hyper Sledding</w:t>
            </w:r>
            <w:r>
              <w:rPr>
                <w:rFonts w:hint="eastAsia"/>
              </w:rPr>
              <w:t>」</w:t>
            </w:r>
            <w:r w:rsidR="00C000BD">
              <w:rPr>
                <w:rFonts w:hint="eastAsia"/>
              </w:rPr>
              <w:t>を無効</w:t>
            </w:r>
          </w:p>
          <w:p w:rsidR="0044725C" w:rsidRDefault="00C54369">
            <w:r>
              <w:rPr>
                <w:rFonts w:hint="eastAsia"/>
              </w:rPr>
              <w:t>「</w:t>
            </w:r>
            <w:r w:rsidR="00C000BD">
              <w:t>Intel Speed Shift technology</w:t>
            </w:r>
            <w:r>
              <w:rPr>
                <w:rFonts w:hint="eastAsia"/>
              </w:rPr>
              <w:t>」</w:t>
            </w:r>
            <w:r w:rsidR="00C000BD">
              <w:rPr>
                <w:rFonts w:hint="eastAsia"/>
              </w:rPr>
              <w:t>を無効</w:t>
            </w:r>
            <w:r w:rsidR="00C000BD">
              <w:t xml:space="preserve"> </w:t>
            </w:r>
          </w:p>
          <w:p w:rsidR="00FC3EFF" w:rsidRDefault="00C54369">
            <w:r>
              <w:rPr>
                <w:rFonts w:hint="eastAsia"/>
              </w:rPr>
              <w:t>「</w:t>
            </w:r>
            <w:r w:rsidR="00FC3EFF">
              <w:t>Intel C states</w:t>
            </w:r>
            <w:r>
              <w:rPr>
                <w:rFonts w:hint="eastAsia"/>
              </w:rPr>
              <w:t>」</w:t>
            </w:r>
            <w:r w:rsidR="00FC3EFF">
              <w:rPr>
                <w:rFonts w:hint="eastAsia"/>
              </w:rPr>
              <w:t>を無効</w:t>
            </w:r>
          </w:p>
          <w:p w:rsidR="004B606E" w:rsidRDefault="00C54369">
            <w:r>
              <w:rPr>
                <w:rFonts w:hint="eastAsia"/>
              </w:rPr>
              <w:t>「</w:t>
            </w:r>
            <w:r w:rsidR="004B606E">
              <w:rPr>
                <w:rFonts w:hint="eastAsia"/>
              </w:rPr>
              <w:t>I</w:t>
            </w:r>
            <w:r w:rsidR="004B606E">
              <w:t>ntel turbo boost</w:t>
            </w:r>
            <w:r>
              <w:rPr>
                <w:rFonts w:hint="eastAsia"/>
              </w:rPr>
              <w:t>」</w:t>
            </w:r>
            <w:r w:rsidR="004B606E">
              <w:t>無効</w:t>
            </w:r>
          </w:p>
          <w:p w:rsidR="000A0FB7" w:rsidRDefault="000A0FB7">
            <w:r>
              <w:rPr>
                <w:rFonts w:hint="eastAsia"/>
              </w:rPr>
              <w:t>この設定方法は</w:t>
            </w:r>
            <w:r>
              <w:rPr>
                <w:rFonts w:hint="eastAsia"/>
              </w:rPr>
              <w:t>BIOS</w:t>
            </w:r>
            <w:r>
              <w:rPr>
                <w:rFonts w:hint="eastAsia"/>
              </w:rPr>
              <w:t>の種類に依存するため</w:t>
            </w:r>
            <w:r w:rsidR="00B75356">
              <w:rPr>
                <w:rFonts w:hint="eastAsia"/>
              </w:rPr>
              <w:t>使用している</w:t>
            </w:r>
            <w:r w:rsidR="00B75356">
              <w:rPr>
                <w:rFonts w:hint="eastAsia"/>
              </w:rPr>
              <w:t>PC</w:t>
            </w:r>
            <w:r w:rsidR="00B75356">
              <w:rPr>
                <w:rFonts w:hint="eastAsia"/>
              </w:rPr>
              <w:t>の取扱説明書を参照のこと</w:t>
            </w:r>
          </w:p>
        </w:tc>
        <w:tc>
          <w:tcPr>
            <w:tcW w:w="4076" w:type="dxa"/>
            <w:tcBorders>
              <w:left w:val="dashed" w:sz="4" w:space="0" w:color="auto"/>
            </w:tcBorders>
          </w:tcPr>
          <w:p w:rsidR="00FF5D7A" w:rsidRDefault="00FF5D7A"/>
        </w:tc>
      </w:tr>
      <w:tr w:rsidR="004E2488" w:rsidTr="00C54369">
        <w:tc>
          <w:tcPr>
            <w:tcW w:w="1294" w:type="dxa"/>
            <w:tcBorders>
              <w:bottom w:val="nil"/>
            </w:tcBorders>
          </w:tcPr>
          <w:p w:rsidR="004E2488" w:rsidRDefault="004E2488"/>
        </w:tc>
        <w:tc>
          <w:tcPr>
            <w:tcW w:w="553" w:type="dxa"/>
            <w:tcBorders>
              <w:right w:val="dashed" w:sz="4" w:space="0" w:color="auto"/>
            </w:tcBorders>
          </w:tcPr>
          <w:p w:rsidR="004E2488" w:rsidRDefault="004E2488"/>
        </w:tc>
        <w:tc>
          <w:tcPr>
            <w:tcW w:w="2797" w:type="dxa"/>
            <w:tcBorders>
              <w:left w:val="dashed" w:sz="4" w:space="0" w:color="auto"/>
              <w:right w:val="dashed" w:sz="4" w:space="0" w:color="auto"/>
            </w:tcBorders>
          </w:tcPr>
          <w:p w:rsidR="004E2488" w:rsidRDefault="004E2488">
            <w:r>
              <w:rPr>
                <w:rFonts w:hint="eastAsia"/>
              </w:rPr>
              <w:t>コントロールパネルを開く</w:t>
            </w:r>
          </w:p>
        </w:tc>
        <w:tc>
          <w:tcPr>
            <w:tcW w:w="4076" w:type="dxa"/>
            <w:tcBorders>
              <w:left w:val="dashed" w:sz="4" w:space="0" w:color="auto"/>
            </w:tcBorders>
          </w:tcPr>
          <w:p w:rsidR="004E2488" w:rsidRDefault="004E2488"/>
        </w:tc>
      </w:tr>
      <w:tr w:rsidR="00B71626" w:rsidTr="00C54369">
        <w:tc>
          <w:tcPr>
            <w:tcW w:w="1294" w:type="dxa"/>
            <w:tcBorders>
              <w:bottom w:val="nil"/>
            </w:tcBorders>
          </w:tcPr>
          <w:p w:rsidR="00B71626" w:rsidRDefault="00B71626"/>
        </w:tc>
        <w:tc>
          <w:tcPr>
            <w:tcW w:w="553" w:type="dxa"/>
            <w:tcBorders>
              <w:right w:val="dashed" w:sz="4" w:space="0" w:color="auto"/>
            </w:tcBorders>
          </w:tcPr>
          <w:p w:rsidR="00B71626" w:rsidRDefault="00B71626"/>
        </w:tc>
        <w:tc>
          <w:tcPr>
            <w:tcW w:w="2797" w:type="dxa"/>
            <w:tcBorders>
              <w:left w:val="dashed" w:sz="4" w:space="0" w:color="auto"/>
              <w:right w:val="dashed" w:sz="4" w:space="0" w:color="auto"/>
            </w:tcBorders>
          </w:tcPr>
          <w:p w:rsidR="00B71626" w:rsidRDefault="00AD5FB1">
            <w:r>
              <w:rPr>
                <w:rFonts w:hint="eastAsia"/>
              </w:rPr>
              <w:t>「</w:t>
            </w:r>
            <w:r w:rsidR="00AD3724">
              <w:rPr>
                <w:rFonts w:hint="eastAsia"/>
              </w:rPr>
              <w:t>プログラム</w:t>
            </w:r>
            <w:r>
              <w:rPr>
                <w:rFonts w:hint="eastAsia"/>
              </w:rPr>
              <w:t>」をクリックする</w:t>
            </w:r>
          </w:p>
        </w:tc>
        <w:tc>
          <w:tcPr>
            <w:tcW w:w="4076" w:type="dxa"/>
            <w:tcBorders>
              <w:left w:val="dashed" w:sz="4" w:space="0" w:color="auto"/>
            </w:tcBorders>
          </w:tcPr>
          <w:p w:rsidR="00B71626" w:rsidRDefault="00B71626"/>
        </w:tc>
      </w:tr>
      <w:tr w:rsidR="00AD5FB1" w:rsidTr="00C54369">
        <w:tc>
          <w:tcPr>
            <w:tcW w:w="1294" w:type="dxa"/>
            <w:tcBorders>
              <w:bottom w:val="nil"/>
            </w:tcBorders>
          </w:tcPr>
          <w:p w:rsidR="00AD5FB1" w:rsidRDefault="00AD5FB1"/>
        </w:tc>
        <w:tc>
          <w:tcPr>
            <w:tcW w:w="553" w:type="dxa"/>
            <w:tcBorders>
              <w:right w:val="dashed" w:sz="4" w:space="0" w:color="auto"/>
            </w:tcBorders>
          </w:tcPr>
          <w:p w:rsidR="00AD5FB1" w:rsidRDefault="00AD5FB1"/>
        </w:tc>
        <w:tc>
          <w:tcPr>
            <w:tcW w:w="2797" w:type="dxa"/>
            <w:tcBorders>
              <w:left w:val="dashed" w:sz="4" w:space="0" w:color="auto"/>
              <w:right w:val="dashed" w:sz="4" w:space="0" w:color="auto"/>
            </w:tcBorders>
          </w:tcPr>
          <w:p w:rsidR="00AD5FB1" w:rsidRDefault="00AD5FB1">
            <w:r>
              <w:rPr>
                <w:rFonts w:hint="eastAsia"/>
              </w:rPr>
              <w:t>「</w:t>
            </w:r>
            <w:r w:rsidR="00C54369">
              <w:rPr>
                <w:rFonts w:hint="eastAsia"/>
              </w:rPr>
              <w:t>W</w:t>
            </w:r>
            <w:r w:rsidR="00C54369">
              <w:t>indows</w:t>
            </w:r>
            <w:r w:rsidR="00C54369">
              <w:rPr>
                <w:rFonts w:hint="eastAsia"/>
              </w:rPr>
              <w:t>の機能の有効かまたは無効化</w:t>
            </w:r>
            <w:r>
              <w:rPr>
                <w:rFonts w:hint="eastAsia"/>
              </w:rPr>
              <w:t>」</w:t>
            </w:r>
            <w:r w:rsidR="007D1D69">
              <w:rPr>
                <w:rFonts w:hint="eastAsia"/>
              </w:rPr>
              <w:t>をクリックする</w:t>
            </w:r>
          </w:p>
        </w:tc>
        <w:tc>
          <w:tcPr>
            <w:tcW w:w="4076" w:type="dxa"/>
            <w:tcBorders>
              <w:left w:val="dashed" w:sz="4" w:space="0" w:color="auto"/>
            </w:tcBorders>
          </w:tcPr>
          <w:p w:rsidR="00AD5FB1" w:rsidRDefault="00AD5FB1"/>
        </w:tc>
      </w:tr>
      <w:tr w:rsidR="00C54369" w:rsidTr="00C54369">
        <w:tc>
          <w:tcPr>
            <w:tcW w:w="1294" w:type="dxa"/>
            <w:tcBorders>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 xml:space="preserve">Framework 4.5 </w:t>
            </w:r>
            <w:r>
              <w:rPr>
                <w:rFonts w:hint="eastAsia"/>
              </w:rPr>
              <w:t>の有効化</w:t>
            </w:r>
            <w:r>
              <w:rPr>
                <w:rFonts w:hint="eastAsia"/>
              </w:rPr>
              <w:t>(</w:t>
            </w:r>
            <w:r>
              <w:rPr>
                <w:rFonts w:hint="eastAsia"/>
              </w:rPr>
              <w:t>一番上の項目</w:t>
            </w:r>
            <w:r>
              <w:rPr>
                <w:rFonts w:hint="eastAsia"/>
              </w:rPr>
              <w:t>)</w:t>
            </w:r>
            <w:r>
              <w:rPr>
                <w:rFonts w:hint="eastAsia"/>
              </w:rPr>
              <w:t>にチェックを入れる</w:t>
            </w:r>
          </w:p>
          <w:p w:rsidR="00C54369" w:rsidRDefault="00C54369">
            <w:r>
              <w:rPr>
                <w:rFonts w:hint="eastAsia"/>
              </w:rPr>
              <w:t>(</w:t>
            </w:r>
            <w:r>
              <w:rPr>
                <w:rFonts w:hint="eastAsia"/>
              </w:rPr>
              <w:t>この時インターネットに接続しておく必要がある</w:t>
            </w:r>
            <w:r>
              <w:rPr>
                <w:rFonts w:hint="eastAsia"/>
              </w:rPr>
              <w:t>)</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「システムとセキュリティ」に戻る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sidP="00FC5605">
            <w:r>
              <w:rPr>
                <w:rFonts w:hint="eastAsia"/>
              </w:rPr>
              <w:t>「管理ツール」をクリックする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「サービス」をクリックする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w:t>
            </w:r>
            <w:r>
              <w:rPr>
                <w:rFonts w:hint="eastAsia"/>
              </w:rPr>
              <w:t>Windows Update</w:t>
            </w:r>
            <w:r>
              <w:rPr>
                <w:rFonts w:hint="eastAsia"/>
              </w:rPr>
              <w:t>」を無効にする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右クリックからプロパティをクリックし</w:t>
            </w:r>
            <w:r>
              <w:rPr>
                <w:rFonts w:hint="eastAsia"/>
              </w:rPr>
              <w:t xml:space="preserve">, </w:t>
            </w:r>
            <w:r>
              <w:rPr>
                <w:rFonts w:hint="eastAsia"/>
              </w:rPr>
              <w:t>スタートアップ時も無効にする</w:t>
            </w:r>
          </w:p>
          <w:p w:rsidR="00C54369" w:rsidRDefault="00C54369">
            <w:r>
              <w:rPr>
                <w:rFonts w:hint="eastAsia"/>
              </w:rPr>
              <w:t>回復タブで「何もしない」</w:t>
            </w:r>
            <w:r>
              <w:rPr>
                <w:rFonts w:hint="eastAsia"/>
              </w:rPr>
              <w:lastRenderedPageBreak/>
              <w:t>「</w:t>
            </w:r>
            <w:r>
              <w:t>9999</w:t>
            </w:r>
            <w:r>
              <w:rPr>
                <w:rFonts w:hint="eastAsia"/>
              </w:rPr>
              <w:t>日後」も設定する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コントロールパネルに戻り「システムとセキュリティ」をクリックする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「電源オプション」をクリックする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「コンピューターがスリープ状態になるまでの時間を変更」をクリックする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「コンピューターをスリープ状態にする」をなしにする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「電源オプション」まで戻る</w:t>
            </w:r>
          </w:p>
        </w:tc>
        <w:tc>
          <w:tcPr>
            <w:tcW w:w="4076" w:type="dxa"/>
            <w:tcBorders>
              <w:left w:val="dashed" w:sz="4" w:space="0" w:color="auto"/>
            </w:tcBorders>
          </w:tcPr>
          <w:p w:rsidR="00C54369" w:rsidRDefault="00C54369"/>
        </w:tc>
      </w:tr>
      <w:tr w:rsidR="0021027C" w:rsidTr="00C54369">
        <w:tc>
          <w:tcPr>
            <w:tcW w:w="1294" w:type="dxa"/>
            <w:tcBorders>
              <w:top w:val="nil"/>
              <w:bottom w:val="nil"/>
            </w:tcBorders>
          </w:tcPr>
          <w:p w:rsidR="0021027C" w:rsidRDefault="0021027C"/>
        </w:tc>
        <w:tc>
          <w:tcPr>
            <w:tcW w:w="553" w:type="dxa"/>
            <w:tcBorders>
              <w:right w:val="dashed" w:sz="4" w:space="0" w:color="auto"/>
            </w:tcBorders>
          </w:tcPr>
          <w:p w:rsidR="0021027C" w:rsidRDefault="0021027C"/>
        </w:tc>
        <w:tc>
          <w:tcPr>
            <w:tcW w:w="2797" w:type="dxa"/>
            <w:tcBorders>
              <w:left w:val="dashed" w:sz="4" w:space="0" w:color="auto"/>
              <w:right w:val="dashed" w:sz="4" w:space="0" w:color="auto"/>
            </w:tcBorders>
          </w:tcPr>
          <w:p w:rsidR="0021027C" w:rsidRDefault="0021027C">
            <w:r>
              <w:rPr>
                <w:rFonts w:hint="eastAsia"/>
              </w:rPr>
              <w:t>「電源ボタンの動作を選択する」をクリックする</w:t>
            </w:r>
          </w:p>
        </w:tc>
        <w:tc>
          <w:tcPr>
            <w:tcW w:w="4076" w:type="dxa"/>
            <w:tcBorders>
              <w:left w:val="dashed" w:sz="4" w:space="0" w:color="auto"/>
            </w:tcBorders>
          </w:tcPr>
          <w:p w:rsidR="0021027C" w:rsidRDefault="0021027C"/>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「高速スタートアップ」を無効にする</w:t>
            </w:r>
          </w:p>
        </w:tc>
        <w:tc>
          <w:tcPr>
            <w:tcW w:w="4076" w:type="dxa"/>
            <w:tcBorders>
              <w:left w:val="dashed" w:sz="4" w:space="0" w:color="auto"/>
            </w:tcBorders>
          </w:tcPr>
          <w:p w:rsidR="00C54369" w:rsidRDefault="00C54369"/>
        </w:tc>
      </w:tr>
      <w:tr w:rsidR="00C54369" w:rsidTr="00C54369">
        <w:tc>
          <w:tcPr>
            <w:tcW w:w="1294" w:type="dxa"/>
            <w:tcBorders>
              <w:top w:val="nil"/>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ウイルス対策ソフトをアンインストールする</w:t>
            </w:r>
          </w:p>
          <w:p w:rsidR="001923D4" w:rsidRDefault="001923D4">
            <w:r>
              <w:rPr>
                <w:rFonts w:hint="eastAsia"/>
              </w:rPr>
              <w:t>W</w:t>
            </w:r>
            <w:r>
              <w:t>indows defender</w:t>
            </w:r>
            <w:r>
              <w:rPr>
                <w:rFonts w:hint="eastAsia"/>
              </w:rPr>
              <w:t>を切る</w:t>
            </w:r>
          </w:p>
        </w:tc>
        <w:tc>
          <w:tcPr>
            <w:tcW w:w="4076" w:type="dxa"/>
            <w:tcBorders>
              <w:left w:val="dashed" w:sz="4" w:space="0" w:color="auto"/>
            </w:tcBorders>
          </w:tcPr>
          <w:p w:rsidR="00C54369" w:rsidRDefault="00C54369"/>
        </w:tc>
      </w:tr>
      <w:tr w:rsidR="00C54369" w:rsidTr="00C54369">
        <w:tc>
          <w:tcPr>
            <w:tcW w:w="1294" w:type="dxa"/>
            <w:tcBorders>
              <w:top w:val="nil"/>
              <w:bottom w:val="single" w:sz="4" w:space="0" w:color="auto"/>
            </w:tcBorders>
          </w:tcPr>
          <w:p w:rsidR="00C54369" w:rsidRDefault="00C54369">
            <w:r>
              <w:rPr>
                <w:rFonts w:hint="eastAsia"/>
              </w:rPr>
              <w:t xml:space="preserve">Visual Studio </w:t>
            </w:r>
            <w:r>
              <w:rPr>
                <w:rFonts w:hint="eastAsia"/>
              </w:rPr>
              <w:t>のインストール</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Visual Studio 2015</w:t>
            </w:r>
            <w:r>
              <w:rPr>
                <w:rFonts w:hint="eastAsia"/>
              </w:rPr>
              <w:t>をインストールする</w:t>
            </w:r>
            <w:r>
              <w:rPr>
                <w:rFonts w:hint="eastAsia"/>
              </w:rPr>
              <w:t>.</w:t>
            </w:r>
          </w:p>
          <w:p w:rsidR="00C54369" w:rsidRDefault="00C54369">
            <w:r>
              <w:rPr>
                <w:rFonts w:hint="eastAsia"/>
              </w:rPr>
              <w:t>その際に</w:t>
            </w:r>
            <w:r>
              <w:rPr>
                <w:rFonts w:hint="eastAsia"/>
              </w:rPr>
              <w:t>C++</w:t>
            </w:r>
            <w:r>
              <w:rPr>
                <w:rFonts w:hint="eastAsia"/>
              </w:rPr>
              <w:t>のパッケージと</w:t>
            </w:r>
            <w:r>
              <w:rPr>
                <w:rFonts w:hint="eastAsia"/>
              </w:rPr>
              <w:t>update</w:t>
            </w:r>
            <w:r>
              <w:rPr>
                <w:rFonts w:hint="eastAsia"/>
              </w:rPr>
              <w:t>のパッケージもインストールすること</w:t>
            </w:r>
          </w:p>
        </w:tc>
        <w:tc>
          <w:tcPr>
            <w:tcW w:w="4076" w:type="dxa"/>
            <w:tcBorders>
              <w:left w:val="dashed" w:sz="4" w:space="0" w:color="auto"/>
            </w:tcBorders>
          </w:tcPr>
          <w:p w:rsidR="00C54369" w:rsidRDefault="00C54369"/>
        </w:tc>
      </w:tr>
      <w:tr w:rsidR="00C54369" w:rsidTr="00C54369">
        <w:tc>
          <w:tcPr>
            <w:tcW w:w="1294" w:type="dxa"/>
            <w:tcBorders>
              <w:top w:val="single" w:sz="4" w:space="0" w:color="auto"/>
              <w:bottom w:val="nil"/>
            </w:tcBorders>
          </w:tcPr>
          <w:p w:rsidR="00C54369" w:rsidRDefault="00C54369">
            <w:proofErr w:type="spellStart"/>
            <w:r>
              <w:rPr>
                <w:rFonts w:hint="eastAsia"/>
              </w:rPr>
              <w:t>INtime</w:t>
            </w:r>
            <w:proofErr w:type="spellEnd"/>
            <w:r>
              <w:rPr>
                <w:rFonts w:hint="eastAsia"/>
              </w:rPr>
              <w:t>のインストール</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INtime</w:t>
            </w:r>
            <w:proofErr w:type="spellEnd"/>
            <w:r>
              <w:rPr>
                <w:rFonts w:hint="eastAsia"/>
              </w:rPr>
              <w:t>インストールディスク内の「</w:t>
            </w:r>
            <w:r>
              <w:rPr>
                <w:rFonts w:hint="eastAsia"/>
              </w:rPr>
              <w:t>intime62</w:t>
            </w:r>
          </w:p>
          <w:p w:rsidR="00C54369" w:rsidRDefault="00C54369">
            <w:r>
              <w:rPr>
                <w:rFonts w:hint="eastAsia"/>
              </w:rPr>
              <w:t>full_installer.exe</w:t>
            </w:r>
            <w:r>
              <w:rPr>
                <w:rFonts w:hint="eastAsia"/>
              </w:rPr>
              <w:t>」</w:t>
            </w:r>
            <w:r>
              <w:rPr>
                <w:rFonts w:hint="eastAsia"/>
              </w:rPr>
              <w:t xml:space="preserve"> </w:t>
            </w:r>
            <w:r>
              <w:rPr>
                <w:rFonts w:hint="eastAsia"/>
              </w:rPr>
              <w:t>をクリックする</w:t>
            </w:r>
          </w:p>
        </w:tc>
        <w:tc>
          <w:tcPr>
            <w:tcW w:w="4076" w:type="dxa"/>
            <w:tcBorders>
              <w:left w:val="dashed" w:sz="4" w:space="0" w:color="auto"/>
            </w:tcBorders>
          </w:tcPr>
          <w:p w:rsidR="00C54369" w:rsidRPr="005B2BFB"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INtime</w:t>
            </w:r>
            <w:proofErr w:type="spellEnd"/>
            <w:r>
              <w:rPr>
                <w:rFonts w:hint="eastAsia"/>
              </w:rPr>
              <w:t>のドングルキー</w:t>
            </w:r>
            <w:r>
              <w:rPr>
                <w:rFonts w:hint="eastAsia"/>
              </w:rPr>
              <w:t>(USB</w:t>
            </w:r>
            <w:r>
              <w:rPr>
                <w:rFonts w:hint="eastAsia"/>
              </w:rPr>
              <w:t>メモリ</w:t>
            </w:r>
            <w:r>
              <w:rPr>
                <w:rFonts w:hint="eastAsia"/>
              </w:rPr>
              <w:t>)</w:t>
            </w:r>
            <w:r>
              <w:rPr>
                <w:rFonts w:hint="eastAsia"/>
              </w:rPr>
              <w:t>を</w:t>
            </w:r>
            <w:r>
              <w:rPr>
                <w:rFonts w:hint="eastAsia"/>
              </w:rPr>
              <w:t>PC</w:t>
            </w:r>
            <w:r>
              <w:rPr>
                <w:rFonts w:hint="eastAsia"/>
              </w:rPr>
              <w:t>に接続する</w:t>
            </w:r>
          </w:p>
        </w:tc>
        <w:tc>
          <w:tcPr>
            <w:tcW w:w="4076" w:type="dxa"/>
            <w:tcBorders>
              <w:left w:val="dashed" w:sz="4" w:space="0" w:color="auto"/>
            </w:tcBorders>
          </w:tcPr>
          <w:p w:rsidR="00C54369" w:rsidRDefault="00C54369"/>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PC</w:t>
            </w:r>
            <w:r>
              <w:rPr>
                <w:rFonts w:hint="eastAsia"/>
              </w:rPr>
              <w:t>が再起動し</w:t>
            </w:r>
            <w:r>
              <w:rPr>
                <w:rFonts w:hint="eastAsia"/>
              </w:rPr>
              <w:t xml:space="preserve">, </w:t>
            </w:r>
            <w:r>
              <w:rPr>
                <w:rFonts w:hint="eastAsia"/>
              </w:rPr>
              <w:t>インストール画面になる</w:t>
            </w:r>
          </w:p>
        </w:tc>
        <w:tc>
          <w:tcPr>
            <w:tcW w:w="4076" w:type="dxa"/>
            <w:tcBorders>
              <w:left w:val="dashed" w:sz="4" w:space="0" w:color="auto"/>
            </w:tcBorders>
          </w:tcPr>
          <w:p w:rsidR="00C54369" w:rsidRDefault="00C54369"/>
        </w:tc>
      </w:tr>
      <w:tr w:rsidR="00C54369" w:rsidTr="00C54369">
        <w:tc>
          <w:tcPr>
            <w:tcW w:w="1294" w:type="dxa"/>
            <w:tcBorders>
              <w:top w:val="nil"/>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設定は変えずにそのままイ</w:t>
            </w:r>
            <w:r>
              <w:rPr>
                <w:rFonts w:hint="eastAsia"/>
              </w:rPr>
              <w:lastRenderedPageBreak/>
              <w:t>ンストールする</w:t>
            </w:r>
          </w:p>
        </w:tc>
        <w:tc>
          <w:tcPr>
            <w:tcW w:w="4076" w:type="dxa"/>
            <w:tcBorders>
              <w:left w:val="dashed" w:sz="4" w:space="0" w:color="auto"/>
            </w:tcBorders>
          </w:tcPr>
          <w:p w:rsidR="00C54369" w:rsidRDefault="00C54369"/>
        </w:tc>
      </w:tr>
      <w:tr w:rsidR="00C54369" w:rsidTr="00C54369">
        <w:tc>
          <w:tcPr>
            <w:tcW w:w="1294" w:type="dxa"/>
            <w:tcBorders>
              <w:top w:val="single" w:sz="4" w:space="0" w:color="auto"/>
              <w:bottom w:val="nil"/>
            </w:tcBorders>
          </w:tcPr>
          <w:p w:rsidR="00C54369" w:rsidRDefault="00C54369">
            <w:proofErr w:type="spellStart"/>
            <w:r>
              <w:rPr>
                <w:rFonts w:hint="eastAsia"/>
              </w:rPr>
              <w:t>INtime</w:t>
            </w:r>
            <w:proofErr w:type="spellEnd"/>
            <w:r>
              <w:rPr>
                <w:rFonts w:hint="eastAsia"/>
              </w:rPr>
              <w:t>の設定</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右下にある</w:t>
            </w:r>
            <w:proofErr w:type="spellStart"/>
            <w:r>
              <w:rPr>
                <w:rFonts w:hint="eastAsia"/>
              </w:rPr>
              <w:t>INtime</w:t>
            </w:r>
            <w:proofErr w:type="spellEnd"/>
            <w:r>
              <w:rPr>
                <w:rFonts w:hint="eastAsia"/>
              </w:rPr>
              <w:t>のアイコンを右クリックして</w:t>
            </w:r>
            <w:proofErr w:type="spellStart"/>
            <w:r>
              <w:rPr>
                <w:rFonts w:hint="eastAsia"/>
              </w:rPr>
              <w:t>INtime</w:t>
            </w:r>
            <w:proofErr w:type="spellEnd"/>
            <w:r>
              <w:rPr>
                <w:rFonts w:hint="eastAsia"/>
              </w:rPr>
              <w:t xml:space="preserve"> </w:t>
            </w:r>
            <w:proofErr w:type="spellStart"/>
            <w:r>
              <w:rPr>
                <w:rFonts w:hint="eastAsia"/>
              </w:rPr>
              <w:t>Configura</w:t>
            </w:r>
            <w:proofErr w:type="spellEnd"/>
          </w:p>
          <w:p w:rsidR="00C54369" w:rsidRDefault="00C54369">
            <w:r>
              <w:rPr>
                <w:rFonts w:hint="eastAsia"/>
              </w:rPr>
              <w:t>-</w:t>
            </w:r>
            <w:proofErr w:type="spellStart"/>
            <w:r>
              <w:rPr>
                <w:rFonts w:hint="eastAsia"/>
              </w:rPr>
              <w:t>tion</w:t>
            </w:r>
            <w:proofErr w:type="spellEnd"/>
            <w:r>
              <w:rPr>
                <w:rFonts w:hint="eastAsia"/>
              </w:rPr>
              <w:t>をクリックする</w:t>
            </w:r>
          </w:p>
        </w:tc>
        <w:tc>
          <w:tcPr>
            <w:tcW w:w="4076" w:type="dxa"/>
            <w:tcBorders>
              <w:left w:val="dashed" w:sz="4" w:space="0" w:color="auto"/>
            </w:tcBorders>
          </w:tcPr>
          <w:p w:rsidR="00C54369" w:rsidRDefault="002710B8">
            <w:r>
              <w:rPr>
                <w:noProof/>
              </w:rPr>
              <w:drawing>
                <wp:inline distT="0" distB="0" distL="0" distR="0" wp14:anchorId="728FE115" wp14:editId="14BAD127">
                  <wp:extent cx="2449002" cy="2490548"/>
                  <wp:effectExtent l="0" t="0" r="8890" b="5080"/>
                  <wp:docPr id="1" name="図 1" descr="E:\[重要]デモ用最終フォルダー\PCセットアップスクショ\無題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重要]デモ用最終フォルダー\PCセットアップスクショ\無題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550" cy="2512461"/>
                          </a:xfrm>
                          <a:prstGeom prst="rect">
                            <a:avLst/>
                          </a:prstGeom>
                          <a:noFill/>
                          <a:ln>
                            <a:noFill/>
                          </a:ln>
                        </pic:spPr>
                      </pic:pic>
                    </a:graphicData>
                  </a:graphic>
                </wp:inline>
              </w:drawing>
            </w:r>
          </w:p>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Node Management</w:t>
            </w:r>
            <w:r>
              <w:rPr>
                <w:rFonts w:hint="eastAsia"/>
              </w:rPr>
              <w:t>をクリックする</w:t>
            </w:r>
          </w:p>
        </w:tc>
        <w:tc>
          <w:tcPr>
            <w:tcW w:w="4076" w:type="dxa"/>
            <w:tcBorders>
              <w:left w:val="dashed" w:sz="4" w:space="0" w:color="auto"/>
            </w:tcBorders>
          </w:tcPr>
          <w:p w:rsidR="00C54369" w:rsidRDefault="002710B8">
            <w:r>
              <w:rPr>
                <w:noProof/>
              </w:rPr>
              <w:drawing>
                <wp:inline distT="0" distB="0" distL="0" distR="0" wp14:anchorId="6B04FEDF" wp14:editId="39B2A7A0">
                  <wp:extent cx="2449002" cy="2313419"/>
                  <wp:effectExtent l="0" t="0" r="8890" b="0"/>
                  <wp:docPr id="3" name="図 3" descr="C:\Users\81078AD17117\Desktop\PCセットアップスクショ\無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1078AD17117\Desktop\PCセットアップスクショ\無題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4295" cy="2318419"/>
                          </a:xfrm>
                          <a:prstGeom prst="rect">
                            <a:avLst/>
                          </a:prstGeom>
                          <a:noFill/>
                          <a:ln>
                            <a:noFill/>
                          </a:ln>
                        </pic:spPr>
                      </pic:pic>
                    </a:graphicData>
                  </a:graphic>
                </wp:inline>
              </w:drawing>
            </w:r>
          </w:p>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New Node</w:t>
            </w:r>
            <w:r>
              <w:rPr>
                <w:rFonts w:hint="eastAsia"/>
              </w:rPr>
              <w:t>をクリックすると図のような画面になる</w:t>
            </w:r>
            <w:r>
              <w:rPr>
                <w:rFonts w:hint="eastAsia"/>
              </w:rPr>
              <w:t>.</w:t>
            </w:r>
          </w:p>
          <w:p w:rsidR="00C54369" w:rsidRDefault="00C54369">
            <w:r>
              <w:rPr>
                <w:rFonts w:hint="eastAsia"/>
              </w:rPr>
              <w:t>ここでノード名を「</w:t>
            </w:r>
            <w:proofErr w:type="spellStart"/>
            <w:r>
              <w:rPr>
                <w:rFonts w:hint="eastAsia"/>
              </w:rPr>
              <w:t>TrajectoryNode</w:t>
            </w:r>
            <w:proofErr w:type="spellEnd"/>
            <w:r>
              <w:rPr>
                <w:rFonts w:hint="eastAsia"/>
              </w:rPr>
              <w:t>」とし</w:t>
            </w:r>
            <w:r>
              <w:rPr>
                <w:rFonts w:hint="eastAsia"/>
              </w:rPr>
              <w:t xml:space="preserve">, </w:t>
            </w:r>
            <w:r>
              <w:rPr>
                <w:rFonts w:hint="eastAsia"/>
              </w:rPr>
              <w:t>ノードの種類を「</w:t>
            </w:r>
            <w:r>
              <w:rPr>
                <w:rFonts w:hint="eastAsia"/>
              </w:rPr>
              <w:t>Local</w:t>
            </w:r>
            <w:r>
              <w:rPr>
                <w:rFonts w:hint="eastAsia"/>
              </w:rPr>
              <w:t>」に指定して</w:t>
            </w:r>
            <w:r>
              <w:rPr>
                <w:rFonts w:hint="eastAsia"/>
              </w:rPr>
              <w:t>OK</w:t>
            </w:r>
            <w:r>
              <w:rPr>
                <w:rFonts w:hint="eastAsia"/>
              </w:rPr>
              <w:t>をクリックする</w:t>
            </w:r>
          </w:p>
        </w:tc>
        <w:tc>
          <w:tcPr>
            <w:tcW w:w="4076" w:type="dxa"/>
            <w:tcBorders>
              <w:left w:val="dashed" w:sz="4" w:space="0" w:color="auto"/>
            </w:tcBorders>
          </w:tcPr>
          <w:p w:rsidR="00C54369" w:rsidRDefault="002710B8">
            <w:r>
              <w:rPr>
                <w:noProof/>
              </w:rPr>
              <w:drawing>
                <wp:inline distT="0" distB="0" distL="0" distR="0" wp14:anchorId="1ED25B33" wp14:editId="070182CE">
                  <wp:extent cx="2446661" cy="1540491"/>
                  <wp:effectExtent l="0" t="0" r="0" b="3175"/>
                  <wp:docPr id="10" name="図 10" descr="C:\Users\81078AD17117\Desktop\PCセットアップスクショ\無題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1078AD17117\Desktop\PCセットアップスクショ\無題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999" cy="1540074"/>
                          </a:xfrm>
                          <a:prstGeom prst="rect">
                            <a:avLst/>
                          </a:prstGeom>
                          <a:noFill/>
                          <a:ln>
                            <a:noFill/>
                          </a:ln>
                        </pic:spPr>
                      </pic:pic>
                    </a:graphicData>
                  </a:graphic>
                </wp:inline>
              </w:drawing>
            </w:r>
          </w:p>
        </w:tc>
      </w:tr>
      <w:tr w:rsidR="00C54369" w:rsidTr="00C54369">
        <w:tc>
          <w:tcPr>
            <w:tcW w:w="1294" w:type="dxa"/>
            <w:tcBorders>
              <w:top w:val="nil"/>
              <w:bottom w:val="nil"/>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正常にノードが作成された場合は図のようになる</w:t>
            </w:r>
            <w:r>
              <w:rPr>
                <w:rFonts w:hint="eastAsia"/>
              </w:rPr>
              <w:t>.</w:t>
            </w:r>
          </w:p>
        </w:tc>
        <w:tc>
          <w:tcPr>
            <w:tcW w:w="4076" w:type="dxa"/>
            <w:tcBorders>
              <w:left w:val="dashed" w:sz="4" w:space="0" w:color="auto"/>
            </w:tcBorders>
          </w:tcPr>
          <w:p w:rsidR="00C54369" w:rsidRDefault="002710B8">
            <w:pPr>
              <w:rPr>
                <w:noProof/>
              </w:rPr>
            </w:pPr>
            <w:r>
              <w:rPr>
                <w:noProof/>
              </w:rPr>
              <w:drawing>
                <wp:inline distT="0" distB="0" distL="0" distR="0" wp14:anchorId="1244B16C" wp14:editId="70573BFF">
                  <wp:extent cx="2481218" cy="1491803"/>
                  <wp:effectExtent l="0" t="0" r="0" b="0"/>
                  <wp:docPr id="4" name="図 4" descr="C:\Users\81078AD17117\Desktop\PCセットアップスクショ\無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1078AD17117\Desktop\PCセットアップスクショ\無題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0856" cy="1497598"/>
                          </a:xfrm>
                          <a:prstGeom prst="rect">
                            <a:avLst/>
                          </a:prstGeom>
                          <a:noFill/>
                          <a:ln>
                            <a:noFill/>
                          </a:ln>
                        </pic:spPr>
                      </pic:pic>
                    </a:graphicData>
                  </a:graphic>
                </wp:inline>
              </w:drawing>
            </w:r>
          </w:p>
        </w:tc>
      </w:tr>
      <w:tr w:rsidR="00C54369" w:rsidTr="00C54369">
        <w:tc>
          <w:tcPr>
            <w:tcW w:w="1294" w:type="dxa"/>
            <w:tcBorders>
              <w:top w:val="nil"/>
              <w:bottom w:val="single" w:sz="4" w:space="0" w:color="auto"/>
            </w:tcBorders>
          </w:tcPr>
          <w:p w:rsidR="00C54369" w:rsidRDefault="00C54369">
            <w:r>
              <w:rPr>
                <w:rFonts w:hint="eastAsia"/>
              </w:rPr>
              <w:t>カーネルメモリの変更</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NodeA</w:t>
            </w:r>
            <w:proofErr w:type="spellEnd"/>
            <w:r>
              <w:rPr>
                <w:rFonts w:hint="eastAsia"/>
              </w:rPr>
              <w:t>の「カーネルメモリ」をクリックすると図のような画面になる</w:t>
            </w:r>
          </w:p>
          <w:p w:rsidR="00C54369" w:rsidRPr="006C367F" w:rsidRDefault="00C54369">
            <w:r>
              <w:rPr>
                <w:rFonts w:hint="eastAsia"/>
              </w:rPr>
              <w:t>(</w:t>
            </w:r>
            <w:r>
              <w:rPr>
                <w:rFonts w:hint="eastAsia"/>
              </w:rPr>
              <w:t>図は設定が完了したものである</w:t>
            </w:r>
            <w:r>
              <w:rPr>
                <w:rFonts w:hint="eastAsia"/>
              </w:rPr>
              <w:t>)</w:t>
            </w:r>
          </w:p>
        </w:tc>
        <w:tc>
          <w:tcPr>
            <w:tcW w:w="4076" w:type="dxa"/>
            <w:tcBorders>
              <w:left w:val="dashed" w:sz="4" w:space="0" w:color="auto"/>
            </w:tcBorders>
          </w:tcPr>
          <w:p w:rsidR="00C54369" w:rsidRDefault="002710B8">
            <w:r>
              <w:rPr>
                <w:noProof/>
              </w:rPr>
              <w:drawing>
                <wp:inline distT="0" distB="0" distL="0" distR="0" wp14:anchorId="6A0D1FB1" wp14:editId="1485B979">
                  <wp:extent cx="2449002" cy="1745894"/>
                  <wp:effectExtent l="0" t="0" r="8890" b="6985"/>
                  <wp:docPr id="6" name="図 6" descr="C:\Users\81078AD17117\Desktop\PCセットアップスクショ\無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1078AD17117\Desktop\PCセットアップスクショ\無題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604" cy="1751313"/>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Add Area</w:t>
            </w:r>
            <w:r>
              <w:rPr>
                <w:rFonts w:hint="eastAsia"/>
              </w:rPr>
              <w:t>または</w:t>
            </w:r>
            <w:r>
              <w:rPr>
                <w:rFonts w:hint="eastAsia"/>
              </w:rPr>
              <w:t>Edit Area</w:t>
            </w:r>
            <w:r>
              <w:rPr>
                <w:rFonts w:hint="eastAsia"/>
              </w:rPr>
              <w:t>をクリックすると図のような画面になる</w:t>
            </w:r>
            <w:r>
              <w:rPr>
                <w:rFonts w:hint="eastAsia"/>
              </w:rPr>
              <w:t>.</w:t>
            </w:r>
          </w:p>
          <w:p w:rsidR="00C54369" w:rsidRDefault="00C54369">
            <w:r>
              <w:rPr>
                <w:rFonts w:hint="eastAsia"/>
              </w:rPr>
              <w:t>ここで</w:t>
            </w:r>
            <w:r>
              <w:rPr>
                <w:rFonts w:hint="eastAsia"/>
              </w:rPr>
              <w:t>128MB</w:t>
            </w:r>
            <w:r>
              <w:rPr>
                <w:rFonts w:hint="eastAsia"/>
              </w:rPr>
              <w:t>のメモリを</w:t>
            </w:r>
            <w:r>
              <w:rPr>
                <w:rFonts w:hint="eastAsia"/>
              </w:rPr>
              <w:t>1</w:t>
            </w:r>
            <w:r>
              <w:rPr>
                <w:rFonts w:hint="eastAsia"/>
              </w:rPr>
              <w:t>つ分</w:t>
            </w:r>
            <w:r>
              <w:rPr>
                <w:rFonts w:hint="eastAsia"/>
              </w:rPr>
              <w:t>, 4095MB</w:t>
            </w:r>
            <w:r>
              <w:rPr>
                <w:rFonts w:hint="eastAsia"/>
              </w:rPr>
              <w:t>のメモリを</w:t>
            </w:r>
            <w:r>
              <w:rPr>
                <w:rFonts w:hint="eastAsia"/>
              </w:rPr>
              <w:t>2</w:t>
            </w:r>
            <w:r>
              <w:rPr>
                <w:rFonts w:hint="eastAsia"/>
              </w:rPr>
              <w:t>つ分確保する</w:t>
            </w:r>
            <w:r>
              <w:rPr>
                <w:rFonts w:hint="eastAsia"/>
              </w:rPr>
              <w:t>.</w:t>
            </w:r>
          </w:p>
          <w:p w:rsidR="00C54369" w:rsidRPr="00F146EC" w:rsidRDefault="00C54369">
            <w:r>
              <w:rPr>
                <w:rFonts w:hint="eastAsia"/>
              </w:rPr>
              <w:t>4GB</w:t>
            </w:r>
            <w:r>
              <w:rPr>
                <w:rFonts w:hint="eastAsia"/>
              </w:rPr>
              <w:t>より大きいサイズのメモリを確保するときは「</w:t>
            </w:r>
            <w:r>
              <w:rPr>
                <w:rFonts w:hint="eastAsia"/>
              </w:rPr>
              <w:t xml:space="preserve">Force high </w:t>
            </w:r>
            <w:r>
              <w:t>address</w:t>
            </w:r>
            <w:r>
              <w:rPr>
                <w:rFonts w:hint="eastAsia"/>
              </w:rPr>
              <w:t xml:space="preserve"> space</w:t>
            </w:r>
            <w:r>
              <w:rPr>
                <w:rFonts w:hint="eastAsia"/>
              </w:rPr>
              <w:t>」にチェックを入れること</w:t>
            </w:r>
          </w:p>
        </w:tc>
        <w:tc>
          <w:tcPr>
            <w:tcW w:w="4076" w:type="dxa"/>
            <w:tcBorders>
              <w:left w:val="dashed" w:sz="4" w:space="0" w:color="auto"/>
            </w:tcBorders>
          </w:tcPr>
          <w:p w:rsidR="00C54369" w:rsidRDefault="002710B8">
            <w:r>
              <w:rPr>
                <w:noProof/>
              </w:rPr>
              <w:drawing>
                <wp:inline distT="0" distB="0" distL="0" distR="0" wp14:anchorId="3644BCA3" wp14:editId="060586FF">
                  <wp:extent cx="2449002" cy="1661393"/>
                  <wp:effectExtent l="0" t="0" r="8890" b="0"/>
                  <wp:docPr id="7" name="図 7" descr="C:\Users\81078AD17117\Desktop\PCセットアップスクショ\無題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1078AD17117\Desktop\PCセットアップスクショ\無題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727" cy="1663920"/>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同様にして</w:t>
            </w:r>
            <w:r>
              <w:rPr>
                <w:rFonts w:hint="eastAsia"/>
              </w:rPr>
              <w:t>Trajectory</w:t>
            </w:r>
          </w:p>
          <w:p w:rsidR="00C54369" w:rsidRDefault="00C54369">
            <w:r>
              <w:rPr>
                <w:rFonts w:hint="eastAsia"/>
              </w:rPr>
              <w:t>Node</w:t>
            </w:r>
            <w:r>
              <w:rPr>
                <w:rFonts w:hint="eastAsia"/>
              </w:rPr>
              <w:t>に関してもメモリの確保を行う</w:t>
            </w:r>
            <w:r>
              <w:rPr>
                <w:rFonts w:hint="eastAsia"/>
              </w:rPr>
              <w:t>.</w:t>
            </w:r>
          </w:p>
          <w:p w:rsidR="00C54369" w:rsidRDefault="00C54369">
            <w:r>
              <w:rPr>
                <w:rFonts w:hint="eastAsia"/>
              </w:rPr>
              <w:t>確保するサイズは</w:t>
            </w:r>
            <w:r>
              <w:rPr>
                <w:rFonts w:hint="eastAsia"/>
              </w:rPr>
              <w:t>132MB</w:t>
            </w:r>
            <w:r>
              <w:rPr>
                <w:rFonts w:hint="eastAsia"/>
              </w:rPr>
              <w:t>と</w:t>
            </w:r>
            <w:r>
              <w:rPr>
                <w:rFonts w:hint="eastAsia"/>
              </w:rPr>
              <w:t>4095MB</w:t>
            </w:r>
            <w:r>
              <w:rPr>
                <w:rFonts w:hint="eastAsia"/>
              </w:rPr>
              <w:t>を</w:t>
            </w:r>
            <w:r>
              <w:rPr>
                <w:rFonts w:hint="eastAsia"/>
              </w:rPr>
              <w:t>1</w:t>
            </w:r>
            <w:r>
              <w:rPr>
                <w:rFonts w:hint="eastAsia"/>
              </w:rPr>
              <w:t>つずつである</w:t>
            </w:r>
            <w:r>
              <w:rPr>
                <w:rFonts w:hint="eastAsia"/>
              </w:rPr>
              <w:t>.</w:t>
            </w:r>
          </w:p>
        </w:tc>
        <w:tc>
          <w:tcPr>
            <w:tcW w:w="4076" w:type="dxa"/>
            <w:tcBorders>
              <w:left w:val="dashed" w:sz="4" w:space="0" w:color="auto"/>
            </w:tcBorders>
          </w:tcPr>
          <w:p w:rsidR="00C54369" w:rsidRDefault="002710B8">
            <w:r>
              <w:rPr>
                <w:noProof/>
              </w:rPr>
              <w:drawing>
                <wp:inline distT="0" distB="0" distL="0" distR="0" wp14:anchorId="75286F08" wp14:editId="2B387D1E">
                  <wp:extent cx="2476456" cy="1765189"/>
                  <wp:effectExtent l="0" t="0" r="635" b="6985"/>
                  <wp:docPr id="8" name="図 8" descr="C:\Users\81078AD17117\Desktop\PCセットアップスクショ\無題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1078AD17117\Desktop\PCセットアップスクショ\無題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271" cy="1768621"/>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
              <w:rPr>
                <w:rFonts w:hint="eastAsia"/>
              </w:rPr>
              <w:lastRenderedPageBreak/>
              <w:t>カーネルティックの変更</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INtime</w:t>
            </w:r>
            <w:proofErr w:type="spellEnd"/>
            <w:r>
              <w:rPr>
                <w:rFonts w:hint="eastAsia"/>
              </w:rPr>
              <w:t xml:space="preserve"> Node </w:t>
            </w:r>
            <w:proofErr w:type="spellStart"/>
            <w:r>
              <w:rPr>
                <w:rFonts w:hint="eastAsia"/>
              </w:rPr>
              <w:t>Manag</w:t>
            </w:r>
            <w:proofErr w:type="spellEnd"/>
            <w:r>
              <w:rPr>
                <w:rFonts w:hint="eastAsia"/>
              </w:rPr>
              <w:t>-</w:t>
            </w:r>
          </w:p>
          <w:p w:rsidR="00C54369" w:rsidRDefault="00C54369">
            <w:proofErr w:type="spellStart"/>
            <w:r>
              <w:rPr>
                <w:rFonts w:hint="eastAsia"/>
              </w:rPr>
              <w:t>ement</w:t>
            </w:r>
            <w:proofErr w:type="spellEnd"/>
            <w:r>
              <w:rPr>
                <w:rFonts w:hint="eastAsia"/>
              </w:rPr>
              <w:t>に戻ってカーネルティックを</w:t>
            </w:r>
            <w:r>
              <w:rPr>
                <w:rFonts w:hint="eastAsia"/>
              </w:rPr>
              <w:t>250</w:t>
            </w:r>
            <w:r>
              <w:rPr>
                <w:rFonts w:hint="eastAsia"/>
              </w:rPr>
              <w:t>μ</w:t>
            </w:r>
            <w:r>
              <w:rPr>
                <w:rFonts w:hint="eastAsia"/>
              </w:rPr>
              <w:t>s</w:t>
            </w:r>
            <w:r>
              <w:rPr>
                <w:rFonts w:hint="eastAsia"/>
              </w:rPr>
              <w:t>に変更する</w:t>
            </w:r>
          </w:p>
        </w:tc>
        <w:tc>
          <w:tcPr>
            <w:tcW w:w="4076" w:type="dxa"/>
            <w:tcBorders>
              <w:left w:val="dashed" w:sz="4" w:space="0" w:color="auto"/>
            </w:tcBorders>
          </w:tcPr>
          <w:p w:rsidR="00C54369" w:rsidRDefault="002710B8">
            <w:pPr>
              <w:rPr>
                <w:noProof/>
              </w:rPr>
            </w:pPr>
            <w:r>
              <w:rPr>
                <w:noProof/>
              </w:rPr>
              <w:drawing>
                <wp:inline distT="0" distB="0" distL="0" distR="0" wp14:anchorId="731F8754" wp14:editId="1B978A58">
                  <wp:extent cx="2472856" cy="1485883"/>
                  <wp:effectExtent l="0" t="0" r="3810" b="635"/>
                  <wp:docPr id="11" name="図 11" descr="C:\Users\81078AD17117\Desktop\PCセットアップスクショ\無題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1078AD17117\Desktop\PCセットアップスクショ\無題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913" cy="1489522"/>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
              <w:rPr>
                <w:rFonts w:hint="eastAsia"/>
              </w:rPr>
              <w:t>Intime</w:t>
            </w:r>
            <w:r>
              <w:rPr>
                <w:rFonts w:hint="eastAsia"/>
              </w:rPr>
              <w:t>に</w:t>
            </w:r>
            <w:r>
              <w:rPr>
                <w:rFonts w:hint="eastAsia"/>
              </w:rPr>
              <w:t>Visual Studio</w:t>
            </w:r>
            <w:r>
              <w:rPr>
                <w:rFonts w:hint="eastAsia"/>
              </w:rPr>
              <w:t>をインストールする</w:t>
            </w:r>
          </w:p>
        </w:tc>
        <w:tc>
          <w:tcPr>
            <w:tcW w:w="553" w:type="dxa"/>
            <w:tcBorders>
              <w:right w:val="dashed" w:sz="4" w:space="0" w:color="auto"/>
            </w:tcBorders>
          </w:tcPr>
          <w:p w:rsidR="00C54369" w:rsidRPr="005B2BFB" w:rsidRDefault="00C54369"/>
        </w:tc>
        <w:tc>
          <w:tcPr>
            <w:tcW w:w="2797" w:type="dxa"/>
            <w:tcBorders>
              <w:left w:val="dashed" w:sz="4" w:space="0" w:color="auto"/>
              <w:right w:val="dashed" w:sz="4" w:space="0" w:color="auto"/>
            </w:tcBorders>
          </w:tcPr>
          <w:p w:rsidR="00C54369" w:rsidRDefault="00C54369">
            <w:proofErr w:type="spellStart"/>
            <w:r>
              <w:rPr>
                <w:rFonts w:hint="eastAsia"/>
              </w:rPr>
              <w:t>INtime</w:t>
            </w:r>
            <w:proofErr w:type="spellEnd"/>
            <w:r>
              <w:rPr>
                <w:rFonts w:hint="eastAsia"/>
              </w:rPr>
              <w:t xml:space="preserve"> Configuration</w:t>
            </w:r>
            <w:r>
              <w:rPr>
                <w:rFonts w:hint="eastAsia"/>
              </w:rPr>
              <w:t>に戻って</w:t>
            </w:r>
            <w:r>
              <w:rPr>
                <w:rFonts w:hint="eastAsia"/>
              </w:rPr>
              <w:t>Development tools</w:t>
            </w:r>
            <w:r>
              <w:rPr>
                <w:rFonts w:hint="eastAsia"/>
              </w:rPr>
              <w:t>をクリックする</w:t>
            </w:r>
          </w:p>
        </w:tc>
        <w:tc>
          <w:tcPr>
            <w:tcW w:w="4076" w:type="dxa"/>
            <w:tcBorders>
              <w:left w:val="dashed" w:sz="4" w:space="0" w:color="auto"/>
            </w:tcBorders>
          </w:tcPr>
          <w:p w:rsidR="00C54369" w:rsidRDefault="002710B8">
            <w:pPr>
              <w:rPr>
                <w:noProof/>
              </w:rPr>
            </w:pPr>
            <w:r>
              <w:rPr>
                <w:noProof/>
              </w:rPr>
              <w:drawing>
                <wp:inline distT="0" distB="0" distL="0" distR="0" wp14:anchorId="25298876" wp14:editId="4564E385">
                  <wp:extent cx="2464905" cy="2328442"/>
                  <wp:effectExtent l="0" t="0" r="0" b="0"/>
                  <wp:docPr id="12" name="図 12" descr="C:\Users\81078AD17117\Desktop\PCセットアップスクショ\無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1078AD17117\Desktop\PCセットアップスクショ\無題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493" cy="2338444"/>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Pr="005B2BFB" w:rsidRDefault="00C54369"/>
        </w:tc>
        <w:tc>
          <w:tcPr>
            <w:tcW w:w="2797" w:type="dxa"/>
            <w:tcBorders>
              <w:left w:val="dashed" w:sz="4" w:space="0" w:color="auto"/>
              <w:right w:val="dashed" w:sz="4" w:space="0" w:color="auto"/>
            </w:tcBorders>
          </w:tcPr>
          <w:p w:rsidR="00C54369" w:rsidRDefault="00C54369">
            <w:r>
              <w:rPr>
                <w:rFonts w:hint="eastAsia"/>
              </w:rPr>
              <w:t>Visual Studio 2015</w:t>
            </w:r>
            <w:r>
              <w:rPr>
                <w:rFonts w:hint="eastAsia"/>
              </w:rPr>
              <w:t>のインストールをクリックする</w:t>
            </w:r>
            <w:r>
              <w:rPr>
                <w:rFonts w:hint="eastAsia"/>
              </w:rPr>
              <w:t>.</w:t>
            </w:r>
          </w:p>
          <w:p w:rsidR="00C54369" w:rsidRDefault="00C54369">
            <w:r>
              <w:rPr>
                <w:rFonts w:hint="eastAsia"/>
              </w:rPr>
              <w:t>クリック後は画像のような状態になる</w:t>
            </w:r>
          </w:p>
        </w:tc>
        <w:tc>
          <w:tcPr>
            <w:tcW w:w="4076" w:type="dxa"/>
            <w:tcBorders>
              <w:left w:val="dashed" w:sz="4" w:space="0" w:color="auto"/>
            </w:tcBorders>
          </w:tcPr>
          <w:p w:rsidR="00C54369" w:rsidRDefault="002710B8">
            <w:pPr>
              <w:rPr>
                <w:noProof/>
              </w:rPr>
            </w:pPr>
            <w:r>
              <w:rPr>
                <w:noProof/>
              </w:rPr>
              <w:drawing>
                <wp:inline distT="0" distB="0" distL="0" distR="0" wp14:anchorId="3BB911B8" wp14:editId="45E9A1C6">
                  <wp:extent cx="2467008" cy="2286625"/>
                  <wp:effectExtent l="0" t="0" r="0" b="0"/>
                  <wp:docPr id="13" name="図 13" descr="C:\Users\81078AD17117\Desktop\PCセットアップスクショ\無題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1078AD17117\Desktop\PCセットアップスクショ\無題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1602" cy="2290883"/>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proofErr w:type="spellStart"/>
            <w:r>
              <w:rPr>
                <w:rFonts w:hint="eastAsia"/>
              </w:rPr>
              <w:t>INtime</w:t>
            </w:r>
            <w:proofErr w:type="spellEnd"/>
            <w:r>
              <w:rPr>
                <w:rFonts w:hint="eastAsia"/>
              </w:rPr>
              <w:t>の動作確認</w:t>
            </w:r>
          </w:p>
        </w:tc>
        <w:tc>
          <w:tcPr>
            <w:tcW w:w="553" w:type="dxa"/>
            <w:tcBorders>
              <w:right w:val="dashed" w:sz="4" w:space="0" w:color="auto"/>
            </w:tcBorders>
          </w:tcPr>
          <w:p w:rsidR="00C54369" w:rsidRPr="005B2BFB" w:rsidRDefault="00C54369"/>
        </w:tc>
        <w:tc>
          <w:tcPr>
            <w:tcW w:w="2797" w:type="dxa"/>
            <w:tcBorders>
              <w:left w:val="dashed" w:sz="4" w:space="0" w:color="auto"/>
              <w:right w:val="dashed" w:sz="4" w:space="0" w:color="auto"/>
            </w:tcBorders>
          </w:tcPr>
          <w:p w:rsidR="00C54369" w:rsidRDefault="00C54369">
            <w:proofErr w:type="spellStart"/>
            <w:r>
              <w:rPr>
                <w:rFonts w:hint="eastAsia"/>
              </w:rPr>
              <w:t>INtime</w:t>
            </w:r>
            <w:proofErr w:type="spellEnd"/>
            <w:r>
              <w:rPr>
                <w:rFonts w:hint="eastAsia"/>
              </w:rPr>
              <w:t>のアイコンを右クリックして「すべて開始」をクリックして図のようにアイコンの色が変わった場合は正常に</w:t>
            </w:r>
            <w:proofErr w:type="spellStart"/>
            <w:r>
              <w:rPr>
                <w:rFonts w:hint="eastAsia"/>
              </w:rPr>
              <w:t>INtime</w:t>
            </w:r>
            <w:proofErr w:type="spellEnd"/>
            <w:r>
              <w:rPr>
                <w:rFonts w:hint="eastAsia"/>
              </w:rPr>
              <w:t>の導入が完了したことを意味する</w:t>
            </w:r>
          </w:p>
        </w:tc>
        <w:tc>
          <w:tcPr>
            <w:tcW w:w="4076" w:type="dxa"/>
            <w:tcBorders>
              <w:left w:val="dashed" w:sz="4" w:space="0" w:color="auto"/>
            </w:tcBorders>
          </w:tcPr>
          <w:p w:rsidR="00C54369" w:rsidRDefault="002710B8">
            <w:pPr>
              <w:rPr>
                <w:noProof/>
              </w:rPr>
            </w:pPr>
            <w:r>
              <w:rPr>
                <w:noProof/>
              </w:rPr>
              <w:drawing>
                <wp:inline distT="0" distB="0" distL="0" distR="0" wp14:anchorId="55298B0C" wp14:editId="35C81E28">
                  <wp:extent cx="2464905" cy="1755630"/>
                  <wp:effectExtent l="0" t="0" r="0" b="0"/>
                  <wp:docPr id="14" name="図 14" descr="C:\Users\81078AD17117\Desktop\PCセットアップスクショ\無題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81078AD17117\Desktop\PCセットアップスクショ\無題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7327" cy="1757355"/>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
              <w:rPr>
                <w:rFonts w:hint="eastAsia"/>
              </w:rPr>
              <w:lastRenderedPageBreak/>
              <w:t>Win10pcap</w:t>
            </w:r>
            <w:r>
              <w:rPr>
                <w:rFonts w:hint="eastAsia"/>
              </w:rPr>
              <w:t>のインストール</w:t>
            </w:r>
          </w:p>
        </w:tc>
        <w:tc>
          <w:tcPr>
            <w:tcW w:w="553" w:type="dxa"/>
            <w:tcBorders>
              <w:right w:val="dashed" w:sz="4" w:space="0" w:color="auto"/>
            </w:tcBorders>
          </w:tcPr>
          <w:p w:rsidR="00C54369" w:rsidRPr="005B2BFB" w:rsidRDefault="00C54369"/>
        </w:tc>
        <w:tc>
          <w:tcPr>
            <w:tcW w:w="2797" w:type="dxa"/>
            <w:tcBorders>
              <w:left w:val="dashed" w:sz="4" w:space="0" w:color="auto"/>
              <w:right w:val="dashed" w:sz="4" w:space="0" w:color="auto"/>
            </w:tcBorders>
          </w:tcPr>
          <w:p w:rsidR="00C54369" w:rsidRDefault="00C54369">
            <w:r>
              <w:rPr>
                <w:rFonts w:hint="eastAsia"/>
              </w:rPr>
              <w:t>インターネットから</w:t>
            </w:r>
            <w:r>
              <w:rPr>
                <w:rFonts w:hint="eastAsia"/>
              </w:rPr>
              <w:t>Win10pcap</w:t>
            </w:r>
            <w:r>
              <w:rPr>
                <w:rFonts w:hint="eastAsia"/>
              </w:rPr>
              <w:t>をダウンロードしてインストールする</w:t>
            </w:r>
          </w:p>
          <w:p w:rsidR="00C54369" w:rsidRDefault="00C54369">
            <w:r>
              <w:rPr>
                <w:rFonts w:hint="eastAsia"/>
              </w:rPr>
              <w:t>(Windows10</w:t>
            </w:r>
            <w:r>
              <w:rPr>
                <w:rFonts w:hint="eastAsia"/>
              </w:rPr>
              <w:t>においてはこれをインストールしないと</w:t>
            </w:r>
            <w:proofErr w:type="spellStart"/>
            <w:r>
              <w:rPr>
                <w:rFonts w:hint="eastAsia"/>
              </w:rPr>
              <w:t>EtherCAT</w:t>
            </w:r>
            <w:proofErr w:type="spellEnd"/>
            <w:r>
              <w:rPr>
                <w:rFonts w:hint="eastAsia"/>
              </w:rPr>
              <w:t xml:space="preserve"> Studio</w:t>
            </w:r>
            <w:r>
              <w:rPr>
                <w:rFonts w:hint="eastAsia"/>
              </w:rPr>
              <w:t>でポートを認識できない</w:t>
            </w:r>
            <w:r>
              <w:rPr>
                <w:rFonts w:hint="eastAsia"/>
              </w:rPr>
              <w:t>)</w:t>
            </w:r>
          </w:p>
        </w:tc>
        <w:tc>
          <w:tcPr>
            <w:tcW w:w="4076" w:type="dxa"/>
            <w:tcBorders>
              <w:left w:val="dashed" w:sz="4" w:space="0" w:color="auto"/>
            </w:tcBorders>
          </w:tcPr>
          <w:p w:rsidR="00C54369" w:rsidRDefault="00C54369">
            <w:pPr>
              <w:rPr>
                <w:noProof/>
              </w:rPr>
            </w:pPr>
          </w:p>
        </w:tc>
      </w:tr>
      <w:tr w:rsidR="00C54369" w:rsidTr="00C54369">
        <w:tc>
          <w:tcPr>
            <w:tcW w:w="1294" w:type="dxa"/>
            <w:tcBorders>
              <w:top w:val="single" w:sz="4" w:space="0" w:color="auto"/>
              <w:bottom w:val="single" w:sz="4" w:space="0" w:color="auto"/>
            </w:tcBorders>
          </w:tcPr>
          <w:p w:rsidR="00C54369" w:rsidRDefault="00C54369">
            <w:proofErr w:type="spellStart"/>
            <w:r>
              <w:rPr>
                <w:rFonts w:hint="eastAsia"/>
              </w:rPr>
              <w:t>EtherCAT</w:t>
            </w:r>
            <w:proofErr w:type="spellEnd"/>
            <w:r>
              <w:rPr>
                <w:rFonts w:hint="eastAsia"/>
              </w:rPr>
              <w:t>のインストール</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sidP="00BC7C29">
            <w:r>
              <w:rPr>
                <w:rFonts w:hint="eastAsia"/>
              </w:rPr>
              <w:t>インストールディスクからと</w:t>
            </w:r>
            <w:r>
              <w:rPr>
                <w:rFonts w:hint="eastAsia"/>
              </w:rPr>
              <w:t xml:space="preserve"> </w:t>
            </w:r>
            <w:proofErr w:type="spellStart"/>
            <w:r>
              <w:rPr>
                <w:rFonts w:hint="eastAsia"/>
              </w:rPr>
              <w:t>EtherCAT</w:t>
            </w:r>
            <w:proofErr w:type="spellEnd"/>
            <w:r>
              <w:rPr>
                <w:rFonts w:hint="eastAsia"/>
              </w:rPr>
              <w:t xml:space="preserve"> Master </w:t>
            </w:r>
            <w:r>
              <w:rPr>
                <w:rFonts w:hint="eastAsia"/>
              </w:rPr>
              <w:t>をインストールする</w:t>
            </w:r>
          </w:p>
        </w:tc>
        <w:tc>
          <w:tcPr>
            <w:tcW w:w="4076" w:type="dxa"/>
            <w:tcBorders>
              <w:left w:val="dashed" w:sz="4" w:space="0" w:color="auto"/>
            </w:tcBorders>
          </w:tcPr>
          <w:p w:rsidR="00C54369" w:rsidRDefault="00C54369"/>
        </w:tc>
      </w:tr>
      <w:tr w:rsidR="002710B8" w:rsidRPr="00961FD7" w:rsidTr="00C54369">
        <w:tc>
          <w:tcPr>
            <w:tcW w:w="1294" w:type="dxa"/>
            <w:tcBorders>
              <w:top w:val="single" w:sz="4" w:space="0" w:color="auto"/>
              <w:bottom w:val="single" w:sz="4" w:space="0" w:color="auto"/>
            </w:tcBorders>
          </w:tcPr>
          <w:p w:rsidR="002710B8" w:rsidRDefault="002710B8">
            <w:pPr>
              <w:rPr>
                <w:rFonts w:hint="eastAsia"/>
              </w:rPr>
            </w:pPr>
            <w:r>
              <w:t>RC8</w:t>
            </w:r>
            <w:r>
              <w:rPr>
                <w:rFonts w:hint="eastAsia"/>
              </w:rPr>
              <w:t>の初期設定</w:t>
            </w:r>
          </w:p>
        </w:tc>
        <w:tc>
          <w:tcPr>
            <w:tcW w:w="553" w:type="dxa"/>
            <w:tcBorders>
              <w:right w:val="dashed" w:sz="4" w:space="0" w:color="auto"/>
            </w:tcBorders>
          </w:tcPr>
          <w:p w:rsidR="002710B8" w:rsidRDefault="002710B8"/>
        </w:tc>
        <w:tc>
          <w:tcPr>
            <w:tcW w:w="2797" w:type="dxa"/>
            <w:tcBorders>
              <w:left w:val="dashed" w:sz="4" w:space="0" w:color="auto"/>
              <w:right w:val="dashed" w:sz="4" w:space="0" w:color="auto"/>
            </w:tcBorders>
          </w:tcPr>
          <w:p w:rsidR="002710B8" w:rsidRDefault="002710B8" w:rsidP="00961FD7">
            <w:r>
              <w:rPr>
                <w:rFonts w:hint="eastAsia"/>
              </w:rPr>
              <w:t>別紙</w:t>
            </w:r>
            <w:r>
              <w:t>”</w:t>
            </w:r>
            <w:r>
              <w:rPr>
                <w:rFonts w:hint="eastAsia"/>
              </w:rPr>
              <w:t>初期設定手順書</w:t>
            </w:r>
            <w:r>
              <w:rPr>
                <w:rFonts w:hint="eastAsia"/>
              </w:rPr>
              <w:t>.</w:t>
            </w:r>
            <w:r>
              <w:t>docx”</w:t>
            </w:r>
            <w:r>
              <w:rPr>
                <w:rFonts w:hint="eastAsia"/>
              </w:rPr>
              <w:t>参照して</w:t>
            </w:r>
            <w:r>
              <w:rPr>
                <w:rFonts w:hint="eastAsia"/>
              </w:rPr>
              <w:t>R</w:t>
            </w:r>
            <w:r>
              <w:t>C8</w:t>
            </w:r>
            <w:r>
              <w:rPr>
                <w:rFonts w:hint="eastAsia"/>
              </w:rPr>
              <w:t>の初期設定を行う</w:t>
            </w:r>
          </w:p>
          <w:p w:rsidR="002710B8" w:rsidRDefault="002710B8" w:rsidP="00961FD7">
            <w:pPr>
              <w:rPr>
                <w:rFonts w:hint="eastAsia"/>
              </w:rPr>
            </w:pPr>
            <w:r>
              <w:rPr>
                <w:rFonts w:hint="eastAsia"/>
              </w:rPr>
              <w:t>※</w:t>
            </w:r>
            <w:r>
              <w:t>VRC</w:t>
            </w:r>
            <w:r>
              <w:rPr>
                <w:rFonts w:hint="eastAsia"/>
              </w:rPr>
              <w:t>設定項目に</w:t>
            </w:r>
            <w:r>
              <w:t>”</w:t>
            </w:r>
            <w:proofErr w:type="spellStart"/>
            <w:r>
              <w:rPr>
                <w:rFonts w:hint="eastAsia"/>
              </w:rPr>
              <w:t>S</w:t>
            </w:r>
            <w:r>
              <w:t>laveMotion</w:t>
            </w:r>
            <w:proofErr w:type="spellEnd"/>
            <w:r>
              <w:rPr>
                <w:rFonts w:hint="eastAsia"/>
              </w:rPr>
              <w:t>制御モード</w:t>
            </w:r>
            <w:r>
              <w:t xml:space="preserve">”, </w:t>
            </w:r>
            <w:r>
              <w:t>”</w:t>
            </w:r>
            <w:proofErr w:type="spellStart"/>
            <w:r>
              <w:rPr>
                <w:rFonts w:hint="eastAsia"/>
              </w:rPr>
              <w:t>S</w:t>
            </w:r>
            <w:r>
              <w:t>laveMotion</w:t>
            </w:r>
            <w:proofErr w:type="spellEnd"/>
            <w:r>
              <w:rPr>
                <w:rFonts w:hint="eastAsia"/>
              </w:rPr>
              <w:t>制御モード</w:t>
            </w:r>
            <w:r>
              <w:rPr>
                <w:rFonts w:hint="eastAsia"/>
              </w:rPr>
              <w:t>2</w:t>
            </w:r>
            <w:r>
              <w:t>”</w:t>
            </w:r>
            <w:r>
              <w:rPr>
                <w:rFonts w:hint="eastAsia"/>
              </w:rPr>
              <w:t>という項目が存在しなかったら，</w:t>
            </w:r>
            <w:r>
              <w:t xml:space="preserve"> </w:t>
            </w:r>
            <w:proofErr w:type="spellStart"/>
            <w:r>
              <w:rPr>
                <w:rFonts w:hint="eastAsia"/>
              </w:rPr>
              <w:t>S</w:t>
            </w:r>
            <w:r>
              <w:t>laveMotion</w:t>
            </w:r>
            <w:proofErr w:type="spellEnd"/>
            <w:r>
              <w:rPr>
                <w:rFonts w:hint="eastAsia"/>
              </w:rPr>
              <w:t>速度制御設定手順書</w:t>
            </w:r>
            <w:r>
              <w:rPr>
                <w:rFonts w:hint="eastAsia"/>
              </w:rPr>
              <w:t>.</w:t>
            </w:r>
            <w:r>
              <w:t>pdf</w:t>
            </w:r>
            <w:r>
              <w:rPr>
                <w:rFonts w:hint="eastAsia"/>
              </w:rPr>
              <w:t>に従ってコントローラの設定を変える</w:t>
            </w:r>
          </w:p>
          <w:p w:rsidR="002710B8" w:rsidRDefault="002710B8" w:rsidP="00961FD7">
            <w:pPr>
              <w:rPr>
                <w:rFonts w:hint="eastAsia"/>
              </w:rPr>
            </w:pPr>
            <w:r>
              <w:rPr>
                <w:rFonts w:ascii="ＭＳ 明朝" w:eastAsia="ＭＳ 明朝" w:hAnsi="ＭＳ 明朝" w:cs="ＭＳ 明朝" w:hint="eastAsia"/>
              </w:rPr>
              <w:t>※</w:t>
            </w:r>
            <w:proofErr w:type="spellStart"/>
            <w:r>
              <w:rPr>
                <w:rFonts w:ascii="ＭＳ 明朝" w:eastAsia="ＭＳ 明朝" w:hAnsi="ＭＳ 明朝" w:cs="ＭＳ 明朝" w:hint="eastAsia"/>
              </w:rPr>
              <w:t>S</w:t>
            </w:r>
            <w:r>
              <w:rPr>
                <w:rFonts w:ascii="ＭＳ 明朝" w:eastAsia="ＭＳ 明朝" w:hAnsi="ＭＳ 明朝" w:cs="ＭＳ 明朝"/>
              </w:rPr>
              <w:t>laveMotion</w:t>
            </w:r>
            <w:proofErr w:type="spellEnd"/>
            <w:r>
              <w:rPr>
                <w:rFonts w:ascii="ＭＳ 明朝" w:eastAsia="ＭＳ 明朝" w:hAnsi="ＭＳ 明朝" w:cs="ＭＳ 明朝" w:hint="eastAsia"/>
              </w:rPr>
              <w:t>有効設定を有効にしないと</w:t>
            </w:r>
            <w:proofErr w:type="spellStart"/>
            <w:r>
              <w:rPr>
                <w:rFonts w:ascii="ＭＳ 明朝" w:eastAsia="ＭＳ 明朝" w:hAnsi="ＭＳ 明朝" w:cs="ＭＳ 明朝" w:hint="eastAsia"/>
              </w:rPr>
              <w:t>E</w:t>
            </w:r>
            <w:r>
              <w:rPr>
                <w:rFonts w:ascii="ＭＳ 明朝" w:eastAsia="ＭＳ 明朝" w:hAnsi="ＭＳ 明朝" w:cs="ＭＳ 明朝"/>
              </w:rPr>
              <w:t>therCAT</w:t>
            </w:r>
            <w:proofErr w:type="spellEnd"/>
            <w:r>
              <w:rPr>
                <w:rFonts w:ascii="ＭＳ 明朝" w:eastAsia="ＭＳ 明朝" w:hAnsi="ＭＳ 明朝" w:cs="ＭＳ 明朝" w:hint="eastAsia"/>
              </w:rPr>
              <w:t>スレーブボードに接続できない</w:t>
            </w:r>
          </w:p>
        </w:tc>
        <w:tc>
          <w:tcPr>
            <w:tcW w:w="4076" w:type="dxa"/>
            <w:tcBorders>
              <w:left w:val="dashed" w:sz="4" w:space="0" w:color="auto"/>
            </w:tcBorders>
          </w:tcPr>
          <w:p w:rsidR="002710B8" w:rsidRDefault="002710B8"/>
        </w:tc>
      </w:tr>
      <w:tr w:rsidR="00C54369" w:rsidRPr="00961FD7" w:rsidTr="00C54369">
        <w:tc>
          <w:tcPr>
            <w:tcW w:w="1294" w:type="dxa"/>
            <w:tcBorders>
              <w:top w:val="single" w:sz="4" w:space="0" w:color="auto"/>
              <w:bottom w:val="single" w:sz="4" w:space="0" w:color="auto"/>
            </w:tcBorders>
          </w:tcPr>
          <w:p w:rsidR="00C54369" w:rsidRDefault="00C54369">
            <w:proofErr w:type="spellStart"/>
            <w:r>
              <w:rPr>
                <w:rFonts w:hint="eastAsia"/>
              </w:rPr>
              <w:t>EtherCAT</w:t>
            </w:r>
            <w:proofErr w:type="spellEnd"/>
            <w:r>
              <w:rPr>
                <w:rFonts w:hint="eastAsia"/>
              </w:rPr>
              <w:t>通信の動作確認</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sidP="00961FD7">
            <w:proofErr w:type="spellStart"/>
            <w:r>
              <w:rPr>
                <w:rFonts w:hint="eastAsia"/>
              </w:rPr>
              <w:t>EtherCAT</w:t>
            </w:r>
            <w:proofErr w:type="spellEnd"/>
            <w:r>
              <w:rPr>
                <w:rFonts w:hint="eastAsia"/>
              </w:rPr>
              <w:t>用のドングル</w:t>
            </w:r>
            <w:r>
              <w:rPr>
                <w:rFonts w:hint="eastAsia"/>
              </w:rPr>
              <w:t>(USB</w:t>
            </w:r>
            <w:r>
              <w:rPr>
                <w:rFonts w:hint="eastAsia"/>
              </w:rPr>
              <w:t>メモリ</w:t>
            </w:r>
            <w:r>
              <w:rPr>
                <w:rFonts w:hint="eastAsia"/>
              </w:rPr>
              <w:t>)</w:t>
            </w:r>
            <w:r>
              <w:rPr>
                <w:rFonts w:hint="eastAsia"/>
              </w:rPr>
              <w:t>をパソコンに接続する</w:t>
            </w:r>
          </w:p>
        </w:tc>
        <w:tc>
          <w:tcPr>
            <w:tcW w:w="4076" w:type="dxa"/>
            <w:tcBorders>
              <w:left w:val="dashed" w:sz="4" w:space="0" w:color="auto"/>
            </w:tcBorders>
          </w:tcPr>
          <w:p w:rsidR="00C54369" w:rsidRDefault="00C54369"/>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EtherCAT</w:t>
            </w:r>
            <w:proofErr w:type="spellEnd"/>
            <w:r>
              <w:rPr>
                <w:rFonts w:hint="eastAsia"/>
              </w:rPr>
              <w:t xml:space="preserve"> Studio</w:t>
            </w:r>
            <w:r>
              <w:rPr>
                <w:rFonts w:hint="eastAsia"/>
              </w:rPr>
              <w:t>を起動する</w:t>
            </w:r>
          </w:p>
          <w:p w:rsidR="00C54369" w:rsidRDefault="00C54369">
            <w:r>
              <w:rPr>
                <w:rFonts w:hint="eastAsia"/>
              </w:rPr>
              <w:t>(</w:t>
            </w:r>
            <w:r>
              <w:rPr>
                <w:rFonts w:hint="eastAsia"/>
              </w:rPr>
              <w:t>その時ライセンスを要求されるためドングル内のライセンスファイルを指定すること</w:t>
            </w:r>
            <w:r>
              <w:rPr>
                <w:rFonts w:hint="eastAsia"/>
              </w:rPr>
              <w:t>)</w:t>
            </w:r>
          </w:p>
        </w:tc>
        <w:tc>
          <w:tcPr>
            <w:tcW w:w="4076" w:type="dxa"/>
            <w:tcBorders>
              <w:left w:val="dashed" w:sz="4" w:space="0" w:color="auto"/>
            </w:tcBorders>
          </w:tcPr>
          <w:p w:rsidR="00C54369" w:rsidRDefault="002710B8">
            <w:r>
              <w:rPr>
                <w:rFonts w:hint="eastAsia"/>
                <w:noProof/>
              </w:rPr>
              <w:drawing>
                <wp:inline distT="0" distB="0" distL="0" distR="0" wp14:anchorId="45CAF971" wp14:editId="16D050ED">
                  <wp:extent cx="2528515" cy="991574"/>
                  <wp:effectExtent l="0" t="0" r="5715" b="0"/>
                  <wp:docPr id="15" name="図 15" descr="C:\Users\81078AD17117\Pictures\Eathacat設定用のスクショ\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1078AD17117\Pictures\Eathacat設定用のスクショ\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8218" cy="991458"/>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ロボット制御用</w:t>
            </w:r>
            <w:r>
              <w:rPr>
                <w:rFonts w:hint="eastAsia"/>
              </w:rPr>
              <w:t>PC</w:t>
            </w:r>
            <w:r>
              <w:rPr>
                <w:rFonts w:hint="eastAsia"/>
              </w:rPr>
              <w:t>と</w:t>
            </w:r>
            <w:r>
              <w:rPr>
                <w:rFonts w:hint="eastAsia"/>
              </w:rPr>
              <w:t>RC8</w:t>
            </w:r>
            <w:r>
              <w:rPr>
                <w:rFonts w:hint="eastAsia"/>
              </w:rPr>
              <w:t>をケーブルで接続し</w:t>
            </w:r>
            <w:r>
              <w:rPr>
                <w:rFonts w:hint="eastAsia"/>
              </w:rPr>
              <w:t>RC8</w:t>
            </w:r>
            <w:r>
              <w:rPr>
                <w:rFonts w:hint="eastAsia"/>
              </w:rPr>
              <w:t>の</w:t>
            </w:r>
            <w:r>
              <w:rPr>
                <w:rFonts w:hint="eastAsia"/>
              </w:rPr>
              <w:lastRenderedPageBreak/>
              <w:t>電源を入れて数分待つ</w:t>
            </w:r>
            <w:r>
              <w:rPr>
                <w:rFonts w:hint="eastAsia"/>
              </w:rPr>
              <w:t>.</w:t>
            </w:r>
          </w:p>
          <w:p w:rsidR="00C54369" w:rsidRDefault="00C54369">
            <w:r>
              <w:rPr>
                <w:rFonts w:hint="eastAsia"/>
              </w:rPr>
              <w:t>(</w:t>
            </w:r>
            <w:r>
              <w:rPr>
                <w:rFonts w:hint="eastAsia"/>
              </w:rPr>
              <w:t>接続場所は初期設定の手順書を確認すること</w:t>
            </w:r>
            <w:r>
              <w:rPr>
                <w:rFonts w:hint="eastAsia"/>
              </w:rPr>
              <w:t>)</w:t>
            </w:r>
          </w:p>
        </w:tc>
        <w:tc>
          <w:tcPr>
            <w:tcW w:w="4076" w:type="dxa"/>
            <w:tcBorders>
              <w:left w:val="dashed" w:sz="4" w:space="0" w:color="auto"/>
            </w:tcBorders>
          </w:tcPr>
          <w:p w:rsidR="00C54369" w:rsidRDefault="00C54369"/>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Pr="008D5CB8" w:rsidRDefault="00C54369">
            <w:r>
              <w:rPr>
                <w:rFonts w:hint="eastAsia"/>
              </w:rPr>
              <w:t>Actions - Open slaves library folder</w:t>
            </w:r>
            <w:r>
              <w:rPr>
                <w:rFonts w:hint="eastAsia"/>
              </w:rPr>
              <w:t>をクリックする</w:t>
            </w:r>
          </w:p>
        </w:tc>
        <w:tc>
          <w:tcPr>
            <w:tcW w:w="4076" w:type="dxa"/>
            <w:tcBorders>
              <w:left w:val="dashed" w:sz="4" w:space="0" w:color="auto"/>
            </w:tcBorders>
          </w:tcPr>
          <w:p w:rsidR="00C54369" w:rsidRDefault="008C3B54">
            <w:r>
              <w:rPr>
                <w:noProof/>
              </w:rPr>
              <w:drawing>
                <wp:inline distT="0" distB="0" distL="0" distR="0" wp14:anchorId="01EF4409" wp14:editId="5311AEB0">
                  <wp:extent cx="2628900" cy="1200150"/>
                  <wp:effectExtent l="0" t="0" r="0" b="0"/>
                  <wp:docPr id="16" name="図 16" descr="C:\Users\81078AD17117\Pictures\Eathacat設定用のスクショ\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1078AD17117\Pictures\Eathacat設定用のスクショ\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200150"/>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開いたフォルダに</w:t>
            </w:r>
            <w:r>
              <w:rPr>
                <w:rFonts w:hint="eastAsia"/>
              </w:rPr>
              <w:t>RC8</w:t>
            </w:r>
            <w:r>
              <w:rPr>
                <w:rFonts w:hint="eastAsia"/>
              </w:rPr>
              <w:t>の</w:t>
            </w:r>
            <w:r>
              <w:rPr>
                <w:rFonts w:hint="eastAsia"/>
              </w:rPr>
              <w:t>ESI</w:t>
            </w:r>
            <w:r>
              <w:rPr>
                <w:rFonts w:hint="eastAsia"/>
              </w:rPr>
              <w:t>ファイルをコピーする</w:t>
            </w:r>
          </w:p>
          <w:p w:rsidR="00C54369" w:rsidRPr="004939BE" w:rsidRDefault="00C54369" w:rsidP="00A1113A">
            <w:r>
              <w:rPr>
                <w:rFonts w:hint="eastAsia"/>
              </w:rPr>
              <w:t>(ESI</w:t>
            </w:r>
            <w:r>
              <w:rPr>
                <w:rFonts w:hint="eastAsia"/>
              </w:rPr>
              <w:t>ファイルの場所は管理者に問い合わせること</w:t>
            </w:r>
            <w:r>
              <w:rPr>
                <w:rFonts w:hint="eastAsia"/>
              </w:rPr>
              <w:t>)</w:t>
            </w:r>
          </w:p>
        </w:tc>
        <w:tc>
          <w:tcPr>
            <w:tcW w:w="4076" w:type="dxa"/>
            <w:tcBorders>
              <w:left w:val="dashed" w:sz="4" w:space="0" w:color="auto"/>
            </w:tcBorders>
          </w:tcPr>
          <w:p w:rsidR="00C54369" w:rsidRDefault="008C3B54">
            <w:r>
              <w:rPr>
                <w:rFonts w:hint="eastAsia"/>
                <w:noProof/>
              </w:rPr>
              <w:drawing>
                <wp:inline distT="0" distB="0" distL="0" distR="0" wp14:anchorId="5DD2E049" wp14:editId="7DF34362">
                  <wp:extent cx="2623186" cy="1114425"/>
                  <wp:effectExtent l="0" t="0" r="5715" b="0"/>
                  <wp:docPr id="17" name="図 17" descr="C:\Users\81078AD17117\Pictures\Eathacat設定用のスクショ\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1078AD17117\Pictures\Eathacat設定用のスクショ\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411" cy="1115370"/>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コピーが完了したら</w:t>
            </w:r>
            <w:r>
              <w:rPr>
                <w:rFonts w:hint="eastAsia"/>
              </w:rPr>
              <w:t xml:space="preserve">Actions </w:t>
            </w:r>
            <w:r>
              <w:t>–</w:t>
            </w:r>
            <w:r>
              <w:rPr>
                <w:rFonts w:hint="eastAsia"/>
              </w:rPr>
              <w:t xml:space="preserve"> Reload slaves </w:t>
            </w:r>
            <w:r>
              <w:t>library</w:t>
            </w:r>
            <w:r>
              <w:rPr>
                <w:rFonts w:hint="eastAsia"/>
              </w:rPr>
              <w:t>をクリックする</w:t>
            </w:r>
          </w:p>
        </w:tc>
        <w:tc>
          <w:tcPr>
            <w:tcW w:w="4076" w:type="dxa"/>
            <w:tcBorders>
              <w:left w:val="dashed" w:sz="4" w:space="0" w:color="auto"/>
            </w:tcBorders>
          </w:tcPr>
          <w:p w:rsidR="00C54369" w:rsidRDefault="008C3B54">
            <w:r>
              <w:rPr>
                <w:noProof/>
              </w:rPr>
              <w:drawing>
                <wp:inline distT="0" distB="0" distL="0" distR="0" wp14:anchorId="2C298CB4" wp14:editId="5107ACD5">
                  <wp:extent cx="2528515" cy="1286753"/>
                  <wp:effectExtent l="0" t="0" r="5715" b="8890"/>
                  <wp:docPr id="18" name="図 18" descr="C:\Users\81078AD17117\Pictures\Eathacat設定用のスクショ\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81078AD17117\Pictures\Eathacat設定用のスクショ\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5623" cy="1285281"/>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File - New project</w:t>
            </w:r>
            <w:r>
              <w:rPr>
                <w:rFonts w:hint="eastAsia"/>
              </w:rPr>
              <w:t>を開く</w:t>
            </w:r>
          </w:p>
        </w:tc>
        <w:tc>
          <w:tcPr>
            <w:tcW w:w="4076" w:type="dxa"/>
            <w:tcBorders>
              <w:left w:val="dashed" w:sz="4" w:space="0" w:color="auto"/>
            </w:tcBorders>
          </w:tcPr>
          <w:p w:rsidR="00C54369" w:rsidRDefault="008C3B54">
            <w:pPr>
              <w:rPr>
                <w:noProof/>
              </w:rPr>
            </w:pPr>
            <w:r>
              <w:rPr>
                <w:noProof/>
              </w:rPr>
              <w:drawing>
                <wp:inline distT="0" distB="0" distL="0" distR="0" wp14:anchorId="01AD2AF6" wp14:editId="6B55CE7F">
                  <wp:extent cx="2528515" cy="1223475"/>
                  <wp:effectExtent l="0" t="0" r="5715" b="0"/>
                  <wp:docPr id="19" name="図 19" descr="C:\Users\81078AD17117\Pictures\Eathacat設定用のスクショ\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81078AD17117\Pictures\Eathacat設定用のスクショ\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0171" cy="1224276"/>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w:t>
            </w:r>
            <w:r>
              <w:rPr>
                <w:rFonts w:hint="eastAsia"/>
              </w:rPr>
              <w:t>Network Card</w:t>
            </w:r>
            <w:r>
              <w:rPr>
                <w:rFonts w:hint="eastAsia"/>
              </w:rPr>
              <w:t>」から</w:t>
            </w:r>
            <w:proofErr w:type="spellStart"/>
            <w:r>
              <w:rPr>
                <w:rFonts w:hint="eastAsia"/>
              </w:rPr>
              <w:t>INtime</w:t>
            </w:r>
            <w:proofErr w:type="spellEnd"/>
            <w:r>
              <w:rPr>
                <w:rFonts w:hint="eastAsia"/>
              </w:rPr>
              <w:t>側に渡すポートを指定する</w:t>
            </w:r>
            <w:r>
              <w:rPr>
                <w:rFonts w:hint="eastAsia"/>
              </w:rPr>
              <w:t>.</w:t>
            </w:r>
          </w:p>
        </w:tc>
        <w:tc>
          <w:tcPr>
            <w:tcW w:w="4076" w:type="dxa"/>
            <w:tcBorders>
              <w:left w:val="dashed" w:sz="4" w:space="0" w:color="auto"/>
            </w:tcBorders>
          </w:tcPr>
          <w:p w:rsidR="00C54369" w:rsidRDefault="008C3B54">
            <w:pPr>
              <w:rPr>
                <w:noProof/>
              </w:rPr>
            </w:pPr>
            <w:r>
              <w:rPr>
                <w:noProof/>
              </w:rPr>
              <w:drawing>
                <wp:inline distT="0" distB="0" distL="0" distR="0" wp14:anchorId="0B0F3F3A" wp14:editId="62F947EB">
                  <wp:extent cx="2528515" cy="720962"/>
                  <wp:effectExtent l="0" t="0" r="5715" b="3175"/>
                  <wp:docPr id="20" name="図 20" descr="C:\Users\81078AD17117\Pictures\Eathacat設定用のスクショ\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81078AD17117\Pictures\Eathacat設定用のスクショ\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9273" cy="721178"/>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Process Image</w:t>
            </w:r>
            <w:r>
              <w:rPr>
                <w:rFonts w:hint="eastAsia"/>
              </w:rPr>
              <w:t>タブの「</w:t>
            </w:r>
            <w:r>
              <w:rPr>
                <w:rFonts w:hint="eastAsia"/>
              </w:rPr>
              <w:t>Create PI by tree view</w:t>
            </w:r>
            <w:r>
              <w:rPr>
                <w:rFonts w:hint="eastAsia"/>
              </w:rPr>
              <w:t>」にチェックを入れる</w:t>
            </w:r>
          </w:p>
        </w:tc>
        <w:tc>
          <w:tcPr>
            <w:tcW w:w="4076" w:type="dxa"/>
            <w:tcBorders>
              <w:left w:val="dashed" w:sz="4" w:space="0" w:color="auto"/>
            </w:tcBorders>
          </w:tcPr>
          <w:p w:rsidR="00C54369" w:rsidRDefault="008C3B54">
            <w:pPr>
              <w:rPr>
                <w:noProof/>
              </w:rPr>
            </w:pPr>
            <w:r>
              <w:rPr>
                <w:noProof/>
              </w:rPr>
              <w:drawing>
                <wp:inline distT="0" distB="0" distL="0" distR="0" wp14:anchorId="38C3F279" wp14:editId="5039DC81">
                  <wp:extent cx="2480807" cy="785846"/>
                  <wp:effectExtent l="0" t="0" r="0" b="0"/>
                  <wp:docPr id="21" name="図 21" descr="C:\Users\81078AD17117\Pictures\Eathacat設定用のスクショ\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81078AD17117\Pictures\Eathacat設定用のスクショ\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4806" cy="787113"/>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w:t>
            </w:r>
            <w:r>
              <w:rPr>
                <w:rFonts w:hint="eastAsia"/>
              </w:rPr>
              <w:t>Attach Master</w:t>
            </w:r>
            <w:r>
              <w:rPr>
                <w:rFonts w:hint="eastAsia"/>
              </w:rPr>
              <w:t>」をクリックする</w:t>
            </w:r>
          </w:p>
        </w:tc>
        <w:tc>
          <w:tcPr>
            <w:tcW w:w="4076" w:type="dxa"/>
            <w:tcBorders>
              <w:left w:val="dashed" w:sz="4" w:space="0" w:color="auto"/>
            </w:tcBorders>
          </w:tcPr>
          <w:p w:rsidR="00C54369" w:rsidRDefault="008C3B54">
            <w:pPr>
              <w:rPr>
                <w:noProof/>
              </w:rPr>
            </w:pPr>
            <w:r>
              <w:rPr>
                <w:noProof/>
              </w:rPr>
              <w:drawing>
                <wp:inline distT="0" distB="0" distL="0" distR="0" wp14:anchorId="477456BA" wp14:editId="552FF65C">
                  <wp:extent cx="2433099" cy="871109"/>
                  <wp:effectExtent l="0" t="0" r="5715" b="5715"/>
                  <wp:docPr id="22" name="図 22" descr="C:\Users\81078AD17117\Pictures\Eathacat設定用のスクショ\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81078AD17117\Pictures\Eathacat設定用のスクショ\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216" cy="872941"/>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図のような画面が出てくるから</w:t>
            </w:r>
            <w:r>
              <w:rPr>
                <w:rFonts w:hint="eastAsia"/>
              </w:rPr>
              <w:t>Auto marge</w:t>
            </w:r>
            <w:r>
              <w:rPr>
                <w:rFonts w:hint="eastAsia"/>
              </w:rPr>
              <w:t>をクリックする</w:t>
            </w:r>
          </w:p>
          <w:p w:rsidR="00C54369" w:rsidRDefault="00C54369">
            <w:r>
              <w:rPr>
                <w:rFonts w:hint="eastAsia"/>
              </w:rPr>
              <w:t>このときワーニングメッセージが出るが設定を行う上で問題は起こらない</w:t>
            </w:r>
          </w:p>
        </w:tc>
        <w:tc>
          <w:tcPr>
            <w:tcW w:w="4076" w:type="dxa"/>
            <w:tcBorders>
              <w:left w:val="dashed" w:sz="4" w:space="0" w:color="auto"/>
            </w:tcBorders>
          </w:tcPr>
          <w:p w:rsidR="00C54369" w:rsidRDefault="008C3B54">
            <w:pPr>
              <w:rPr>
                <w:noProof/>
              </w:rPr>
            </w:pPr>
            <w:r>
              <w:rPr>
                <w:noProof/>
              </w:rPr>
              <w:drawing>
                <wp:inline distT="0" distB="0" distL="0" distR="0" wp14:anchorId="62226DD1" wp14:editId="5DDBCE81">
                  <wp:extent cx="2500663" cy="897541"/>
                  <wp:effectExtent l="0" t="0" r="0" b="0"/>
                  <wp:docPr id="23" name="図 23" descr="C:\Users\81078AD17117\Pictures\Eathacat設定用のスクショ\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1078AD17117\Pictures\Eathacat設定用のスクショ\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1093" cy="901285"/>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w:t>
            </w:r>
            <w:r>
              <w:rPr>
                <w:rFonts w:hint="eastAsia"/>
              </w:rPr>
              <w:t>State</w:t>
            </w:r>
            <w:r>
              <w:rPr>
                <w:rFonts w:hint="eastAsia"/>
              </w:rPr>
              <w:t>」タブをクリックする</w:t>
            </w:r>
          </w:p>
        </w:tc>
        <w:tc>
          <w:tcPr>
            <w:tcW w:w="4076" w:type="dxa"/>
            <w:tcBorders>
              <w:left w:val="dashed" w:sz="4" w:space="0" w:color="auto"/>
            </w:tcBorders>
          </w:tcPr>
          <w:p w:rsidR="00C54369" w:rsidRDefault="008C3B54">
            <w:pPr>
              <w:rPr>
                <w:noProof/>
              </w:rPr>
            </w:pPr>
            <w:r>
              <w:rPr>
                <w:noProof/>
              </w:rPr>
              <w:drawing>
                <wp:inline distT="0" distB="0" distL="0" distR="0" wp14:anchorId="1B625F74" wp14:editId="27F49732">
                  <wp:extent cx="2480807" cy="1162436"/>
                  <wp:effectExtent l="0" t="0" r="0" b="0"/>
                  <wp:docPr id="24" name="図 24" descr="C:\Users\81078AD17117\Pictures\Eathacat設定用のスクショ\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81078AD17117\Pictures\Eathacat設定用のスクショ\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484" cy="1161816"/>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Init</w:t>
            </w:r>
            <w:r>
              <w:rPr>
                <w:rFonts w:hint="eastAsia"/>
              </w:rPr>
              <w:t>や</w:t>
            </w:r>
            <w:r>
              <w:rPr>
                <w:rFonts w:hint="eastAsia"/>
              </w:rPr>
              <w:t>Pre-optional</w:t>
            </w:r>
            <w:r>
              <w:rPr>
                <w:rFonts w:hint="eastAsia"/>
              </w:rPr>
              <w:t>をクリックして</w:t>
            </w:r>
            <w:r>
              <w:rPr>
                <w:rFonts w:hint="eastAsia"/>
              </w:rPr>
              <w:t xml:space="preserve">current state </w:t>
            </w:r>
            <w:r>
              <w:rPr>
                <w:rFonts w:hint="eastAsia"/>
              </w:rPr>
              <w:t>に</w:t>
            </w:r>
            <w:r>
              <w:rPr>
                <w:rFonts w:hint="eastAsia"/>
              </w:rPr>
              <w:t>requested state</w:t>
            </w:r>
            <w:r>
              <w:rPr>
                <w:rFonts w:hint="eastAsia"/>
              </w:rPr>
              <w:t>が追従することを確認する</w:t>
            </w:r>
            <w:r>
              <w:rPr>
                <w:rFonts w:hint="eastAsia"/>
              </w:rPr>
              <w:t>.</w:t>
            </w:r>
          </w:p>
        </w:tc>
        <w:tc>
          <w:tcPr>
            <w:tcW w:w="4076" w:type="dxa"/>
            <w:tcBorders>
              <w:left w:val="dashed" w:sz="4" w:space="0" w:color="auto"/>
            </w:tcBorders>
          </w:tcPr>
          <w:p w:rsidR="00C54369" w:rsidRDefault="008C3B54">
            <w:pPr>
              <w:rPr>
                <w:noProof/>
              </w:rPr>
            </w:pPr>
            <w:r>
              <w:rPr>
                <w:noProof/>
              </w:rPr>
              <w:drawing>
                <wp:inline distT="0" distB="0" distL="0" distR="0" wp14:anchorId="172DBCCB" wp14:editId="50B064A1">
                  <wp:extent cx="2528515" cy="775918"/>
                  <wp:effectExtent l="0" t="0" r="5715" b="5715"/>
                  <wp:docPr id="26" name="図 26" descr="C:\Users\81078AD17117\Pictures\Eathacat設定用のスクショ\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81078AD17117\Pictures\Eathacat設定用のスクショ\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7966" cy="781887"/>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Detach Master</w:t>
            </w:r>
            <w:r>
              <w:rPr>
                <w:rFonts w:hint="eastAsia"/>
              </w:rPr>
              <w:t>をクリックする</w:t>
            </w:r>
          </w:p>
        </w:tc>
        <w:tc>
          <w:tcPr>
            <w:tcW w:w="4076" w:type="dxa"/>
            <w:tcBorders>
              <w:left w:val="dashed" w:sz="4" w:space="0" w:color="auto"/>
            </w:tcBorders>
          </w:tcPr>
          <w:p w:rsidR="00C54369" w:rsidRDefault="008C3B54">
            <w:pPr>
              <w:rPr>
                <w:noProof/>
              </w:rPr>
            </w:pPr>
            <w:r>
              <w:rPr>
                <w:noProof/>
              </w:rPr>
              <w:drawing>
                <wp:inline distT="0" distB="0" distL="0" distR="0" wp14:anchorId="53C9D486" wp14:editId="00EB08C7">
                  <wp:extent cx="2456953" cy="741553"/>
                  <wp:effectExtent l="0" t="0" r="635" b="1905"/>
                  <wp:docPr id="27" name="図 27" descr="C:\Users\81078AD17117\Pictures\Eathacat設定用のスクショ\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1078AD17117\Pictures\Eathacat設定用のスクショ\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2687" cy="740265"/>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r>
              <w:rPr>
                <w:rFonts w:hint="eastAsia"/>
              </w:rPr>
              <w:t>ENI</w:t>
            </w:r>
            <w:r>
              <w:rPr>
                <w:rFonts w:hint="eastAsia"/>
              </w:rPr>
              <w:t>ファイルの作成</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w:t>
            </w:r>
            <w:r>
              <w:rPr>
                <w:rFonts w:hint="eastAsia"/>
              </w:rPr>
              <w:t>Export Master Configuration KPA</w:t>
            </w:r>
            <w:r>
              <w:rPr>
                <w:rFonts w:hint="eastAsia"/>
              </w:rPr>
              <w:t>」をクリックする</w:t>
            </w:r>
          </w:p>
        </w:tc>
        <w:tc>
          <w:tcPr>
            <w:tcW w:w="4076" w:type="dxa"/>
            <w:tcBorders>
              <w:left w:val="dashed" w:sz="4" w:space="0" w:color="auto"/>
            </w:tcBorders>
          </w:tcPr>
          <w:p w:rsidR="00C54369" w:rsidRDefault="008C3B54">
            <w:pPr>
              <w:rPr>
                <w:noProof/>
              </w:rPr>
            </w:pPr>
            <w:r>
              <w:rPr>
                <w:noProof/>
              </w:rPr>
              <w:drawing>
                <wp:inline distT="0" distB="0" distL="0" distR="0" wp14:anchorId="01D4A44A" wp14:editId="55AF6733">
                  <wp:extent cx="2456953" cy="873293"/>
                  <wp:effectExtent l="0" t="0" r="635" b="3175"/>
                  <wp:docPr id="28" name="図 28" descr="C:\Users\81078AD17117\Pictures\Eathacat設定用のスクショ\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81078AD17117\Pictures\Eathacat設定用のスクショ\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0143" cy="874427"/>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任意の場所に「</w:t>
            </w:r>
            <w:r>
              <w:rPr>
                <w:rFonts w:hint="eastAsia"/>
              </w:rPr>
              <w:t>RtEcHdr.xml</w:t>
            </w:r>
            <w:r>
              <w:rPr>
                <w:rFonts w:hint="eastAsia"/>
              </w:rPr>
              <w:t>」という名称でファイルを保存する</w:t>
            </w:r>
          </w:p>
        </w:tc>
        <w:tc>
          <w:tcPr>
            <w:tcW w:w="4076" w:type="dxa"/>
            <w:tcBorders>
              <w:left w:val="dashed" w:sz="4" w:space="0" w:color="auto"/>
            </w:tcBorders>
          </w:tcPr>
          <w:p w:rsidR="00C54369" w:rsidRDefault="008C3B54">
            <w:pPr>
              <w:rPr>
                <w:noProof/>
              </w:rPr>
            </w:pPr>
            <w:r>
              <w:rPr>
                <w:rFonts w:hint="eastAsia"/>
                <w:noProof/>
              </w:rPr>
              <w:drawing>
                <wp:inline distT="0" distB="0" distL="0" distR="0" wp14:anchorId="2E924865" wp14:editId="3CF00FDA">
                  <wp:extent cx="2485952" cy="1760882"/>
                  <wp:effectExtent l="0" t="0" r="0" b="0"/>
                  <wp:docPr id="29" name="図 29" descr="C:\Users\81078AD17117\Pictures\Eathacat設定用のスクショ\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1078AD17117\Pictures\Eathacat設定用のスクショ\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2132" cy="1765260"/>
                          </a:xfrm>
                          <a:prstGeom prst="rect">
                            <a:avLst/>
                          </a:prstGeom>
                          <a:noFill/>
                          <a:ln>
                            <a:noFill/>
                          </a:ln>
                        </pic:spPr>
                      </pic:pic>
                    </a:graphicData>
                  </a:graphic>
                </wp:inline>
              </w:drawing>
            </w:r>
          </w:p>
        </w:tc>
        <w:bookmarkStart w:id="0" w:name="_GoBack"/>
        <w:bookmarkEnd w:id="0"/>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図に示したディレクトリに先ほど保存したファイルを上書き保存する</w:t>
            </w:r>
          </w:p>
        </w:tc>
        <w:tc>
          <w:tcPr>
            <w:tcW w:w="4076" w:type="dxa"/>
            <w:tcBorders>
              <w:left w:val="dashed" w:sz="4" w:space="0" w:color="auto"/>
            </w:tcBorders>
          </w:tcPr>
          <w:p w:rsidR="00C54369" w:rsidRDefault="008C3B54">
            <w:pPr>
              <w:rPr>
                <w:noProof/>
              </w:rPr>
            </w:pPr>
            <w:r>
              <w:rPr>
                <w:rFonts w:hint="eastAsia"/>
                <w:noProof/>
              </w:rPr>
              <w:drawing>
                <wp:inline distT="0" distB="0" distL="0" distR="0" wp14:anchorId="0ABB46D1" wp14:editId="4D986F48">
                  <wp:extent cx="2472856" cy="348289"/>
                  <wp:effectExtent l="0" t="0" r="3810" b="0"/>
                  <wp:docPr id="30" name="図 30" descr="C:\Users\81078AD17117\Pictures\Eathacat設定用のスクショ\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81078AD17117\Pictures\Eathacat設定用のスクショ\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0645" cy="347978"/>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proofErr w:type="spellStart"/>
            <w:r>
              <w:rPr>
                <w:rFonts w:hint="eastAsia"/>
              </w:rPr>
              <w:t>INtime</w:t>
            </w:r>
            <w:proofErr w:type="spellEnd"/>
            <w:r>
              <w:rPr>
                <w:rFonts w:hint="eastAsia"/>
              </w:rPr>
              <w:t>にポートを渡す</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Pr="00910F4C" w:rsidRDefault="00C54369">
            <w:proofErr w:type="spellStart"/>
            <w:r>
              <w:rPr>
                <w:rFonts w:hint="eastAsia"/>
              </w:rPr>
              <w:t>Macronet</w:t>
            </w:r>
            <w:proofErr w:type="spellEnd"/>
            <w:r>
              <w:rPr>
                <w:rFonts w:hint="eastAsia"/>
              </w:rPr>
              <w:t>フォルダ内にある「</w:t>
            </w:r>
            <w:proofErr w:type="spellStart"/>
            <w:r>
              <w:rPr>
                <w:rFonts w:hint="eastAsia"/>
              </w:rPr>
              <w:t>INpass</w:t>
            </w:r>
            <w:proofErr w:type="spellEnd"/>
            <w:r>
              <w:rPr>
                <w:rFonts w:hint="eastAsia"/>
              </w:rPr>
              <w:t>」という名称のソフトウェアを起動する</w:t>
            </w:r>
          </w:p>
        </w:tc>
        <w:tc>
          <w:tcPr>
            <w:tcW w:w="4076" w:type="dxa"/>
            <w:tcBorders>
              <w:left w:val="dashed" w:sz="4" w:space="0" w:color="auto"/>
            </w:tcBorders>
          </w:tcPr>
          <w:p w:rsidR="00C54369" w:rsidRDefault="00C54369">
            <w:pPr>
              <w:rPr>
                <w:noProof/>
              </w:rPr>
            </w:pP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ソフトウェアが起動したら三角形のボタンをクリックする</w:t>
            </w:r>
          </w:p>
        </w:tc>
        <w:tc>
          <w:tcPr>
            <w:tcW w:w="4076" w:type="dxa"/>
            <w:tcBorders>
              <w:left w:val="dashed" w:sz="4" w:space="0" w:color="auto"/>
            </w:tcBorders>
          </w:tcPr>
          <w:p w:rsidR="00C54369" w:rsidRDefault="008C3B54">
            <w:pPr>
              <w:rPr>
                <w:noProof/>
              </w:rPr>
            </w:pPr>
            <w:r>
              <w:rPr>
                <w:rFonts w:hint="eastAsia"/>
                <w:noProof/>
              </w:rPr>
              <w:drawing>
                <wp:inline distT="0" distB="0" distL="0" distR="0" wp14:anchorId="44FAEE93" wp14:editId="699F5FB5">
                  <wp:extent cx="2488759" cy="1388806"/>
                  <wp:effectExtent l="0" t="0" r="6985" b="1905"/>
                  <wp:docPr id="31" name="図 31" descr="C:\Users\81078AD17117\Pictures\Eathacat設定用のスクショ\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81078AD17117\Pictures\Eathacat設定用のスクショ\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8990" cy="1394515"/>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この画面からそれぞれのポートの所有権が</w:t>
            </w:r>
            <w:r>
              <w:rPr>
                <w:rFonts w:hint="eastAsia"/>
              </w:rPr>
              <w:t>Windows</w:t>
            </w:r>
            <w:r>
              <w:rPr>
                <w:rFonts w:hint="eastAsia"/>
              </w:rPr>
              <w:t>側にあるのか</w:t>
            </w:r>
            <w:proofErr w:type="spellStart"/>
            <w:r>
              <w:rPr>
                <w:rFonts w:hint="eastAsia"/>
              </w:rPr>
              <w:t>INtime</w:t>
            </w:r>
            <w:proofErr w:type="spellEnd"/>
            <w:r>
              <w:rPr>
                <w:rFonts w:hint="eastAsia"/>
              </w:rPr>
              <w:t>側にあるのかが分かる</w:t>
            </w:r>
            <w:r>
              <w:rPr>
                <w:rFonts w:hint="eastAsia"/>
              </w:rPr>
              <w:t>.</w:t>
            </w:r>
          </w:p>
          <w:p w:rsidR="00C54369" w:rsidRDefault="00C54369">
            <w:r>
              <w:rPr>
                <w:rFonts w:hint="eastAsia"/>
              </w:rPr>
              <w:t>確認後に三角形のボタンをクリックする</w:t>
            </w:r>
            <w:r>
              <w:rPr>
                <w:rFonts w:hint="eastAsia"/>
              </w:rPr>
              <w:t>.</w:t>
            </w:r>
          </w:p>
          <w:p w:rsidR="00C54369" w:rsidRDefault="00C54369">
            <w:r>
              <w:rPr>
                <w:rFonts w:hint="eastAsia"/>
              </w:rPr>
              <w:t>図において点線で囲ったポートが</w:t>
            </w:r>
            <w:r>
              <w:rPr>
                <w:rFonts w:hint="eastAsia"/>
              </w:rPr>
              <w:t>Windows</w:t>
            </w:r>
            <w:r>
              <w:rPr>
                <w:rFonts w:hint="eastAsia"/>
              </w:rPr>
              <w:t>側に所有権があるポートである</w:t>
            </w:r>
            <w:r>
              <w:rPr>
                <w:rFonts w:hint="eastAsia"/>
              </w:rPr>
              <w:t>.</w:t>
            </w:r>
          </w:p>
        </w:tc>
        <w:tc>
          <w:tcPr>
            <w:tcW w:w="4076" w:type="dxa"/>
            <w:tcBorders>
              <w:left w:val="dashed" w:sz="4" w:space="0" w:color="auto"/>
            </w:tcBorders>
          </w:tcPr>
          <w:p w:rsidR="00C54369" w:rsidRDefault="008C3B54">
            <w:pPr>
              <w:rPr>
                <w:noProof/>
              </w:rPr>
            </w:pPr>
            <w:r>
              <w:rPr>
                <w:noProof/>
              </w:rPr>
              <w:drawing>
                <wp:inline distT="0" distB="0" distL="0" distR="0" wp14:anchorId="474AF90C" wp14:editId="224116DB">
                  <wp:extent cx="2456953" cy="1215071"/>
                  <wp:effectExtent l="0" t="0" r="635" b="4445"/>
                  <wp:docPr id="32" name="図 32" descr="C:\Users\81078AD17117\Pictures\Eathacat設定用のスクショ\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81078AD17117\Pictures\Eathacat設定用のスクショ\1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157" cy="1215172"/>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w:t>
            </w:r>
            <w:r>
              <w:rPr>
                <w:rFonts w:hint="eastAsia"/>
              </w:rPr>
              <w:t xml:space="preserve">Pass to </w:t>
            </w:r>
            <w:proofErr w:type="spellStart"/>
            <w:r>
              <w:rPr>
                <w:rFonts w:hint="eastAsia"/>
              </w:rPr>
              <w:t>INtime</w:t>
            </w:r>
            <w:proofErr w:type="spellEnd"/>
            <w:r>
              <w:rPr>
                <w:rFonts w:hint="eastAsia"/>
              </w:rPr>
              <w:t xml:space="preserve"> with MSI</w:t>
            </w:r>
            <w:r>
              <w:rPr>
                <w:rFonts w:hint="eastAsia"/>
              </w:rPr>
              <w:t>」を指定する</w:t>
            </w:r>
            <w:r>
              <w:rPr>
                <w:rFonts w:hint="eastAsia"/>
              </w:rPr>
              <w:t>.</w:t>
            </w:r>
          </w:p>
          <w:p w:rsidR="00C54369" w:rsidRPr="00F044B2" w:rsidRDefault="00C54369">
            <w:r>
              <w:rPr>
                <w:rFonts w:hint="eastAsia"/>
              </w:rPr>
              <w:t>続いて</w:t>
            </w:r>
            <w:proofErr w:type="spellStart"/>
            <w:r>
              <w:rPr>
                <w:rFonts w:hint="eastAsia"/>
              </w:rPr>
              <w:t>INtime</w:t>
            </w:r>
            <w:proofErr w:type="spellEnd"/>
            <w:r>
              <w:rPr>
                <w:rFonts w:hint="eastAsia"/>
              </w:rPr>
              <w:t>のどのノードにポートの所有権を渡すかを指定する必要があるため「</w:t>
            </w:r>
            <w:proofErr w:type="spellStart"/>
            <w:r>
              <w:rPr>
                <w:rFonts w:hint="eastAsia"/>
              </w:rPr>
              <w:t>NodeA</w:t>
            </w:r>
            <w:proofErr w:type="spellEnd"/>
            <w:r>
              <w:rPr>
                <w:rFonts w:hint="eastAsia"/>
              </w:rPr>
              <w:t>」を選択し三角形のボタンをクリックする</w:t>
            </w:r>
          </w:p>
        </w:tc>
        <w:tc>
          <w:tcPr>
            <w:tcW w:w="4076" w:type="dxa"/>
            <w:tcBorders>
              <w:left w:val="dashed" w:sz="4" w:space="0" w:color="auto"/>
            </w:tcBorders>
          </w:tcPr>
          <w:p w:rsidR="00C54369" w:rsidRDefault="00C54369">
            <w:pPr>
              <w:rPr>
                <w:noProof/>
              </w:rPr>
            </w:pPr>
          </w:p>
        </w:tc>
      </w:tr>
      <w:tr w:rsidR="00C54369" w:rsidTr="00C54369">
        <w:tc>
          <w:tcPr>
            <w:tcW w:w="1294" w:type="dxa"/>
            <w:tcBorders>
              <w:top w:val="single" w:sz="4" w:space="0" w:color="auto"/>
              <w:bottom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EtherCAT</w:t>
            </w:r>
            <w:proofErr w:type="spellEnd"/>
            <w:r>
              <w:rPr>
                <w:rFonts w:hint="eastAsia"/>
              </w:rPr>
              <w:t>にチェックをつけて三角形のボタンをクリックする</w:t>
            </w:r>
          </w:p>
          <w:p w:rsidR="00C54369" w:rsidRDefault="00C54369">
            <w:r>
              <w:rPr>
                <w:rFonts w:hint="eastAsia"/>
              </w:rPr>
              <w:t>正常に</w:t>
            </w:r>
            <w:r>
              <w:rPr>
                <w:rFonts w:hint="eastAsia"/>
              </w:rPr>
              <w:t>pass</w:t>
            </w:r>
            <w:r>
              <w:rPr>
                <w:rFonts w:hint="eastAsia"/>
              </w:rPr>
              <w:t>が完了したら，</w:t>
            </w:r>
          </w:p>
          <w:p w:rsidR="00C54369" w:rsidRDefault="00C54369">
            <w:r>
              <w:t>Intime s</w:t>
            </w:r>
            <w:r>
              <w:rPr>
                <w:rFonts w:hint="eastAsia"/>
              </w:rPr>
              <w:t xml:space="preserve">tatus </w:t>
            </w:r>
            <w:r>
              <w:t>monitor</w:t>
            </w:r>
            <w:r>
              <w:rPr>
                <w:rFonts w:hint="eastAsia"/>
              </w:rPr>
              <w:t>から</w:t>
            </w:r>
            <w:proofErr w:type="spellStart"/>
            <w:r>
              <w:rPr>
                <w:rFonts w:hint="eastAsia"/>
              </w:rPr>
              <w:t>RSIecat</w:t>
            </w:r>
            <w:proofErr w:type="spellEnd"/>
            <w:r>
              <w:rPr>
                <w:rFonts w:hint="eastAsia"/>
              </w:rPr>
              <w:t>を有効にする</w:t>
            </w:r>
          </w:p>
          <w:p w:rsidR="00F15AD1" w:rsidRDefault="00F15AD1">
            <w:r>
              <w:t>(</w:t>
            </w:r>
            <w:proofErr w:type="spellStart"/>
            <w:r>
              <w:t>INtime</w:t>
            </w:r>
            <w:proofErr w:type="spellEnd"/>
            <w:r>
              <w:t xml:space="preserve"> Auto Load</w:t>
            </w:r>
            <w:r>
              <w:rPr>
                <w:rFonts w:hint="eastAsia"/>
              </w:rPr>
              <w:t>の設定</w:t>
            </w:r>
            <w:r>
              <w:rPr>
                <w:rFonts w:hint="eastAsia"/>
              </w:rPr>
              <w:t>)</w:t>
            </w:r>
          </w:p>
        </w:tc>
        <w:tc>
          <w:tcPr>
            <w:tcW w:w="4076" w:type="dxa"/>
            <w:tcBorders>
              <w:left w:val="dashed" w:sz="4" w:space="0" w:color="auto"/>
            </w:tcBorders>
          </w:tcPr>
          <w:p w:rsidR="00C54369" w:rsidRDefault="008C3B54">
            <w:pPr>
              <w:rPr>
                <w:noProof/>
              </w:rPr>
            </w:pPr>
            <w:r>
              <w:rPr>
                <w:noProof/>
              </w:rPr>
              <w:drawing>
                <wp:inline distT="0" distB="0" distL="0" distR="0" wp14:anchorId="3EEFD4B3" wp14:editId="11BFAE2C">
                  <wp:extent cx="2473338" cy="1280160"/>
                  <wp:effectExtent l="0" t="0" r="3175" b="0"/>
                  <wp:docPr id="33" name="図 33" descr="C:\Users\81078AD17117\Pictures\Eathacat設定用のスクショ\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81078AD17117\Pictures\Eathacat設定用のスクショ\2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7545" cy="1282337"/>
                          </a:xfrm>
                          <a:prstGeom prst="rect">
                            <a:avLst/>
                          </a:prstGeom>
                          <a:noFill/>
                          <a:ln>
                            <a:noFill/>
                          </a:ln>
                        </pic:spPr>
                      </pic:pic>
                    </a:graphicData>
                  </a:graphic>
                </wp:inline>
              </w:drawing>
            </w:r>
          </w:p>
        </w:tc>
      </w:tr>
      <w:tr w:rsidR="00C54369" w:rsidTr="00C54369">
        <w:tc>
          <w:tcPr>
            <w:tcW w:w="1294" w:type="dxa"/>
            <w:tcBorders>
              <w:top w:val="single" w:sz="4" w:space="0" w:color="auto"/>
              <w:bottom w:val="single" w:sz="4" w:space="0" w:color="auto"/>
            </w:tcBorders>
          </w:tcPr>
          <w:p w:rsidR="00C54369" w:rsidRDefault="00C54369" w:rsidP="00E85498">
            <w:r>
              <w:rPr>
                <w:rFonts w:hint="eastAsia"/>
              </w:rPr>
              <w:lastRenderedPageBreak/>
              <w:t>ライブラリの追加</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OpenCV, PCL</w:t>
            </w:r>
            <w:r>
              <w:rPr>
                <w:rFonts w:hint="eastAsia"/>
              </w:rPr>
              <w:t>等のライブラリを適宜追加する</w:t>
            </w:r>
            <w:r>
              <w:rPr>
                <w:rFonts w:hint="eastAsia"/>
              </w:rPr>
              <w:t>.</w:t>
            </w:r>
          </w:p>
          <w:p w:rsidR="00C54369" w:rsidRDefault="00C54369">
            <w:r>
              <w:rPr>
                <w:rFonts w:hint="eastAsia"/>
              </w:rPr>
              <w:t>環境変数を忘れずに設定すること</w:t>
            </w:r>
          </w:p>
          <w:p w:rsidR="00C54369" w:rsidRDefault="00C54369">
            <w:proofErr w:type="spellStart"/>
            <w:r w:rsidRPr="00D06D4A">
              <w:t>EtherCAT_API_Library</w:t>
            </w:r>
            <w:proofErr w:type="spellEnd"/>
            <w:r>
              <w:rPr>
                <w:rFonts w:hint="eastAsia"/>
              </w:rPr>
              <w:t>を</w:t>
            </w:r>
            <w:r>
              <w:t>C</w:t>
            </w:r>
            <w:r>
              <w:rPr>
                <w:rFonts w:hint="eastAsia"/>
              </w:rPr>
              <w:t>直下にコピペする</w:t>
            </w:r>
          </w:p>
        </w:tc>
        <w:tc>
          <w:tcPr>
            <w:tcW w:w="4076" w:type="dxa"/>
            <w:tcBorders>
              <w:left w:val="dashed" w:sz="4" w:space="0" w:color="auto"/>
            </w:tcBorders>
          </w:tcPr>
          <w:p w:rsidR="00C54369" w:rsidRDefault="00C54369">
            <w:pPr>
              <w:rPr>
                <w:noProof/>
              </w:rPr>
            </w:pPr>
          </w:p>
        </w:tc>
      </w:tr>
      <w:tr w:rsidR="00C54369" w:rsidTr="00C54369">
        <w:tc>
          <w:tcPr>
            <w:tcW w:w="1294" w:type="dxa"/>
            <w:tcBorders>
              <w:top w:val="single" w:sz="4" w:space="0" w:color="auto"/>
              <w:bottom w:val="single" w:sz="4" w:space="0" w:color="auto"/>
            </w:tcBorders>
          </w:tcPr>
          <w:p w:rsidR="00C54369" w:rsidRDefault="00C54369" w:rsidP="00E85498">
            <w:r>
              <w:rPr>
                <w:rFonts w:hint="eastAsia"/>
              </w:rPr>
              <w:t>注意点</w:t>
            </w:r>
          </w:p>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r>
              <w:rPr>
                <w:rFonts w:hint="eastAsia"/>
              </w:rPr>
              <w:t>基本的にセットアップが完了した</w:t>
            </w:r>
            <w:r>
              <w:rPr>
                <w:rFonts w:hint="eastAsia"/>
              </w:rPr>
              <w:t>PC</w:t>
            </w:r>
            <w:r>
              <w:rPr>
                <w:rFonts w:hint="eastAsia"/>
              </w:rPr>
              <w:t>はインターネットにつながないこと</w:t>
            </w:r>
          </w:p>
        </w:tc>
        <w:tc>
          <w:tcPr>
            <w:tcW w:w="4076" w:type="dxa"/>
            <w:tcBorders>
              <w:left w:val="dashed" w:sz="4" w:space="0" w:color="auto"/>
            </w:tcBorders>
          </w:tcPr>
          <w:p w:rsidR="00C54369" w:rsidRDefault="00C54369">
            <w:pPr>
              <w:rPr>
                <w:noProof/>
              </w:rPr>
            </w:pPr>
          </w:p>
        </w:tc>
      </w:tr>
      <w:tr w:rsidR="00C54369" w:rsidTr="00C54369">
        <w:tc>
          <w:tcPr>
            <w:tcW w:w="1294" w:type="dxa"/>
            <w:tcBorders>
              <w:top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proofErr w:type="spellStart"/>
            <w:r>
              <w:rPr>
                <w:rFonts w:hint="eastAsia"/>
              </w:rPr>
              <w:t>INtime</w:t>
            </w:r>
            <w:proofErr w:type="spellEnd"/>
            <w:r>
              <w:rPr>
                <w:rFonts w:hint="eastAsia"/>
              </w:rPr>
              <w:t>に所有権を渡したポートは</w:t>
            </w:r>
            <w:r>
              <w:rPr>
                <w:rFonts w:hint="eastAsia"/>
              </w:rPr>
              <w:t>Windows</w:t>
            </w:r>
            <w:r>
              <w:rPr>
                <w:rFonts w:hint="eastAsia"/>
              </w:rPr>
              <w:t>側で使用することができない</w:t>
            </w:r>
            <w:r>
              <w:rPr>
                <w:rFonts w:hint="eastAsia"/>
              </w:rPr>
              <w:t xml:space="preserve">. </w:t>
            </w:r>
            <w:r>
              <w:rPr>
                <w:rFonts w:hint="eastAsia"/>
              </w:rPr>
              <w:t>そのため上記で</w:t>
            </w:r>
            <w:proofErr w:type="spellStart"/>
            <w:r>
              <w:rPr>
                <w:rFonts w:hint="eastAsia"/>
              </w:rPr>
              <w:t>INtime</w:t>
            </w:r>
            <w:proofErr w:type="spellEnd"/>
            <w:r>
              <w:rPr>
                <w:rFonts w:hint="eastAsia"/>
              </w:rPr>
              <w:t>側に所有権を渡したポートはインターネットに繋げない</w:t>
            </w:r>
            <w:r>
              <w:rPr>
                <w:rFonts w:hint="eastAsia"/>
              </w:rPr>
              <w:t>.</w:t>
            </w:r>
          </w:p>
        </w:tc>
        <w:tc>
          <w:tcPr>
            <w:tcW w:w="4076" w:type="dxa"/>
            <w:tcBorders>
              <w:left w:val="dashed" w:sz="4" w:space="0" w:color="auto"/>
            </w:tcBorders>
          </w:tcPr>
          <w:p w:rsidR="00C54369" w:rsidRDefault="00C54369">
            <w:pPr>
              <w:rPr>
                <w:noProof/>
              </w:rPr>
            </w:pPr>
          </w:p>
        </w:tc>
      </w:tr>
      <w:tr w:rsidR="00C54369" w:rsidTr="00C54369">
        <w:tc>
          <w:tcPr>
            <w:tcW w:w="1294" w:type="dxa"/>
            <w:tcBorders>
              <w:top w:val="single" w:sz="4" w:space="0" w:color="auto"/>
            </w:tcBorders>
          </w:tcPr>
          <w:p w:rsidR="00C54369" w:rsidRDefault="00C54369" w:rsidP="00E85498"/>
        </w:tc>
        <w:tc>
          <w:tcPr>
            <w:tcW w:w="553" w:type="dxa"/>
            <w:tcBorders>
              <w:right w:val="dashed" w:sz="4" w:space="0" w:color="auto"/>
            </w:tcBorders>
          </w:tcPr>
          <w:p w:rsidR="00C54369" w:rsidRDefault="00C54369"/>
        </w:tc>
        <w:tc>
          <w:tcPr>
            <w:tcW w:w="2797" w:type="dxa"/>
            <w:tcBorders>
              <w:left w:val="dashed" w:sz="4" w:space="0" w:color="auto"/>
              <w:right w:val="dashed" w:sz="4" w:space="0" w:color="auto"/>
            </w:tcBorders>
          </w:tcPr>
          <w:p w:rsidR="00C54369" w:rsidRDefault="00C54369"/>
        </w:tc>
        <w:tc>
          <w:tcPr>
            <w:tcW w:w="4076" w:type="dxa"/>
            <w:tcBorders>
              <w:left w:val="dashed" w:sz="4" w:space="0" w:color="auto"/>
            </w:tcBorders>
          </w:tcPr>
          <w:p w:rsidR="00C54369" w:rsidRDefault="00C54369">
            <w:pPr>
              <w:rPr>
                <w:noProof/>
              </w:rPr>
            </w:pPr>
          </w:p>
        </w:tc>
      </w:tr>
    </w:tbl>
    <w:p w:rsidR="00FC5605" w:rsidRDefault="00FC5605"/>
    <w:sectPr w:rsidR="00FC56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4A5" w:rsidRDefault="008914A5" w:rsidP="004125FF">
      <w:r>
        <w:separator/>
      </w:r>
    </w:p>
  </w:endnote>
  <w:endnote w:type="continuationSeparator" w:id="0">
    <w:p w:rsidR="008914A5" w:rsidRDefault="008914A5" w:rsidP="0041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4A5" w:rsidRDefault="008914A5" w:rsidP="004125FF">
      <w:r>
        <w:separator/>
      </w:r>
    </w:p>
  </w:footnote>
  <w:footnote w:type="continuationSeparator" w:id="0">
    <w:p w:rsidR="008914A5" w:rsidRDefault="008914A5" w:rsidP="00412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605"/>
    <w:rsid w:val="00012B30"/>
    <w:rsid w:val="000520D5"/>
    <w:rsid w:val="00090F75"/>
    <w:rsid w:val="000A0FB7"/>
    <w:rsid w:val="000C0C81"/>
    <w:rsid w:val="000C665B"/>
    <w:rsid w:val="000E1270"/>
    <w:rsid w:val="00116399"/>
    <w:rsid w:val="00124707"/>
    <w:rsid w:val="00137E6B"/>
    <w:rsid w:val="001648C3"/>
    <w:rsid w:val="00174CEC"/>
    <w:rsid w:val="001923D4"/>
    <w:rsid w:val="001B067D"/>
    <w:rsid w:val="001B0740"/>
    <w:rsid w:val="001B7D68"/>
    <w:rsid w:val="001E1220"/>
    <w:rsid w:val="0021027C"/>
    <w:rsid w:val="00226CA7"/>
    <w:rsid w:val="00231A2D"/>
    <w:rsid w:val="0024106B"/>
    <w:rsid w:val="002464D0"/>
    <w:rsid w:val="00253802"/>
    <w:rsid w:val="002710B8"/>
    <w:rsid w:val="0027661D"/>
    <w:rsid w:val="0027795D"/>
    <w:rsid w:val="002919FA"/>
    <w:rsid w:val="002A2563"/>
    <w:rsid w:val="002A52C0"/>
    <w:rsid w:val="002B4F88"/>
    <w:rsid w:val="0030244B"/>
    <w:rsid w:val="003224C1"/>
    <w:rsid w:val="00331B86"/>
    <w:rsid w:val="003517A9"/>
    <w:rsid w:val="00367A51"/>
    <w:rsid w:val="0037146A"/>
    <w:rsid w:val="003826F5"/>
    <w:rsid w:val="00387153"/>
    <w:rsid w:val="003968C7"/>
    <w:rsid w:val="003B5E0B"/>
    <w:rsid w:val="003B6773"/>
    <w:rsid w:val="004023AA"/>
    <w:rsid w:val="004125FF"/>
    <w:rsid w:val="004459E5"/>
    <w:rsid w:val="0044725C"/>
    <w:rsid w:val="00457C62"/>
    <w:rsid w:val="00476AC9"/>
    <w:rsid w:val="004939BE"/>
    <w:rsid w:val="004B606E"/>
    <w:rsid w:val="004E2488"/>
    <w:rsid w:val="0050682F"/>
    <w:rsid w:val="00513603"/>
    <w:rsid w:val="00560F3F"/>
    <w:rsid w:val="00590BA0"/>
    <w:rsid w:val="005934B4"/>
    <w:rsid w:val="00596EA6"/>
    <w:rsid w:val="00597B1F"/>
    <w:rsid w:val="005B2BFB"/>
    <w:rsid w:val="005C1FDC"/>
    <w:rsid w:val="005C4F32"/>
    <w:rsid w:val="005E332D"/>
    <w:rsid w:val="00603F9C"/>
    <w:rsid w:val="00606ECD"/>
    <w:rsid w:val="006076A6"/>
    <w:rsid w:val="006164EE"/>
    <w:rsid w:val="006326C6"/>
    <w:rsid w:val="00643922"/>
    <w:rsid w:val="00650B58"/>
    <w:rsid w:val="006514D2"/>
    <w:rsid w:val="006B529A"/>
    <w:rsid w:val="006C367F"/>
    <w:rsid w:val="006C6432"/>
    <w:rsid w:val="006F4A33"/>
    <w:rsid w:val="007013E8"/>
    <w:rsid w:val="00701D90"/>
    <w:rsid w:val="007517B0"/>
    <w:rsid w:val="00754835"/>
    <w:rsid w:val="007639A8"/>
    <w:rsid w:val="00765CB0"/>
    <w:rsid w:val="00777497"/>
    <w:rsid w:val="0078050C"/>
    <w:rsid w:val="00781BEF"/>
    <w:rsid w:val="00794B6D"/>
    <w:rsid w:val="007B7544"/>
    <w:rsid w:val="007C7839"/>
    <w:rsid w:val="007D1D69"/>
    <w:rsid w:val="007E44E4"/>
    <w:rsid w:val="007F76B0"/>
    <w:rsid w:val="008018DC"/>
    <w:rsid w:val="00843BBF"/>
    <w:rsid w:val="00856760"/>
    <w:rsid w:val="008914A5"/>
    <w:rsid w:val="008A56BE"/>
    <w:rsid w:val="008C3B54"/>
    <w:rsid w:val="008C4AA8"/>
    <w:rsid w:val="008D5CB8"/>
    <w:rsid w:val="00910F4C"/>
    <w:rsid w:val="00961FD7"/>
    <w:rsid w:val="00994357"/>
    <w:rsid w:val="009A6C38"/>
    <w:rsid w:val="009B7FE3"/>
    <w:rsid w:val="009C2A99"/>
    <w:rsid w:val="00A02E93"/>
    <w:rsid w:val="00A07142"/>
    <w:rsid w:val="00A1113A"/>
    <w:rsid w:val="00A52D5B"/>
    <w:rsid w:val="00A60FAA"/>
    <w:rsid w:val="00A619CA"/>
    <w:rsid w:val="00A64819"/>
    <w:rsid w:val="00A90F3B"/>
    <w:rsid w:val="00AA54B3"/>
    <w:rsid w:val="00AB0754"/>
    <w:rsid w:val="00AC2210"/>
    <w:rsid w:val="00AD3724"/>
    <w:rsid w:val="00AD5FB1"/>
    <w:rsid w:val="00AE3E0F"/>
    <w:rsid w:val="00AF5965"/>
    <w:rsid w:val="00B04F4D"/>
    <w:rsid w:val="00B20274"/>
    <w:rsid w:val="00B61B74"/>
    <w:rsid w:val="00B67691"/>
    <w:rsid w:val="00B71626"/>
    <w:rsid w:val="00B75356"/>
    <w:rsid w:val="00BA6452"/>
    <w:rsid w:val="00BB348F"/>
    <w:rsid w:val="00BC6D94"/>
    <w:rsid w:val="00BC7C29"/>
    <w:rsid w:val="00BF4E63"/>
    <w:rsid w:val="00C000BD"/>
    <w:rsid w:val="00C006C7"/>
    <w:rsid w:val="00C05D5D"/>
    <w:rsid w:val="00C104EB"/>
    <w:rsid w:val="00C25543"/>
    <w:rsid w:val="00C53837"/>
    <w:rsid w:val="00C54369"/>
    <w:rsid w:val="00CD4704"/>
    <w:rsid w:val="00CE1F40"/>
    <w:rsid w:val="00D06D4A"/>
    <w:rsid w:val="00D45220"/>
    <w:rsid w:val="00D472F1"/>
    <w:rsid w:val="00D618D1"/>
    <w:rsid w:val="00D75789"/>
    <w:rsid w:val="00D97501"/>
    <w:rsid w:val="00DA2AED"/>
    <w:rsid w:val="00DA301E"/>
    <w:rsid w:val="00DC0417"/>
    <w:rsid w:val="00DC46FF"/>
    <w:rsid w:val="00E01AE0"/>
    <w:rsid w:val="00E14F6A"/>
    <w:rsid w:val="00E21A76"/>
    <w:rsid w:val="00E339EC"/>
    <w:rsid w:val="00E57CC1"/>
    <w:rsid w:val="00E6308B"/>
    <w:rsid w:val="00E85498"/>
    <w:rsid w:val="00E936AB"/>
    <w:rsid w:val="00EC55F3"/>
    <w:rsid w:val="00ED02D0"/>
    <w:rsid w:val="00EF0512"/>
    <w:rsid w:val="00F044B2"/>
    <w:rsid w:val="00F146EC"/>
    <w:rsid w:val="00F1475E"/>
    <w:rsid w:val="00F15AD1"/>
    <w:rsid w:val="00F22F96"/>
    <w:rsid w:val="00F46FDC"/>
    <w:rsid w:val="00F82507"/>
    <w:rsid w:val="00F84DFC"/>
    <w:rsid w:val="00F97D3B"/>
    <w:rsid w:val="00FB6DFA"/>
    <w:rsid w:val="00FB7FDB"/>
    <w:rsid w:val="00FC3EFF"/>
    <w:rsid w:val="00FC5605"/>
    <w:rsid w:val="00FC64CF"/>
    <w:rsid w:val="00FF5D7A"/>
    <w:rsid w:val="00FF7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F19F23"/>
  <w15:docId w15:val="{78C66F25-43BF-4333-893A-2D0261BA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5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125FF"/>
    <w:pPr>
      <w:tabs>
        <w:tab w:val="center" w:pos="4252"/>
        <w:tab w:val="right" w:pos="8504"/>
      </w:tabs>
      <w:snapToGrid w:val="0"/>
    </w:pPr>
  </w:style>
  <w:style w:type="character" w:customStyle="1" w:styleId="a5">
    <w:name w:val="ヘッダー (文字)"/>
    <w:basedOn w:val="a0"/>
    <w:link w:val="a4"/>
    <w:uiPriority w:val="99"/>
    <w:rsid w:val="004125FF"/>
  </w:style>
  <w:style w:type="paragraph" w:styleId="a6">
    <w:name w:val="footer"/>
    <w:basedOn w:val="a"/>
    <w:link w:val="a7"/>
    <w:uiPriority w:val="99"/>
    <w:unhideWhenUsed/>
    <w:rsid w:val="004125FF"/>
    <w:pPr>
      <w:tabs>
        <w:tab w:val="center" w:pos="4252"/>
        <w:tab w:val="right" w:pos="8504"/>
      </w:tabs>
      <w:snapToGrid w:val="0"/>
    </w:pPr>
  </w:style>
  <w:style w:type="character" w:customStyle="1" w:styleId="a7">
    <w:name w:val="フッター (文字)"/>
    <w:basedOn w:val="a0"/>
    <w:link w:val="a6"/>
    <w:uiPriority w:val="99"/>
    <w:rsid w:val="004125FF"/>
  </w:style>
  <w:style w:type="paragraph" w:styleId="a8">
    <w:name w:val="Balloon Text"/>
    <w:basedOn w:val="a"/>
    <w:link w:val="a9"/>
    <w:uiPriority w:val="99"/>
    <w:semiHidden/>
    <w:unhideWhenUsed/>
    <w:rsid w:val="00E936A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936A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10</Pages>
  <Words>535</Words>
  <Characters>3054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DENSO</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FUYUKI TOKUDA</dc:creator>
  <cp:lastModifiedBy>Akinari Kobayashi</cp:lastModifiedBy>
  <cp:revision>164</cp:revision>
  <cp:lastPrinted>2021-05-11T07:15:00Z</cp:lastPrinted>
  <dcterms:created xsi:type="dcterms:W3CDTF">2017-10-17T00:38:00Z</dcterms:created>
  <dcterms:modified xsi:type="dcterms:W3CDTF">2023-03-16T02:26:00Z</dcterms:modified>
</cp:coreProperties>
</file>