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9"/>
        <w:gridCol w:w="3211"/>
        <w:gridCol w:w="3212"/>
      </w:tblGrid>
      <w:tr>
        <w:tblPrEx>
          <w:shd w:val="clear" w:color="auto" w:fill="00a2ff"/>
        </w:tblPrEx>
        <w:trPr>
          <w:trHeight w:val="420" w:hRule="atLeast"/>
          <w:tblHeader/>
        </w:trPr>
        <w:tc>
          <w:tcPr>
            <w:tcW w:type="dxa" w:w="9632"/>
            <w:gridSpan w:val="3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Arial Unicode MS" w:hint="eastAsia"/>
                <w:rtl w:val="0"/>
                <w:lang w:val="zh-TW" w:eastAsia="zh-TW"/>
              </w:rPr>
              <w:t>班级</w:t>
            </w:r>
            <w:r>
              <w:rPr>
                <w:rFonts w:ascii="Arial Unicode MS" w:hAnsi="Arial Unicode MS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</w:rPr>
              <w:t>姓名</w:t>
            </w:r>
            <w:r>
              <w:rPr>
                <w:rFonts w:ascii="Arial Unicode MS" w:hAnsi="Arial Unicode MS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</w:rPr>
              <w:t>时间</w:t>
            </w:r>
            <w:r>
              <w:rPr>
                <w:rFonts w:ascii="Arial Unicode MS" w:hAnsi="Arial Unicode MS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</w:rPr>
              <w:t>分数</w:t>
            </w:r>
            <w:r>
              <w:rPr>
                <w:rFonts w:ascii="Arial Unicode MS" w:hAnsi="Arial Unicode MS"/>
                <w:rtl w:val="0"/>
                <w:lang w:val="zh-TW" w:eastAsia="zh-TW"/>
              </w:rPr>
              <w:t xml:space="preserve">__________ </w:t>
            </w:r>
          </w:p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648" w:hanging="64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