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A63F" w14:textId="229E58C8" w:rsidR="00252282" w:rsidRDefault="00001AD6">
      <w:pPr>
        <w:rPr>
          <w:rFonts w:hint="eastAsia"/>
        </w:rPr>
      </w:pPr>
      <w:r>
        <w:rPr>
          <w:rFonts w:hint="eastAsia"/>
        </w:rPr>
        <w:t>先使用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进行图像的采集、保存（假定每秒拍摄一次），然后把文件给到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，让它实现人脸特征向量的提取、以及判断，对于每一秒钟出镜的人来说，判断其是否佩戴口罩。</w:t>
      </w:r>
    </w:p>
    <w:sectPr w:rsidR="0025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D6"/>
    <w:rsid w:val="00001AD6"/>
    <w:rsid w:val="00186859"/>
    <w:rsid w:val="0025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A1EE"/>
  <w15:chartTrackingRefBased/>
  <w15:docId w15:val="{E7C986A5-C3C0-48AE-8062-BEE83057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毅迅</dc:creator>
  <cp:keywords/>
  <dc:description/>
  <cp:lastModifiedBy>张 毅迅</cp:lastModifiedBy>
  <cp:revision>1</cp:revision>
  <dcterms:created xsi:type="dcterms:W3CDTF">2020-12-31T03:49:00Z</dcterms:created>
  <dcterms:modified xsi:type="dcterms:W3CDTF">2020-12-31T05:31:00Z</dcterms:modified>
</cp:coreProperties>
</file>