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5FD0" w14:textId="77777777" w:rsidR="002C5F72" w:rsidRDefault="002C5F72" w:rsidP="002C5F72">
      <w:pPr>
        <w:pStyle w:val="Title"/>
        <w:rPr>
          <w:u w:val="none"/>
        </w:rPr>
      </w:pPr>
      <w:r>
        <w:t>Instructions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Submission</w:t>
      </w:r>
    </w:p>
    <w:p w14:paraId="67237285" w14:textId="77777777" w:rsidR="002C5F72" w:rsidRDefault="002C5F72" w:rsidP="002C5F72">
      <w:pPr>
        <w:pStyle w:val="BodyText"/>
        <w:spacing w:before="182" w:line="259" w:lineRule="auto"/>
        <w:ind w:left="100" w:right="103" w:firstLine="0"/>
        <w:jc w:val="both"/>
      </w:pPr>
      <w:r>
        <w:t>The participants are expected to work on a project on the topic of ‘Classification’ and submit their analyses. They are required to perform classification analysis on data and interpret the results obtained by providing business insights.</w:t>
      </w:r>
    </w:p>
    <w:p w14:paraId="55ED4EDB" w14:textId="77777777" w:rsidR="002C5F72" w:rsidRDefault="002C5F72" w:rsidP="002C5F72">
      <w:pPr>
        <w:pStyle w:val="BodyText"/>
        <w:ind w:left="0" w:firstLine="0"/>
      </w:pPr>
    </w:p>
    <w:p w14:paraId="0BF6FFAE" w14:textId="77777777" w:rsidR="002C5F72" w:rsidRDefault="002C5F72" w:rsidP="002C5F72">
      <w:pPr>
        <w:pStyle w:val="BodyText"/>
        <w:spacing w:before="104"/>
        <w:ind w:left="0" w:firstLine="0"/>
      </w:pPr>
    </w:p>
    <w:p w14:paraId="1DBB5AB4" w14:textId="77777777" w:rsidR="002C5F72" w:rsidRDefault="002C5F72" w:rsidP="002C5F72">
      <w:pPr>
        <w:pStyle w:val="Heading1"/>
        <w:ind w:firstLine="0"/>
        <w:rPr>
          <w:u w:val="none"/>
        </w:rPr>
      </w:pPr>
      <w:r>
        <w:t>Important</w:t>
      </w:r>
      <w:r>
        <w:rPr>
          <w:spacing w:val="-10"/>
        </w:rPr>
        <w:t xml:space="preserve"> </w:t>
      </w:r>
      <w:r>
        <w:rPr>
          <w:spacing w:val="-2"/>
        </w:rPr>
        <w:t>Points</w:t>
      </w:r>
    </w:p>
    <w:p w14:paraId="3793707A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179" w:line="259" w:lineRule="auto"/>
        <w:ind w:right="98"/>
        <w:jc w:val="both"/>
        <w:rPr>
          <w:sz w:val="20"/>
        </w:rPr>
      </w:pPr>
      <w:r>
        <w:rPr>
          <w:sz w:val="20"/>
        </w:rPr>
        <w:t xml:space="preserve">Please consider a case study and clearly mention the </w:t>
      </w:r>
      <w:r>
        <w:rPr>
          <w:b/>
          <w:sz w:val="20"/>
        </w:rPr>
        <w:t xml:space="preserve">motivation </w:t>
      </w:r>
      <w:r>
        <w:rPr>
          <w:sz w:val="20"/>
        </w:rPr>
        <w:t xml:space="preserve">behind it, its </w:t>
      </w:r>
      <w:r>
        <w:rPr>
          <w:b/>
          <w:sz w:val="20"/>
        </w:rPr>
        <w:t xml:space="preserve">objectives </w:t>
      </w:r>
      <w:r>
        <w:rPr>
          <w:sz w:val="20"/>
        </w:rPr>
        <w:t xml:space="preserve">and </w:t>
      </w:r>
      <w:r>
        <w:rPr>
          <w:b/>
          <w:sz w:val="20"/>
        </w:rPr>
        <w:t>outcomes</w:t>
      </w:r>
      <w:r>
        <w:rPr>
          <w:sz w:val="20"/>
        </w:rPr>
        <w:t xml:space="preserve">. </w:t>
      </w:r>
      <w:proofErr w:type="spellStart"/>
      <w:r>
        <w:rPr>
          <w:sz w:val="20"/>
        </w:rPr>
        <w:t>Emphasise</w:t>
      </w:r>
      <w:proofErr w:type="spellEnd"/>
      <w:r>
        <w:rPr>
          <w:sz w:val="20"/>
        </w:rPr>
        <w:t xml:space="preserve"> the business or management side of 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appropriate business context. (Please refer to the two-wheeler case study):</w:t>
      </w:r>
    </w:p>
    <w:p w14:paraId="2E4EBDEE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</w:tabs>
        <w:spacing w:line="234" w:lineRule="exact"/>
        <w:ind w:left="1538" w:hanging="358"/>
        <w:jc w:val="both"/>
        <w:rPr>
          <w:sz w:val="20"/>
        </w:rPr>
      </w:pP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z w:val="20"/>
        </w:rPr>
        <w:t>ideally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one-page</w:t>
      </w:r>
      <w:r>
        <w:rPr>
          <w:spacing w:val="-9"/>
          <w:sz w:val="20"/>
        </w:rPr>
        <w:t xml:space="preserve"> </w:t>
      </w:r>
      <w:r>
        <w:rPr>
          <w:sz w:val="20"/>
        </w:rPr>
        <w:t>write-up</w:t>
      </w:r>
      <w:r>
        <w:rPr>
          <w:spacing w:val="-9"/>
          <w:sz w:val="20"/>
        </w:rPr>
        <w:t xml:space="preserve"> </w:t>
      </w:r>
      <w:r>
        <w:rPr>
          <w:sz w:val="20"/>
        </w:rPr>
        <w:t>clearly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mentioning:</w:t>
      </w:r>
    </w:p>
    <w:p w14:paraId="1DD9237D" w14:textId="77777777" w:rsidR="002C5F72" w:rsidRDefault="002C5F72" w:rsidP="002C5F72">
      <w:pPr>
        <w:pStyle w:val="ListParagraph"/>
        <w:numPr>
          <w:ilvl w:val="2"/>
          <w:numId w:val="3"/>
        </w:numPr>
        <w:tabs>
          <w:tab w:val="left" w:pos="2257"/>
        </w:tabs>
        <w:spacing w:before="18"/>
        <w:ind w:left="2257" w:hanging="274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problem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scenario,</w:t>
      </w:r>
    </w:p>
    <w:p w14:paraId="2E332596" w14:textId="77777777" w:rsidR="002C5F72" w:rsidRDefault="002C5F72" w:rsidP="002C5F72">
      <w:pPr>
        <w:pStyle w:val="ListParagraph"/>
        <w:numPr>
          <w:ilvl w:val="2"/>
          <w:numId w:val="3"/>
        </w:numPr>
        <w:tabs>
          <w:tab w:val="left" w:pos="2256"/>
        </w:tabs>
        <w:spacing w:before="19"/>
        <w:ind w:left="2256" w:hanging="329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intent/purpose/objective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contexts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7B35C7A7" w14:textId="77777777" w:rsidR="002C5F72" w:rsidRDefault="002C5F72" w:rsidP="002C5F72">
      <w:pPr>
        <w:pStyle w:val="ListParagraph"/>
        <w:numPr>
          <w:ilvl w:val="2"/>
          <w:numId w:val="3"/>
        </w:numPr>
        <w:tabs>
          <w:tab w:val="left" w:pos="2255"/>
        </w:tabs>
        <w:spacing w:before="19"/>
        <w:ind w:left="2255" w:hanging="383"/>
        <w:jc w:val="both"/>
        <w:rPr>
          <w:sz w:val="20"/>
        </w:rPr>
      </w:pPr>
      <w:r>
        <w:rPr>
          <w:sz w:val="20"/>
        </w:rPr>
        <w:t>How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0"/>
          <w:sz w:val="20"/>
        </w:rPr>
        <w:t xml:space="preserve"> </w:t>
      </w:r>
      <w:r>
        <w:rPr>
          <w:sz w:val="20"/>
        </w:rPr>
        <w:t>would</w:t>
      </w:r>
      <w:r>
        <w:rPr>
          <w:spacing w:val="-10"/>
          <w:sz w:val="20"/>
        </w:rPr>
        <w:t xml:space="preserve"> </w:t>
      </w:r>
      <w:r>
        <w:rPr>
          <w:sz w:val="20"/>
        </w:rPr>
        <w:t>help</w:t>
      </w:r>
      <w:r>
        <w:rPr>
          <w:spacing w:val="-10"/>
          <w:sz w:val="20"/>
        </w:rPr>
        <w:t xml:space="preserve"> </w:t>
      </w:r>
      <w:r>
        <w:rPr>
          <w:sz w:val="20"/>
        </w:rPr>
        <w:t>you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achieve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objective.</w:t>
      </w:r>
    </w:p>
    <w:p w14:paraId="59393B8A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18" w:line="259" w:lineRule="auto"/>
        <w:ind w:right="104"/>
        <w:jc w:val="both"/>
        <w:rPr>
          <w:sz w:val="20"/>
        </w:rPr>
      </w:pPr>
      <w:r>
        <w:rPr>
          <w:sz w:val="20"/>
        </w:rPr>
        <w:t>The analysis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aim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categorise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categories.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means</w:t>
      </w:r>
      <w:r>
        <w:rPr>
          <w:spacing w:val="-4"/>
          <w:sz w:val="20"/>
        </w:rPr>
        <w:t xml:space="preserve"> </w:t>
      </w:r>
      <w:r>
        <w:rPr>
          <w:sz w:val="20"/>
        </w:rPr>
        <w:t>you need to develop a case study that aims at ‘</w:t>
      </w:r>
      <w:r>
        <w:rPr>
          <w:b/>
          <w:sz w:val="20"/>
        </w:rPr>
        <w:t>binary classification</w:t>
      </w:r>
      <w:r>
        <w:rPr>
          <w:sz w:val="20"/>
        </w:rPr>
        <w:t>’. That further means that the response variable that you choose should have just two classes.</w:t>
      </w:r>
    </w:p>
    <w:p w14:paraId="03AE104D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59" w:lineRule="auto"/>
        <w:ind w:right="106"/>
        <w:jc w:val="both"/>
        <w:rPr>
          <w:sz w:val="20"/>
        </w:rPr>
      </w:pPr>
      <w:r>
        <w:rPr>
          <w:sz w:val="20"/>
        </w:rPr>
        <w:t>Gather relevant data for the case study. Consider a data set with several observations and</w:t>
      </w:r>
      <w:r>
        <w:rPr>
          <w:spacing w:val="-6"/>
          <w:sz w:val="20"/>
        </w:rPr>
        <w:t xml:space="preserve"> </w:t>
      </w:r>
      <w:r>
        <w:rPr>
          <w:sz w:val="20"/>
        </w:rPr>
        <w:t>variables. Make sure some predictors are quantitative and some are categorical:</w:t>
      </w:r>
    </w:p>
    <w:p w14:paraId="47B4146B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104"/>
        <w:jc w:val="both"/>
        <w:rPr>
          <w:sz w:val="20"/>
        </w:rPr>
      </w:pPr>
      <w:r>
        <w:rPr>
          <w:sz w:val="20"/>
        </w:rPr>
        <w:t>For public data or data obtained from an open-source database, please mention the source and URL explicitly.</w:t>
      </w:r>
    </w:p>
    <w:p w14:paraId="62801A6C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99"/>
        <w:jc w:val="both"/>
        <w:rPr>
          <w:sz w:val="20"/>
        </w:rPr>
      </w:pPr>
      <w:r>
        <w:rPr>
          <w:sz w:val="20"/>
        </w:rPr>
        <w:t>For private data,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portion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it,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opposed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avoid any copyright issues, and that too with written permission/consent from the concerned authority or </w:t>
      </w:r>
      <w:proofErr w:type="spellStart"/>
      <w:r>
        <w:rPr>
          <w:sz w:val="20"/>
        </w:rPr>
        <w:t>organisation</w:t>
      </w:r>
      <w:proofErr w:type="spellEnd"/>
      <w:r>
        <w:rPr>
          <w:sz w:val="20"/>
        </w:rPr>
        <w:t>.</w:t>
      </w:r>
    </w:p>
    <w:p w14:paraId="67827AFF" w14:textId="77777777" w:rsidR="002C5F72" w:rsidRDefault="002C5F72" w:rsidP="002C5F72">
      <w:pPr>
        <w:pStyle w:val="Heading2"/>
        <w:spacing w:line="264" w:lineRule="auto"/>
        <w:ind w:right="104"/>
      </w:pPr>
      <w:r>
        <w:rPr>
          <w:w w:val="110"/>
        </w:rPr>
        <w:t>Ideally,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suitable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build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3"/>
          <w:w w:val="110"/>
        </w:rPr>
        <w:t xml:space="preserve"> </w:t>
      </w:r>
      <w:r>
        <w:rPr>
          <w:w w:val="110"/>
        </w:rPr>
        <w:t>study</w:t>
      </w:r>
      <w:r>
        <w:rPr>
          <w:spacing w:val="-13"/>
          <w:w w:val="110"/>
        </w:rPr>
        <w:t xml:space="preserve"> </w:t>
      </w:r>
      <w:r>
        <w:rPr>
          <w:w w:val="110"/>
        </w:rPr>
        <w:t>around</w:t>
      </w:r>
      <w:r>
        <w:rPr>
          <w:spacing w:val="-13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Listed</w:t>
      </w:r>
      <w:r>
        <w:rPr>
          <w:spacing w:val="-13"/>
          <w:w w:val="110"/>
        </w:rPr>
        <w:t xml:space="preserve"> </w:t>
      </w:r>
      <w:r>
        <w:rPr>
          <w:w w:val="110"/>
        </w:rPr>
        <w:t>below</w:t>
      </w:r>
      <w:r>
        <w:rPr>
          <w:spacing w:val="-13"/>
          <w:w w:val="110"/>
        </w:rPr>
        <w:t xml:space="preserve"> </w:t>
      </w:r>
      <w:r>
        <w:rPr>
          <w:w w:val="110"/>
        </w:rPr>
        <w:t>are some repositories that may be useful for data selection:</w:t>
      </w:r>
    </w:p>
    <w:p w14:paraId="13B579B5" w14:textId="77777777" w:rsidR="002C5F72" w:rsidRDefault="002C5F72" w:rsidP="002C5F72">
      <w:pPr>
        <w:pStyle w:val="ListParagraph"/>
        <w:numPr>
          <w:ilvl w:val="0"/>
          <w:numId w:val="2"/>
        </w:numPr>
        <w:tabs>
          <w:tab w:val="left" w:pos="1539"/>
        </w:tabs>
        <w:spacing w:before="157"/>
        <w:ind w:left="1539" w:hanging="456"/>
        <w:jc w:val="left"/>
        <w:rPr>
          <w:sz w:val="20"/>
        </w:rPr>
      </w:pPr>
      <w:hyperlink r:id="rId7">
        <w:r>
          <w:rPr>
            <w:color w:val="0462C1"/>
            <w:spacing w:val="-2"/>
            <w:sz w:val="20"/>
            <w:u w:val="single" w:color="0462C1"/>
          </w:rPr>
          <w:t>https://catalog.data.gov/dataset</w:t>
        </w:r>
      </w:hyperlink>
    </w:p>
    <w:p w14:paraId="340ACBE7" w14:textId="77777777" w:rsidR="002C5F72" w:rsidRDefault="002C5F72" w:rsidP="002C5F72">
      <w:pPr>
        <w:pStyle w:val="ListParagraph"/>
        <w:numPr>
          <w:ilvl w:val="0"/>
          <w:numId w:val="2"/>
        </w:numPr>
        <w:tabs>
          <w:tab w:val="left" w:pos="1539"/>
        </w:tabs>
        <w:spacing w:before="19"/>
        <w:ind w:left="1539" w:hanging="512"/>
        <w:jc w:val="left"/>
        <w:rPr>
          <w:sz w:val="20"/>
        </w:rPr>
      </w:pPr>
      <w:hyperlink r:id="rId8">
        <w:r>
          <w:rPr>
            <w:color w:val="0462C1"/>
            <w:spacing w:val="-2"/>
            <w:sz w:val="20"/>
            <w:u w:val="single" w:color="0462C1"/>
          </w:rPr>
          <w:t>https://www.kaggle.com/datasets</w:t>
        </w:r>
      </w:hyperlink>
    </w:p>
    <w:p w14:paraId="1D3D2AC5" w14:textId="77777777" w:rsidR="002C5F72" w:rsidRDefault="002C5F72" w:rsidP="002C5F72">
      <w:pPr>
        <w:pStyle w:val="ListParagraph"/>
        <w:numPr>
          <w:ilvl w:val="0"/>
          <w:numId w:val="2"/>
        </w:numPr>
        <w:tabs>
          <w:tab w:val="left" w:pos="1539"/>
        </w:tabs>
        <w:spacing w:before="18"/>
        <w:ind w:left="1539" w:hanging="567"/>
        <w:jc w:val="left"/>
        <w:rPr>
          <w:sz w:val="20"/>
        </w:rPr>
      </w:pPr>
      <w:hyperlink r:id="rId9">
        <w:r>
          <w:rPr>
            <w:color w:val="0462C1"/>
            <w:spacing w:val="-2"/>
            <w:sz w:val="20"/>
            <w:u w:val="single" w:color="0462C1"/>
          </w:rPr>
          <w:t>https://github.com/</w:t>
        </w:r>
      </w:hyperlink>
    </w:p>
    <w:p w14:paraId="4E9E96D7" w14:textId="77777777" w:rsidR="002C5F72" w:rsidRDefault="002C5F72" w:rsidP="002C5F72">
      <w:pPr>
        <w:pStyle w:val="ListParagraph"/>
        <w:numPr>
          <w:ilvl w:val="0"/>
          <w:numId w:val="2"/>
        </w:numPr>
        <w:tabs>
          <w:tab w:val="left" w:pos="1539"/>
        </w:tabs>
        <w:spacing w:before="19"/>
        <w:ind w:left="1539" w:hanging="536"/>
        <w:jc w:val="left"/>
        <w:rPr>
          <w:sz w:val="20"/>
        </w:rPr>
      </w:pPr>
      <w:hyperlink r:id="rId10">
        <w:r>
          <w:rPr>
            <w:color w:val="0462C1"/>
            <w:spacing w:val="-2"/>
            <w:sz w:val="20"/>
            <w:u w:val="single" w:color="0462C1"/>
          </w:rPr>
          <w:t>https://www.nseindia.com/</w:t>
        </w:r>
      </w:hyperlink>
    </w:p>
    <w:p w14:paraId="350D96B0" w14:textId="77777777" w:rsidR="002C5F72" w:rsidRDefault="002C5F72" w:rsidP="002C5F72">
      <w:pPr>
        <w:pStyle w:val="BodyText"/>
        <w:spacing w:before="179" w:line="259" w:lineRule="auto"/>
        <w:ind w:left="820" w:right="110" w:firstLine="0"/>
        <w:jc w:val="both"/>
      </w:pPr>
      <w:r>
        <w:t>Please note that the websites mentioned above are not the only repositories for choosing data. You may feel free to collect/access relevant data from any other website, but ensure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source and URL appropriately.</w:t>
      </w:r>
    </w:p>
    <w:p w14:paraId="655ABCF2" w14:textId="77777777" w:rsidR="002C5F72" w:rsidRDefault="002C5F72" w:rsidP="002C5F72">
      <w:pPr>
        <w:pStyle w:val="Heading2"/>
        <w:spacing w:before="163" w:line="264" w:lineRule="auto"/>
      </w:pPr>
      <w:r>
        <w:rPr>
          <w:color w:val="FF0000"/>
          <w:w w:val="110"/>
        </w:rPr>
        <w:t>Note:</w:t>
      </w:r>
      <w:r>
        <w:rPr>
          <w:color w:val="FF0000"/>
          <w:spacing w:val="-16"/>
          <w:w w:val="110"/>
        </w:rPr>
        <w:t xml:space="preserve"> </w:t>
      </w:r>
      <w:r>
        <w:rPr>
          <w:color w:val="FF0000"/>
          <w:w w:val="110"/>
        </w:rPr>
        <w:t>You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may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choose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the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same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data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that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you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have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used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for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the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`Regression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Analysis’.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Make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sure to change the context to a more suitable one with respect to classification and pre-process the data</w:t>
      </w:r>
      <w:r>
        <w:rPr>
          <w:color w:val="FF0000"/>
          <w:spacing w:val="-10"/>
          <w:w w:val="110"/>
        </w:rPr>
        <w:t xml:space="preserve"> </w:t>
      </w:r>
      <w:r>
        <w:rPr>
          <w:color w:val="FF0000"/>
          <w:w w:val="110"/>
        </w:rPr>
        <w:t>appropriately.</w:t>
      </w:r>
    </w:p>
    <w:p w14:paraId="650F760A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156" w:line="259" w:lineRule="auto"/>
        <w:ind w:right="110"/>
        <w:jc w:val="both"/>
        <w:rPr>
          <w:sz w:val="20"/>
        </w:rPr>
      </w:pPr>
      <w:r>
        <w:rPr>
          <w:sz w:val="20"/>
        </w:rPr>
        <w:t>Clearly describe the variables in the data set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analyses.</w:t>
      </w:r>
      <w:r>
        <w:rPr>
          <w:spacing w:val="-4"/>
          <w:sz w:val="20"/>
        </w:rPr>
        <w:t xml:space="preserve"> </w:t>
      </w:r>
      <w:r>
        <w:rPr>
          <w:sz w:val="20"/>
        </w:rPr>
        <w:t>Specify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response variable (</w:t>
      </w:r>
      <w:r>
        <w:rPr>
          <w:b/>
          <w:sz w:val="20"/>
        </w:rPr>
        <w:t>binary</w:t>
      </w:r>
      <w:r>
        <w:rPr>
          <w:sz w:val="20"/>
        </w:rPr>
        <w:t>) and the predictors/features:</w:t>
      </w:r>
    </w:p>
    <w:p w14:paraId="1D304D94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98"/>
        <w:jc w:val="both"/>
        <w:rPr>
          <w:sz w:val="20"/>
        </w:rPr>
      </w:pPr>
      <w:r>
        <w:rPr>
          <w:sz w:val="20"/>
        </w:rPr>
        <w:t>For example, if the data set contains a variable ‘Age’, then you must provide a description such as this.</w:t>
      </w:r>
    </w:p>
    <w:p w14:paraId="611CE87A" w14:textId="77777777" w:rsidR="002C5F72" w:rsidRDefault="002C5F72" w:rsidP="002C5F72">
      <w:pPr>
        <w:pStyle w:val="BodyText"/>
        <w:spacing w:before="166" w:after="1"/>
        <w:ind w:left="0" w:firstLine="0"/>
      </w:pPr>
    </w:p>
    <w:tbl>
      <w:tblPr>
        <w:tblW w:w="0" w:type="auto"/>
        <w:tblInd w:w="1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560"/>
        <w:gridCol w:w="3960"/>
      </w:tblGrid>
      <w:tr w:rsidR="002C5F72" w14:paraId="26D1456D" w14:textId="77777777" w:rsidTr="00AE2F70">
        <w:trPr>
          <w:trHeight w:val="419"/>
        </w:trPr>
        <w:tc>
          <w:tcPr>
            <w:tcW w:w="1680" w:type="dxa"/>
          </w:tcPr>
          <w:p w14:paraId="2D0F75A0" w14:textId="77777777" w:rsidR="002C5F72" w:rsidRDefault="002C5F72" w:rsidP="00AE2F7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560" w:type="dxa"/>
          </w:tcPr>
          <w:p w14:paraId="452044C8" w14:textId="77777777" w:rsidR="002C5F72" w:rsidRDefault="002C5F72" w:rsidP="00AE2F7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3960" w:type="dxa"/>
          </w:tcPr>
          <w:p w14:paraId="01FB7557" w14:textId="77777777" w:rsidR="002C5F72" w:rsidRDefault="002C5F72" w:rsidP="00AE2F7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2C5F72" w14:paraId="0E45DF71" w14:textId="77777777" w:rsidTr="00AE2F70">
        <w:trPr>
          <w:trHeight w:val="400"/>
        </w:trPr>
        <w:tc>
          <w:tcPr>
            <w:tcW w:w="1680" w:type="dxa"/>
          </w:tcPr>
          <w:p w14:paraId="456130A1" w14:textId="77777777" w:rsidR="002C5F72" w:rsidRDefault="002C5F72" w:rsidP="00AE2F7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560" w:type="dxa"/>
          </w:tcPr>
          <w:p w14:paraId="3C936CA7" w14:textId="77777777" w:rsidR="002C5F72" w:rsidRDefault="002C5F72" w:rsidP="00AE2F7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Continuous</w:t>
            </w:r>
          </w:p>
        </w:tc>
        <w:tc>
          <w:tcPr>
            <w:tcW w:w="3960" w:type="dxa"/>
          </w:tcPr>
          <w:p w14:paraId="7EBC062D" w14:textId="77777777" w:rsidR="002C5F72" w:rsidRDefault="002C5F72" w:rsidP="00AE2F70">
            <w:pPr>
              <w:pStyle w:val="TableParagraph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Measures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</w:t>
            </w:r>
          </w:p>
        </w:tc>
      </w:tr>
    </w:tbl>
    <w:p w14:paraId="2999A587" w14:textId="77777777" w:rsidR="002C5F72" w:rsidRDefault="002C5F72" w:rsidP="002C5F72">
      <w:pPr>
        <w:spacing w:line="229" w:lineRule="exact"/>
        <w:rPr>
          <w:sz w:val="20"/>
        </w:rPr>
        <w:sectPr w:rsidR="002C5F72" w:rsidSect="002C5F72">
          <w:footerReference w:type="default" r:id="rId11"/>
          <w:pgSz w:w="12240" w:h="15840"/>
          <w:pgMar w:top="1400" w:right="1340" w:bottom="1100" w:left="1340" w:header="0" w:footer="907" w:gutter="0"/>
          <w:pgNumType w:start="1"/>
          <w:cols w:space="720"/>
        </w:sectPr>
      </w:pPr>
    </w:p>
    <w:p w14:paraId="066FFDB8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before="40" w:line="259" w:lineRule="auto"/>
        <w:ind w:right="103"/>
        <w:rPr>
          <w:sz w:val="20"/>
        </w:rPr>
      </w:pPr>
      <w:r>
        <w:rPr>
          <w:sz w:val="20"/>
        </w:rPr>
        <w:lastRenderedPageBreak/>
        <w:t>If</w:t>
      </w:r>
      <w:r>
        <w:rPr>
          <w:spacing w:val="23"/>
          <w:sz w:val="20"/>
        </w:rPr>
        <w:t xml:space="preserve"> </w:t>
      </w:r>
      <w:r>
        <w:rPr>
          <w:sz w:val="20"/>
        </w:rPr>
        <w:t>there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derived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23"/>
          <w:sz w:val="20"/>
        </w:rPr>
        <w:t xml:space="preserve"> </w:t>
      </w:r>
      <w:r>
        <w:rPr>
          <w:sz w:val="20"/>
        </w:rPr>
        <w:t>‘Age’ that is required for analyses, then you must specify how that derived variable is calculated. The table below shows an example.</w:t>
      </w:r>
    </w:p>
    <w:p w14:paraId="11652EE0" w14:textId="77777777" w:rsidR="002C5F72" w:rsidRDefault="002C5F72" w:rsidP="002C5F72">
      <w:pPr>
        <w:pStyle w:val="BodyText"/>
        <w:spacing w:before="159"/>
        <w:ind w:left="0" w:firstLine="0"/>
      </w:pPr>
    </w:p>
    <w:tbl>
      <w:tblPr>
        <w:tblW w:w="0" w:type="auto"/>
        <w:tblInd w:w="1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940"/>
        <w:gridCol w:w="3980"/>
      </w:tblGrid>
      <w:tr w:rsidR="002C5F72" w14:paraId="2577C24D" w14:textId="77777777" w:rsidTr="00AE2F70">
        <w:trPr>
          <w:trHeight w:val="419"/>
        </w:trPr>
        <w:tc>
          <w:tcPr>
            <w:tcW w:w="1680" w:type="dxa"/>
          </w:tcPr>
          <w:p w14:paraId="71C3EF3C" w14:textId="77777777" w:rsidR="002C5F72" w:rsidRDefault="002C5F72" w:rsidP="00AE2F7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940" w:type="dxa"/>
          </w:tcPr>
          <w:p w14:paraId="04BDC2EB" w14:textId="77777777" w:rsidR="002C5F72" w:rsidRDefault="002C5F72" w:rsidP="00AE2F7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3980" w:type="dxa"/>
          </w:tcPr>
          <w:p w14:paraId="7EEB570E" w14:textId="77777777" w:rsidR="002C5F72" w:rsidRDefault="002C5F72" w:rsidP="00AE2F7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2C5F72" w14:paraId="5CF3F742" w14:textId="77777777" w:rsidTr="00AE2F70">
        <w:trPr>
          <w:trHeight w:val="400"/>
        </w:trPr>
        <w:tc>
          <w:tcPr>
            <w:tcW w:w="1680" w:type="dxa"/>
          </w:tcPr>
          <w:p w14:paraId="7E65D484" w14:textId="77777777" w:rsidR="002C5F72" w:rsidRDefault="002C5F72" w:rsidP="00AE2F7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940" w:type="dxa"/>
          </w:tcPr>
          <w:p w14:paraId="2396D646" w14:textId="77777777" w:rsidR="002C5F72" w:rsidRDefault="002C5F72" w:rsidP="00AE2F70">
            <w:pPr>
              <w:pStyle w:val="TableParagraph"/>
              <w:spacing w:before="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Date/time</w:t>
            </w:r>
          </w:p>
        </w:tc>
        <w:tc>
          <w:tcPr>
            <w:tcW w:w="3980" w:type="dxa"/>
          </w:tcPr>
          <w:p w14:paraId="6CA6FAE4" w14:textId="77777777" w:rsidR="002C5F72" w:rsidRDefault="002C5F72" w:rsidP="00AE2F70">
            <w:pPr>
              <w:pStyle w:val="TableParagraph"/>
              <w:spacing w:before="2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Today’s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DD-MM-</w:t>
            </w:r>
            <w:r>
              <w:rPr>
                <w:spacing w:val="-4"/>
                <w:sz w:val="20"/>
              </w:rPr>
              <w:t>YYYY</w:t>
            </w:r>
          </w:p>
        </w:tc>
      </w:tr>
      <w:tr w:rsidR="002C5F72" w14:paraId="1B8BF339" w14:textId="77777777" w:rsidTr="00AE2F70">
        <w:trPr>
          <w:trHeight w:val="420"/>
        </w:trPr>
        <w:tc>
          <w:tcPr>
            <w:tcW w:w="1680" w:type="dxa"/>
          </w:tcPr>
          <w:p w14:paraId="166197B0" w14:textId="77777777" w:rsidR="002C5F72" w:rsidRDefault="002C5F72" w:rsidP="00AE2F7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5"/>
                <w:sz w:val="20"/>
              </w:rPr>
              <w:t>DOB</w:t>
            </w:r>
          </w:p>
        </w:tc>
        <w:tc>
          <w:tcPr>
            <w:tcW w:w="1940" w:type="dxa"/>
          </w:tcPr>
          <w:p w14:paraId="39050651" w14:textId="77777777" w:rsidR="002C5F72" w:rsidRDefault="002C5F72" w:rsidP="00AE2F70">
            <w:pPr>
              <w:pStyle w:val="TableParagraph"/>
              <w:spacing w:before="1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Date/time</w:t>
            </w:r>
          </w:p>
        </w:tc>
        <w:tc>
          <w:tcPr>
            <w:tcW w:w="3980" w:type="dxa"/>
          </w:tcPr>
          <w:p w14:paraId="10D020EE" w14:textId="77777777" w:rsidR="002C5F72" w:rsidRDefault="002C5F72" w:rsidP="00AE2F70">
            <w:pPr>
              <w:pStyle w:val="TableParagraph"/>
              <w:spacing w:before="10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birth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 DD-MM-</w:t>
            </w:r>
            <w:r>
              <w:rPr>
                <w:spacing w:val="-4"/>
                <w:sz w:val="20"/>
              </w:rPr>
              <w:t>YYYY</w:t>
            </w:r>
          </w:p>
        </w:tc>
      </w:tr>
      <w:tr w:rsidR="002C5F72" w14:paraId="72F1E1DE" w14:textId="77777777" w:rsidTr="00AE2F70">
        <w:trPr>
          <w:trHeight w:val="659"/>
        </w:trPr>
        <w:tc>
          <w:tcPr>
            <w:tcW w:w="1680" w:type="dxa"/>
          </w:tcPr>
          <w:p w14:paraId="62FEA45A" w14:textId="77777777" w:rsidR="002C5F72" w:rsidRDefault="002C5F72" w:rsidP="00AE2F7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940" w:type="dxa"/>
          </w:tcPr>
          <w:p w14:paraId="5DF3F7F2" w14:textId="77777777" w:rsidR="002C5F72" w:rsidRDefault="002C5F72" w:rsidP="00AE2F70">
            <w:pPr>
              <w:pStyle w:val="TableParagraph"/>
              <w:spacing w:line="23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Continuous/derived</w:t>
            </w:r>
          </w:p>
        </w:tc>
        <w:tc>
          <w:tcPr>
            <w:tcW w:w="3980" w:type="dxa"/>
          </w:tcPr>
          <w:p w14:paraId="737BE44A" w14:textId="77777777" w:rsidR="002C5F72" w:rsidRDefault="002C5F72" w:rsidP="00AE2F70">
            <w:pPr>
              <w:pStyle w:val="TableParagraph"/>
              <w:spacing w:line="259" w:lineRule="auto"/>
              <w:ind w:left="467" w:right="353" w:hanging="98"/>
              <w:jc w:val="left"/>
              <w:rPr>
                <w:sz w:val="20"/>
              </w:rPr>
            </w:pPr>
            <w:r>
              <w:rPr>
                <w:sz w:val="20"/>
              </w:rPr>
              <w:t>Measures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years; </w:t>
            </w:r>
            <w:r>
              <w:rPr>
                <w:spacing w:val="-2"/>
                <w:sz w:val="20"/>
              </w:rPr>
              <w:t>AGE=ROUND((DATE-DOB)/365.25)</w:t>
            </w:r>
          </w:p>
        </w:tc>
      </w:tr>
    </w:tbl>
    <w:p w14:paraId="4472EC92" w14:textId="77777777" w:rsidR="002C5F72" w:rsidRDefault="002C5F72" w:rsidP="002C5F72">
      <w:pPr>
        <w:pStyle w:val="BodyText"/>
        <w:spacing w:before="19"/>
        <w:ind w:left="0" w:firstLine="0"/>
      </w:pPr>
    </w:p>
    <w:p w14:paraId="07EA7EAD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</w:tabs>
        <w:spacing w:before="1"/>
        <w:ind w:left="818" w:hanging="358"/>
        <w:jc w:val="both"/>
        <w:rPr>
          <w:sz w:val="20"/>
        </w:rPr>
      </w:pPr>
      <w:r>
        <w:rPr>
          <w:spacing w:val="-2"/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descriptive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b/>
          <w:spacing w:val="-2"/>
          <w:sz w:val="20"/>
        </w:rPr>
        <w:t>inferential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analyses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z w:val="20"/>
        </w:rPr>
        <w:t xml:space="preserve"> </w:t>
      </w:r>
      <w:r>
        <w:rPr>
          <w:spacing w:val="-2"/>
          <w:sz w:val="20"/>
        </w:rPr>
        <w:t>data:</w:t>
      </w:r>
    </w:p>
    <w:p w14:paraId="4A0A59F6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before="18" w:line="259" w:lineRule="auto"/>
        <w:ind w:right="105"/>
        <w:jc w:val="both"/>
        <w:rPr>
          <w:sz w:val="20"/>
        </w:rPr>
      </w:pPr>
      <w:r>
        <w:rPr>
          <w:sz w:val="20"/>
        </w:rPr>
        <w:t>Identify 2–3 important numeric predictors from a business perspective and compare them across the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groups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binary</w:t>
      </w:r>
      <w:r>
        <w:rPr>
          <w:spacing w:val="-6"/>
          <w:sz w:val="20"/>
        </w:rPr>
        <w:t xml:space="preserve"> </w:t>
      </w:r>
      <w:r>
        <w:rPr>
          <w:sz w:val="20"/>
        </w:rPr>
        <w:t>response</w:t>
      </w:r>
      <w:r>
        <w:rPr>
          <w:spacing w:val="-5"/>
          <w:sz w:val="20"/>
        </w:rPr>
        <w:t xml:space="preserve"> </w:t>
      </w:r>
      <w:r>
        <w:rPr>
          <w:sz w:val="20"/>
        </w:rPr>
        <w:t>variable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measures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centers/dispersions or histograms.</w:t>
      </w:r>
    </w:p>
    <w:p w14:paraId="0A2A052B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99"/>
        <w:jc w:val="both"/>
        <w:rPr>
          <w:sz w:val="20"/>
        </w:rPr>
      </w:pPr>
      <w:r>
        <w:rPr>
          <w:sz w:val="20"/>
        </w:rPr>
        <w:t xml:space="preserve">Perform </w:t>
      </w:r>
      <w:r>
        <w:rPr>
          <w:b/>
          <w:sz w:val="20"/>
        </w:rPr>
        <w:t xml:space="preserve">two-sample t-tests </w:t>
      </w:r>
      <w:r>
        <w:rPr>
          <w:sz w:val="20"/>
        </w:rPr>
        <w:t>between the two groups of the response variable 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 continuous predictors mentioned above and, thus, check whether any difference exists between the two groups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5%</w:t>
      </w:r>
      <w:r>
        <w:rPr>
          <w:spacing w:val="-6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significance.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two-sample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t-test, please check for the normality of the observations using </w:t>
      </w:r>
      <w:r>
        <w:rPr>
          <w:b/>
          <w:sz w:val="20"/>
        </w:rPr>
        <w:t xml:space="preserve">Shapiro–Wilk’s </w:t>
      </w:r>
      <w:r>
        <w:rPr>
          <w:sz w:val="20"/>
        </w:rPr>
        <w:t>test.</w:t>
      </w:r>
    </w:p>
    <w:p w14:paraId="0914EB16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line="259" w:lineRule="auto"/>
        <w:ind w:right="105"/>
        <w:jc w:val="both"/>
        <w:rPr>
          <w:sz w:val="20"/>
        </w:rPr>
      </w:pPr>
      <w:r>
        <w:rPr>
          <w:b/>
          <w:sz w:val="20"/>
        </w:rPr>
        <w:t>Logistic regression (LR):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80%–20%</w:t>
      </w:r>
      <w:r>
        <w:rPr>
          <w:spacing w:val="-4"/>
          <w:sz w:val="20"/>
        </w:rPr>
        <w:t xml:space="preserve"> </w:t>
      </w:r>
      <w:r>
        <w:rPr>
          <w:sz w:val="20"/>
        </w:rPr>
        <w:t>split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sets.</w:t>
      </w:r>
      <w:r>
        <w:rPr>
          <w:spacing w:val="-3"/>
          <w:sz w:val="20"/>
        </w:rPr>
        <w:t xml:space="preserve"> </w:t>
      </w:r>
      <w:r>
        <w:rPr>
          <w:sz w:val="20"/>
        </w:rPr>
        <w:t>Fit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LR model on the training set. Next, you need to do the following:</w:t>
      </w:r>
    </w:p>
    <w:p w14:paraId="028B61C5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101"/>
        <w:jc w:val="both"/>
        <w:rPr>
          <w:sz w:val="20"/>
        </w:rPr>
      </w:pPr>
      <w:r>
        <w:rPr>
          <w:sz w:val="20"/>
        </w:rPr>
        <w:t xml:space="preserve">Perform a </w:t>
      </w:r>
      <w:r>
        <w:rPr>
          <w:b/>
          <w:sz w:val="20"/>
        </w:rPr>
        <w:t xml:space="preserve">variable selection </w:t>
      </w:r>
      <w:r>
        <w:rPr>
          <w:sz w:val="20"/>
        </w:rPr>
        <w:t>and choose an optimum subset of predictors. If the variable selection method rejects a specific variable that could be important from a business perspective, then decide by judgement and proper reasoning what is to be done (include/exclude) with that predictor</w:t>
      </w:r>
    </w:p>
    <w:p w14:paraId="38326D93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</w:tabs>
        <w:spacing w:line="234" w:lineRule="exact"/>
        <w:ind w:left="1538" w:hanging="358"/>
        <w:jc w:val="both"/>
        <w:rPr>
          <w:sz w:val="20"/>
        </w:rPr>
      </w:pP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LR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optimal</w:t>
      </w:r>
      <w:r>
        <w:rPr>
          <w:spacing w:val="-5"/>
          <w:sz w:val="20"/>
        </w:rPr>
        <w:t xml:space="preserve"> </w:t>
      </w:r>
      <w:r>
        <w:rPr>
          <w:sz w:val="20"/>
        </w:rPr>
        <w:t>subset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predictors</w:t>
      </w:r>
    </w:p>
    <w:p w14:paraId="01A2844A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</w:tabs>
        <w:spacing w:before="18"/>
        <w:ind w:left="1538" w:hanging="358"/>
        <w:jc w:val="both"/>
        <w:rPr>
          <w:sz w:val="20"/>
        </w:rPr>
      </w:pPr>
      <w:r>
        <w:rPr>
          <w:sz w:val="20"/>
        </w:rPr>
        <w:t>Define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component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model.</w:t>
      </w:r>
      <w:r>
        <w:rPr>
          <w:spacing w:val="-7"/>
          <w:sz w:val="20"/>
        </w:rPr>
        <w:t xml:space="preserve"> </w:t>
      </w:r>
      <w:r>
        <w:rPr>
          <w:sz w:val="20"/>
        </w:rPr>
        <w:t>Also,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‘odds’</w:t>
      </w:r>
      <w:r>
        <w:rPr>
          <w:spacing w:val="-7"/>
          <w:sz w:val="20"/>
        </w:rPr>
        <w:t xml:space="preserve"> </w:t>
      </w:r>
      <w:r>
        <w:rPr>
          <w:sz w:val="20"/>
        </w:rPr>
        <w:t>signify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case</w:t>
      </w:r>
    </w:p>
    <w:p w14:paraId="52B9B3DE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before="19" w:line="259" w:lineRule="auto"/>
        <w:ind w:right="111"/>
        <w:jc w:val="both"/>
        <w:rPr>
          <w:b/>
          <w:sz w:val="20"/>
        </w:rPr>
      </w:pPr>
      <w:r>
        <w:rPr>
          <w:sz w:val="20"/>
        </w:rPr>
        <w:t xml:space="preserve">Interpret the </w:t>
      </w:r>
      <w:r>
        <w:rPr>
          <w:b/>
          <w:sz w:val="20"/>
        </w:rPr>
        <w:t xml:space="preserve">partial regression coefficients </w:t>
      </w:r>
      <w:r>
        <w:rPr>
          <w:sz w:val="20"/>
        </w:rPr>
        <w:t xml:space="preserve">based on at least one continuous and one categorical predictor and discuss their impacts on the response variable </w:t>
      </w:r>
      <w:r>
        <w:rPr>
          <w:b/>
          <w:sz w:val="20"/>
        </w:rPr>
        <w:t>in terms of odds</w:t>
      </w:r>
    </w:p>
    <w:p w14:paraId="39363334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</w:tabs>
        <w:spacing w:line="234" w:lineRule="exact"/>
        <w:ind w:left="1538" w:hanging="358"/>
        <w:jc w:val="both"/>
        <w:rPr>
          <w:sz w:val="20"/>
        </w:rPr>
      </w:pPr>
      <w:r>
        <w:rPr>
          <w:spacing w:val="-2"/>
          <w:sz w:val="20"/>
        </w:rPr>
        <w:t>Interpret</w:t>
      </w:r>
      <w:r>
        <w:rPr>
          <w:spacing w:val="3"/>
          <w:sz w:val="20"/>
        </w:rPr>
        <w:t xml:space="preserve"> </w:t>
      </w:r>
      <w:r>
        <w:rPr>
          <w:b/>
          <w:spacing w:val="-2"/>
          <w:sz w:val="20"/>
        </w:rPr>
        <w:t>residual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deviance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b/>
          <w:spacing w:val="-2"/>
          <w:sz w:val="20"/>
        </w:rPr>
        <w:t>Akaike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information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criterion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(AIC)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6F5711E0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before="18" w:line="259" w:lineRule="auto"/>
        <w:ind w:right="100"/>
        <w:jc w:val="both"/>
        <w:rPr>
          <w:sz w:val="20"/>
        </w:rPr>
      </w:pPr>
      <w:r>
        <w:rPr>
          <w:sz w:val="20"/>
        </w:rPr>
        <w:t>For every observation in the test set, predict the probability of (Y = 1) and plot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histogram using those probabilities</w:t>
      </w:r>
    </w:p>
    <w:p w14:paraId="7A55C338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8"/>
          <w:tab w:val="left" w:pos="1540"/>
        </w:tabs>
        <w:spacing w:line="259" w:lineRule="auto"/>
        <w:ind w:right="100"/>
        <w:jc w:val="both"/>
        <w:rPr>
          <w:sz w:val="20"/>
        </w:rPr>
      </w:pPr>
      <w:r>
        <w:rPr>
          <w:sz w:val="20"/>
        </w:rPr>
        <w:t>Choose an appropriate threshold to decide whether an</w:t>
      </w:r>
      <w:r>
        <w:rPr>
          <w:spacing w:val="-4"/>
          <w:sz w:val="20"/>
        </w:rPr>
        <w:t xml:space="preserve"> </w:t>
      </w:r>
      <w:r>
        <w:rPr>
          <w:sz w:val="20"/>
        </w:rPr>
        <w:t>observation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z w:val="20"/>
        </w:rPr>
        <w:t>belong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40"/>
          <w:sz w:val="20"/>
        </w:rPr>
        <w:t xml:space="preserve"> </w:t>
      </w:r>
      <w:r>
        <w:rPr>
          <w:sz w:val="20"/>
        </w:rPr>
        <w:t>Y = 0</w:t>
      </w:r>
    </w:p>
    <w:p w14:paraId="472F3D7E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98"/>
        <w:rPr>
          <w:sz w:val="20"/>
        </w:rPr>
      </w:pPr>
      <w:r>
        <w:rPr>
          <w:sz w:val="20"/>
        </w:rPr>
        <w:t>Using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threshold</w:t>
      </w:r>
      <w:r>
        <w:rPr>
          <w:spacing w:val="24"/>
          <w:sz w:val="20"/>
        </w:rPr>
        <w:t xml:space="preserve"> </w:t>
      </w:r>
      <w:r>
        <w:rPr>
          <w:sz w:val="20"/>
        </w:rPr>
        <w:t>above,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find and </w:t>
      </w:r>
      <w:r>
        <w:rPr>
          <w:b/>
          <w:sz w:val="20"/>
        </w:rPr>
        <w:t xml:space="preserve">explain </w:t>
      </w:r>
      <w:r>
        <w:rPr>
          <w:sz w:val="20"/>
        </w:rPr>
        <w:t xml:space="preserve">the following measures for the test data using the </w:t>
      </w:r>
      <w:r>
        <w:rPr>
          <w:b/>
          <w:sz w:val="20"/>
        </w:rPr>
        <w:t>confusion matrix</w:t>
      </w:r>
      <w:r>
        <w:rPr>
          <w:sz w:val="20"/>
        </w:rPr>
        <w:t>:</w:t>
      </w:r>
    </w:p>
    <w:p w14:paraId="7A56F83E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2257"/>
        </w:tabs>
        <w:spacing w:line="234" w:lineRule="exact"/>
        <w:ind w:left="2257" w:hanging="274"/>
        <w:rPr>
          <w:sz w:val="20"/>
        </w:rPr>
      </w:pPr>
      <w:r>
        <w:rPr>
          <w:spacing w:val="-2"/>
          <w:sz w:val="20"/>
        </w:rPr>
        <w:t>Sensitivity</w:t>
      </w:r>
    </w:p>
    <w:p w14:paraId="757E4AD2" w14:textId="77777777" w:rsidR="002C5F72" w:rsidRDefault="002C5F72" w:rsidP="002C5F72">
      <w:pPr>
        <w:pStyle w:val="ListParagraph"/>
        <w:numPr>
          <w:ilvl w:val="0"/>
          <w:numId w:val="1"/>
        </w:numPr>
        <w:tabs>
          <w:tab w:val="left" w:pos="2256"/>
        </w:tabs>
        <w:spacing w:before="18"/>
        <w:ind w:left="2256" w:hanging="329"/>
        <w:rPr>
          <w:sz w:val="20"/>
        </w:rPr>
      </w:pPr>
      <w:r>
        <w:rPr>
          <w:spacing w:val="-2"/>
          <w:sz w:val="20"/>
        </w:rPr>
        <w:t>Specificity</w:t>
      </w:r>
    </w:p>
    <w:p w14:paraId="09095480" w14:textId="77777777" w:rsidR="002C5F72" w:rsidRDefault="002C5F72" w:rsidP="002C5F72">
      <w:pPr>
        <w:pStyle w:val="ListParagraph"/>
        <w:numPr>
          <w:ilvl w:val="0"/>
          <w:numId w:val="1"/>
        </w:numPr>
        <w:tabs>
          <w:tab w:val="left" w:pos="2255"/>
        </w:tabs>
        <w:spacing w:before="19"/>
        <w:ind w:left="2255" w:hanging="383"/>
        <w:rPr>
          <w:sz w:val="20"/>
        </w:rPr>
      </w:pPr>
      <w:r>
        <w:rPr>
          <w:spacing w:val="-2"/>
          <w:sz w:val="20"/>
        </w:rPr>
        <w:t>Positive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predictive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value</w:t>
      </w:r>
    </w:p>
    <w:p w14:paraId="45FB6FDE" w14:textId="77777777" w:rsidR="002C5F72" w:rsidRDefault="002C5F72" w:rsidP="002C5F72">
      <w:pPr>
        <w:pStyle w:val="ListParagraph"/>
        <w:numPr>
          <w:ilvl w:val="0"/>
          <w:numId w:val="1"/>
        </w:numPr>
        <w:tabs>
          <w:tab w:val="left" w:pos="2257"/>
        </w:tabs>
        <w:spacing w:before="19"/>
        <w:ind w:left="2257" w:hanging="354"/>
        <w:rPr>
          <w:sz w:val="20"/>
        </w:rPr>
      </w:pPr>
      <w:r>
        <w:rPr>
          <w:spacing w:val="-2"/>
          <w:sz w:val="20"/>
        </w:rPr>
        <w:t>Accuracy</w:t>
      </w:r>
    </w:p>
    <w:p w14:paraId="59FF686B" w14:textId="77777777" w:rsidR="002C5F72" w:rsidRDefault="002C5F72" w:rsidP="002C5F72">
      <w:pPr>
        <w:pStyle w:val="BodyText"/>
        <w:tabs>
          <w:tab w:val="left" w:pos="1539"/>
        </w:tabs>
        <w:spacing w:before="18" w:line="259" w:lineRule="auto"/>
        <w:ind w:right="102"/>
      </w:pPr>
      <w:proofErr w:type="spellStart"/>
      <w:r>
        <w:rPr>
          <w:b/>
          <w:spacing w:val="-6"/>
        </w:rPr>
        <w:t>i</w:t>
      </w:r>
      <w:proofErr w:type="spellEnd"/>
      <w:r>
        <w:rPr>
          <w:b/>
          <w:spacing w:val="-6"/>
        </w:rPr>
        <w:t>.</w:t>
      </w:r>
      <w:r>
        <w:rPr>
          <w:b/>
        </w:rPr>
        <w:tab/>
      </w:r>
      <w:r>
        <w:t>Plot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receiver</w:t>
      </w:r>
      <w:r>
        <w:rPr>
          <w:spacing w:val="23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characteristic</w:t>
      </w:r>
      <w:r>
        <w:rPr>
          <w:spacing w:val="23"/>
        </w:rPr>
        <w:t xml:space="preserve"> </w:t>
      </w:r>
      <w:r>
        <w:t>(ROC)</w:t>
      </w:r>
      <w:r>
        <w:rPr>
          <w:spacing w:val="23"/>
        </w:rPr>
        <w:t xml:space="preserve"> </w:t>
      </w:r>
      <w:r>
        <w:t>curve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provide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area under the curve (AUC) value, and, thus, comment on the performance of the model</w:t>
      </w:r>
    </w:p>
    <w:p w14:paraId="3655C9BB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9"/>
        </w:tabs>
        <w:spacing w:line="234" w:lineRule="exact"/>
        <w:ind w:left="819" w:hanging="359"/>
        <w:rPr>
          <w:sz w:val="20"/>
        </w:rPr>
      </w:pPr>
      <w:r>
        <w:rPr>
          <w:b/>
          <w:sz w:val="20"/>
        </w:rPr>
        <w:t>Random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forest: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Fit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random</w:t>
      </w:r>
      <w:r>
        <w:rPr>
          <w:spacing w:val="-8"/>
          <w:sz w:val="20"/>
        </w:rPr>
        <w:t xml:space="preserve"> </w:t>
      </w:r>
      <w:r>
        <w:rPr>
          <w:sz w:val="20"/>
        </w:rPr>
        <w:t>forest</w:t>
      </w:r>
      <w:r>
        <w:rPr>
          <w:spacing w:val="-7"/>
          <w:sz w:val="20"/>
        </w:rPr>
        <w:t xml:space="preserve"> </w:t>
      </w:r>
      <w:r>
        <w:rPr>
          <w:sz w:val="20"/>
        </w:rPr>
        <w:t>ensemble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data:</w:t>
      </w:r>
    </w:p>
    <w:p w14:paraId="1428E440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before="19" w:line="259" w:lineRule="auto"/>
        <w:ind w:right="106"/>
        <w:rPr>
          <w:sz w:val="20"/>
        </w:rPr>
      </w:pPr>
      <w:r>
        <w:rPr>
          <w:sz w:val="20"/>
        </w:rPr>
        <w:t>Choose</w:t>
      </w:r>
      <w:r>
        <w:rPr>
          <w:spacing w:val="40"/>
          <w:sz w:val="20"/>
        </w:rPr>
        <w:t xml:space="preserve"> </w:t>
      </w:r>
      <w:r>
        <w:rPr>
          <w:sz w:val="20"/>
        </w:rPr>
        <w:t>hyperparameters</w:t>
      </w:r>
      <w:r>
        <w:rPr>
          <w:spacing w:val="40"/>
          <w:sz w:val="20"/>
        </w:rPr>
        <w:t xml:space="preserve"> </w:t>
      </w:r>
      <w:r>
        <w:rPr>
          <w:sz w:val="20"/>
        </w:rPr>
        <w:t>appropriately,</w:t>
      </w:r>
      <w:r>
        <w:rPr>
          <w:spacing w:val="40"/>
          <w:sz w:val="20"/>
        </w:rPr>
        <w:t xml:space="preserve"> </w:t>
      </w:r>
      <w:r>
        <w:rPr>
          <w:sz w:val="20"/>
        </w:rPr>
        <w:t>e.g.,</w:t>
      </w:r>
      <w:r>
        <w:rPr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trees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random</w:t>
      </w:r>
      <w:r>
        <w:rPr>
          <w:spacing w:val="37"/>
          <w:sz w:val="20"/>
        </w:rPr>
        <w:t xml:space="preserve"> </w:t>
      </w:r>
      <w:r>
        <w:rPr>
          <w:sz w:val="20"/>
        </w:rPr>
        <w:t>forest</w:t>
      </w:r>
      <w:r>
        <w:rPr>
          <w:spacing w:val="38"/>
          <w:sz w:val="20"/>
        </w:rPr>
        <w:t xml:space="preserve"> </w:t>
      </w:r>
      <w:r>
        <w:rPr>
          <w:sz w:val="20"/>
        </w:rPr>
        <w:t>and number of features to be used for each tree</w:t>
      </w:r>
    </w:p>
    <w:p w14:paraId="7FC93281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9"/>
        </w:tabs>
        <w:spacing w:line="234" w:lineRule="exact"/>
        <w:ind w:left="1539" w:hanging="359"/>
        <w:rPr>
          <w:sz w:val="20"/>
        </w:rPr>
      </w:pPr>
      <w:r>
        <w:rPr>
          <w:sz w:val="20"/>
        </w:rPr>
        <w:t>Generate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confusion</w:t>
      </w:r>
      <w:r>
        <w:rPr>
          <w:spacing w:val="-10"/>
          <w:sz w:val="20"/>
        </w:rPr>
        <w:t xml:space="preserve"> </w:t>
      </w:r>
      <w:r>
        <w:rPr>
          <w:sz w:val="20"/>
        </w:rPr>
        <w:t>matrix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calculate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accuracy</w:t>
      </w:r>
    </w:p>
    <w:p w14:paraId="64A37519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9"/>
        </w:tabs>
        <w:spacing w:before="19"/>
        <w:ind w:left="1539" w:hanging="359"/>
        <w:rPr>
          <w:sz w:val="20"/>
        </w:rPr>
      </w:pP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out-of-bag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(OOB)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explain</w:t>
      </w:r>
      <w:r>
        <w:rPr>
          <w:spacing w:val="-8"/>
          <w:sz w:val="20"/>
        </w:rPr>
        <w:t xml:space="preserve"> </w:t>
      </w:r>
      <w:r>
        <w:rPr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signifies</w:t>
      </w:r>
    </w:p>
    <w:p w14:paraId="6DD03232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9"/>
        </w:tabs>
        <w:spacing w:before="18"/>
        <w:ind w:left="1539" w:hanging="359"/>
        <w:rPr>
          <w:sz w:val="20"/>
        </w:rPr>
      </w:pPr>
      <w:r>
        <w:rPr>
          <w:b/>
          <w:sz w:val="20"/>
        </w:rPr>
        <w:t>Tune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hyperparameters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come</w:t>
      </w:r>
      <w:r>
        <w:rPr>
          <w:spacing w:val="-9"/>
          <w:sz w:val="20"/>
        </w:rPr>
        <w:t xml:space="preserve"> </w:t>
      </w:r>
      <w:r>
        <w:rPr>
          <w:sz w:val="20"/>
        </w:rPr>
        <w:t>up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random</w:t>
      </w:r>
      <w:r>
        <w:rPr>
          <w:spacing w:val="-9"/>
          <w:sz w:val="20"/>
        </w:rPr>
        <w:t xml:space="preserve"> </w:t>
      </w:r>
      <w:r>
        <w:rPr>
          <w:sz w:val="20"/>
        </w:rPr>
        <w:t>forest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(if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possible)</w:t>
      </w:r>
    </w:p>
    <w:p w14:paraId="67229A81" w14:textId="77777777" w:rsidR="002C5F72" w:rsidRDefault="002C5F72" w:rsidP="002C5F72">
      <w:pPr>
        <w:rPr>
          <w:sz w:val="20"/>
        </w:rPr>
        <w:sectPr w:rsidR="002C5F72">
          <w:pgSz w:w="12240" w:h="15840"/>
          <w:pgMar w:top="1400" w:right="1340" w:bottom="1100" w:left="1340" w:header="0" w:footer="907" w:gutter="0"/>
          <w:cols w:space="720"/>
        </w:sectPr>
      </w:pPr>
    </w:p>
    <w:p w14:paraId="358E27E5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20"/>
        </w:tabs>
        <w:spacing w:before="40" w:line="259" w:lineRule="auto"/>
        <w:ind w:right="108"/>
        <w:rPr>
          <w:sz w:val="20"/>
        </w:rPr>
      </w:pPr>
      <w:r>
        <w:rPr>
          <w:b/>
          <w:sz w:val="20"/>
        </w:rPr>
        <w:lastRenderedPageBreak/>
        <w:t>Conclude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your</w:t>
      </w:r>
      <w:r>
        <w:rPr>
          <w:spacing w:val="40"/>
          <w:sz w:val="20"/>
        </w:rPr>
        <w:t xml:space="preserve"> </w:t>
      </w:r>
      <w:r>
        <w:rPr>
          <w:sz w:val="20"/>
        </w:rPr>
        <w:t>analyses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25"/>
          <w:sz w:val="20"/>
        </w:rPr>
        <w:t xml:space="preserve"> </w:t>
      </w:r>
      <w:r>
        <w:rPr>
          <w:sz w:val="20"/>
        </w:rPr>
        <w:t>commenting</w:t>
      </w:r>
      <w:r>
        <w:rPr>
          <w:spacing w:val="25"/>
          <w:sz w:val="20"/>
        </w:rPr>
        <w:t xml:space="preserve"> </w:t>
      </w:r>
      <w:r>
        <w:rPr>
          <w:sz w:val="20"/>
        </w:rPr>
        <w:t>on</w:t>
      </w:r>
      <w:r>
        <w:rPr>
          <w:spacing w:val="25"/>
          <w:sz w:val="20"/>
        </w:rPr>
        <w:t xml:space="preserve"> </w:t>
      </w:r>
      <w:r>
        <w:rPr>
          <w:sz w:val="20"/>
        </w:rPr>
        <w:t>which</w:t>
      </w:r>
      <w:r>
        <w:rPr>
          <w:spacing w:val="25"/>
          <w:sz w:val="20"/>
        </w:rPr>
        <w:t xml:space="preserve"> </w:t>
      </w:r>
      <w:r>
        <w:rPr>
          <w:sz w:val="20"/>
        </w:rPr>
        <w:t>model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26"/>
          <w:sz w:val="20"/>
        </w:rPr>
        <w:t xml:space="preserve"> </w:t>
      </w:r>
      <w:r>
        <w:rPr>
          <w:sz w:val="20"/>
        </w:rPr>
        <w:t>better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how</w:t>
      </w:r>
      <w:r>
        <w:rPr>
          <w:spacing w:val="25"/>
          <w:sz w:val="20"/>
        </w:rPr>
        <w:t xml:space="preserve"> </w:t>
      </w:r>
      <w:r>
        <w:rPr>
          <w:sz w:val="20"/>
        </w:rPr>
        <w:t>these</w:t>
      </w:r>
      <w:r>
        <w:rPr>
          <w:spacing w:val="26"/>
          <w:sz w:val="20"/>
        </w:rPr>
        <w:t xml:space="preserve"> </w:t>
      </w:r>
      <w:r>
        <w:rPr>
          <w:sz w:val="20"/>
        </w:rPr>
        <w:t>models</w:t>
      </w:r>
      <w:r>
        <w:rPr>
          <w:spacing w:val="26"/>
          <w:sz w:val="20"/>
        </w:rPr>
        <w:t xml:space="preserve"> </w:t>
      </w:r>
      <w:r>
        <w:rPr>
          <w:sz w:val="20"/>
        </w:rPr>
        <w:t>will</w:t>
      </w:r>
      <w:r>
        <w:rPr>
          <w:spacing w:val="26"/>
          <w:sz w:val="20"/>
        </w:rPr>
        <w:t xml:space="preserve"> </w:t>
      </w:r>
      <w:r>
        <w:rPr>
          <w:sz w:val="20"/>
        </w:rPr>
        <w:t>be useful in fulfilling the objective of the study and help in the business. Write one paragraph on this</w:t>
      </w:r>
    </w:p>
    <w:p w14:paraId="299D5EA6" w14:textId="77777777" w:rsidR="002C5F72" w:rsidRDefault="002C5F72" w:rsidP="002C5F72">
      <w:pPr>
        <w:pStyle w:val="Heading1"/>
        <w:numPr>
          <w:ilvl w:val="0"/>
          <w:numId w:val="3"/>
        </w:numPr>
        <w:tabs>
          <w:tab w:val="left" w:pos="819"/>
        </w:tabs>
        <w:spacing w:line="234" w:lineRule="exact"/>
        <w:ind w:left="819" w:hanging="359"/>
        <w:rPr>
          <w:u w:val="none"/>
        </w:rPr>
      </w:pPr>
      <w:r>
        <w:rPr>
          <w:spacing w:val="-2"/>
          <w:u w:val="none"/>
        </w:rPr>
        <w:t>Presentation</w:t>
      </w:r>
    </w:p>
    <w:p w14:paraId="1544D3B5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before="18" w:line="259" w:lineRule="auto"/>
        <w:ind w:right="101"/>
        <w:rPr>
          <w:sz w:val="20"/>
        </w:rPr>
      </w:pPr>
      <w:r>
        <w:rPr>
          <w:sz w:val="20"/>
        </w:rPr>
        <w:t>The project should be written in a Word .doc file (just like a report) and</w:t>
      </w:r>
      <w:r>
        <w:rPr>
          <w:spacing w:val="-4"/>
          <w:sz w:val="20"/>
        </w:rPr>
        <w:t xml:space="preserve"> </w:t>
      </w:r>
      <w:r>
        <w:rPr>
          <w:sz w:val="20"/>
        </w:rPr>
        <w:t>submitted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.pdf </w:t>
      </w:r>
      <w:r>
        <w:rPr>
          <w:spacing w:val="-2"/>
          <w:sz w:val="20"/>
        </w:rPr>
        <w:t>file.</w:t>
      </w:r>
    </w:p>
    <w:p w14:paraId="0C7A9296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112"/>
        <w:rPr>
          <w:sz w:val="20"/>
        </w:rPr>
      </w:pP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number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pages</w:t>
      </w:r>
      <w:r>
        <w:rPr>
          <w:spacing w:val="25"/>
          <w:sz w:val="20"/>
        </w:rPr>
        <w:t xml:space="preserve"> </w:t>
      </w:r>
      <w:r>
        <w:rPr>
          <w:sz w:val="20"/>
        </w:rPr>
        <w:t>should</w:t>
      </w:r>
      <w:r>
        <w:rPr>
          <w:spacing w:val="24"/>
          <w:sz w:val="20"/>
        </w:rPr>
        <w:t xml:space="preserve"> </w:t>
      </w:r>
      <w:r>
        <w:rPr>
          <w:sz w:val="20"/>
        </w:rPr>
        <w:t>not</w:t>
      </w:r>
      <w:r>
        <w:rPr>
          <w:spacing w:val="25"/>
          <w:sz w:val="20"/>
        </w:rPr>
        <w:t xml:space="preserve"> </w:t>
      </w:r>
      <w:r>
        <w:rPr>
          <w:sz w:val="20"/>
        </w:rPr>
        <w:t>exceed</w:t>
      </w:r>
      <w:r>
        <w:rPr>
          <w:spacing w:val="24"/>
          <w:sz w:val="20"/>
        </w:rPr>
        <w:t xml:space="preserve"> </w:t>
      </w:r>
      <w:r>
        <w:rPr>
          <w:sz w:val="20"/>
        </w:rPr>
        <w:t>15</w:t>
      </w:r>
      <w:r>
        <w:rPr>
          <w:spacing w:val="24"/>
          <w:sz w:val="20"/>
        </w:rPr>
        <w:t xml:space="preserve"> </w:t>
      </w:r>
      <w:r>
        <w:rPr>
          <w:sz w:val="20"/>
        </w:rPr>
        <w:t>(including all outputs, tables and figures). You should, thus, try to be precise in your explanation and presentation.</w:t>
      </w:r>
    </w:p>
    <w:p w14:paraId="55563113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9"/>
        </w:tabs>
        <w:spacing w:line="234" w:lineRule="exact"/>
        <w:ind w:left="1539" w:hanging="359"/>
        <w:rPr>
          <w:sz w:val="20"/>
        </w:rPr>
      </w:pPr>
      <w:r>
        <w:rPr>
          <w:sz w:val="20"/>
        </w:rPr>
        <w:t>‘Cambria’</w:t>
      </w:r>
      <w:r>
        <w:rPr>
          <w:spacing w:val="-7"/>
          <w:sz w:val="20"/>
        </w:rPr>
        <w:t xml:space="preserve"> </w:t>
      </w:r>
      <w:r>
        <w:rPr>
          <w:sz w:val="20"/>
        </w:rPr>
        <w:t>font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size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used.</w:t>
      </w:r>
    </w:p>
    <w:p w14:paraId="66A582A9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before="19" w:line="259" w:lineRule="auto"/>
        <w:ind w:right="104"/>
        <w:rPr>
          <w:sz w:val="20"/>
        </w:rPr>
      </w:pPr>
      <w:r>
        <w:rPr>
          <w:sz w:val="20"/>
        </w:rPr>
        <w:t>All</w:t>
      </w:r>
      <w:r>
        <w:rPr>
          <w:spacing w:val="25"/>
          <w:sz w:val="20"/>
        </w:rPr>
        <w:t xml:space="preserve"> </w:t>
      </w:r>
      <w:r>
        <w:rPr>
          <w:sz w:val="20"/>
        </w:rPr>
        <w:t>output</w:t>
      </w:r>
      <w:r>
        <w:rPr>
          <w:spacing w:val="25"/>
          <w:sz w:val="20"/>
        </w:rPr>
        <w:t xml:space="preserve"> </w:t>
      </w:r>
      <w:r>
        <w:rPr>
          <w:sz w:val="20"/>
        </w:rPr>
        <w:t>(including</w:t>
      </w:r>
      <w:r>
        <w:rPr>
          <w:spacing w:val="25"/>
          <w:sz w:val="20"/>
        </w:rPr>
        <w:t xml:space="preserve"> </w:t>
      </w:r>
      <w:r>
        <w:rPr>
          <w:sz w:val="20"/>
        </w:rPr>
        <w:t>tables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figures/plots)</w:t>
      </w:r>
      <w:r>
        <w:rPr>
          <w:spacing w:val="25"/>
          <w:sz w:val="20"/>
        </w:rPr>
        <w:t xml:space="preserve"> </w:t>
      </w:r>
      <w:r>
        <w:rPr>
          <w:sz w:val="20"/>
        </w:rPr>
        <w:t>should</w:t>
      </w:r>
      <w:r>
        <w:rPr>
          <w:spacing w:val="24"/>
          <w:sz w:val="20"/>
        </w:rPr>
        <w:t xml:space="preserve"> </w:t>
      </w:r>
      <w:r>
        <w:rPr>
          <w:sz w:val="20"/>
        </w:rPr>
        <w:t>have</w:t>
      </w:r>
      <w:r>
        <w:rPr>
          <w:spacing w:val="25"/>
          <w:sz w:val="20"/>
        </w:rPr>
        <w:t xml:space="preserve"> </w:t>
      </w:r>
      <w:r>
        <w:rPr>
          <w:sz w:val="20"/>
        </w:rPr>
        <w:t>proper</w:t>
      </w:r>
      <w:r>
        <w:rPr>
          <w:spacing w:val="24"/>
          <w:sz w:val="20"/>
        </w:rPr>
        <w:t xml:space="preserve"> </w:t>
      </w:r>
      <w:r>
        <w:rPr>
          <w:sz w:val="20"/>
        </w:rPr>
        <w:t>headings</w:t>
      </w:r>
      <w:r>
        <w:rPr>
          <w:spacing w:val="25"/>
          <w:sz w:val="20"/>
        </w:rPr>
        <w:t xml:space="preserve"> </w:t>
      </w:r>
      <w:r>
        <w:rPr>
          <w:sz w:val="20"/>
        </w:rPr>
        <w:t>and titles. All output should be numbered, e.g., Table 1, Table 2, or Figure 1, Figure 2.</w:t>
      </w:r>
    </w:p>
    <w:p w14:paraId="769288A6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39"/>
        </w:tabs>
        <w:spacing w:line="234" w:lineRule="exact"/>
        <w:ind w:left="1539" w:hanging="359"/>
        <w:rPr>
          <w:sz w:val="20"/>
        </w:rPr>
      </w:pPr>
      <w:r>
        <w:rPr>
          <w:sz w:val="20"/>
        </w:rPr>
        <w:t>Axes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plots/graphs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labelled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titled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properly.</w:t>
      </w:r>
    </w:p>
    <w:p w14:paraId="6E9140C9" w14:textId="77777777" w:rsidR="002C5F72" w:rsidRDefault="002C5F72" w:rsidP="002C5F72">
      <w:pPr>
        <w:pStyle w:val="ListParagraph"/>
        <w:numPr>
          <w:ilvl w:val="1"/>
          <w:numId w:val="3"/>
        </w:numPr>
        <w:tabs>
          <w:tab w:val="left" w:pos="1540"/>
        </w:tabs>
        <w:spacing w:before="18" w:line="259" w:lineRule="auto"/>
        <w:ind w:right="105"/>
        <w:rPr>
          <w:sz w:val="20"/>
        </w:rPr>
      </w:pPr>
      <w:r>
        <w:rPr>
          <w:sz w:val="20"/>
        </w:rPr>
        <w:t>Please</w:t>
      </w:r>
      <w:r>
        <w:rPr>
          <w:spacing w:val="24"/>
          <w:sz w:val="20"/>
        </w:rPr>
        <w:t xml:space="preserve"> </w:t>
      </w:r>
      <w:r>
        <w:rPr>
          <w:sz w:val="20"/>
        </w:rPr>
        <w:t>avoid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use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variety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colours</w:t>
      </w:r>
      <w:proofErr w:type="spellEnd"/>
      <w:r>
        <w:rPr>
          <w:spacing w:val="24"/>
          <w:sz w:val="20"/>
        </w:rPr>
        <w:t xml:space="preserve"> </w:t>
      </w:r>
      <w:r>
        <w:rPr>
          <w:sz w:val="20"/>
        </w:rPr>
        <w:t>for graphs unless absolutely necessary. Simple black, blue, red and green are fine.</w:t>
      </w:r>
    </w:p>
    <w:p w14:paraId="556F6238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7"/>
        </w:tabs>
        <w:spacing w:line="234" w:lineRule="exact"/>
        <w:ind w:left="817" w:hanging="357"/>
        <w:rPr>
          <w:sz w:val="20"/>
        </w:rPr>
      </w:pPr>
      <w:r>
        <w:rPr>
          <w:sz w:val="20"/>
        </w:rPr>
        <w:t>R-codes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submitted</w:t>
      </w:r>
      <w:r>
        <w:rPr>
          <w:spacing w:val="-9"/>
          <w:sz w:val="20"/>
        </w:rPr>
        <w:t xml:space="preserve"> </w:t>
      </w:r>
      <w:r>
        <w:rPr>
          <w:sz w:val="20"/>
        </w:rPr>
        <w:t>separately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commented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every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step.</w:t>
      </w:r>
    </w:p>
    <w:p w14:paraId="2D17DA48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7"/>
        </w:tabs>
        <w:spacing w:before="19"/>
        <w:ind w:left="817" w:hanging="357"/>
        <w:rPr>
          <w:sz w:val="20"/>
        </w:rPr>
      </w:pPr>
      <w:r>
        <w:rPr>
          <w:sz w:val="20"/>
        </w:rPr>
        <w:t>Please</w:t>
      </w:r>
      <w:r>
        <w:rPr>
          <w:spacing w:val="-9"/>
          <w:sz w:val="20"/>
        </w:rPr>
        <w:t xml:space="preserve"> </w:t>
      </w:r>
      <w:r>
        <w:rPr>
          <w:sz w:val="20"/>
        </w:rPr>
        <w:t>follow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‘two-wheeler’</w:t>
      </w:r>
      <w:r>
        <w:rPr>
          <w:spacing w:val="-8"/>
          <w:sz w:val="20"/>
        </w:rPr>
        <w:t xml:space="preserve"> </w:t>
      </w:r>
      <w:r>
        <w:rPr>
          <w:sz w:val="20"/>
        </w:rPr>
        <w:t>case</w:t>
      </w:r>
      <w:r>
        <w:rPr>
          <w:spacing w:val="-9"/>
          <w:sz w:val="20"/>
        </w:rPr>
        <w:t xml:space="preserve"> </w:t>
      </w:r>
      <w:r>
        <w:rPr>
          <w:sz w:val="20"/>
        </w:rPr>
        <w:t>study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case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z w:val="20"/>
        </w:rPr>
        <w:t>need</w:t>
      </w:r>
      <w:r>
        <w:rPr>
          <w:spacing w:val="-9"/>
          <w:sz w:val="20"/>
        </w:rPr>
        <w:t xml:space="preserve"> </w:t>
      </w:r>
      <w:r>
        <w:rPr>
          <w:sz w:val="20"/>
        </w:rPr>
        <w:t>help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interpretation.</w:t>
      </w:r>
    </w:p>
    <w:p w14:paraId="071DD121" w14:textId="77777777" w:rsidR="002C5F72" w:rsidRDefault="002C5F72" w:rsidP="002C5F72">
      <w:pPr>
        <w:pStyle w:val="ListParagraph"/>
        <w:numPr>
          <w:ilvl w:val="0"/>
          <w:numId w:val="3"/>
        </w:numPr>
        <w:tabs>
          <w:tab w:val="left" w:pos="817"/>
          <w:tab w:val="left" w:pos="820"/>
        </w:tabs>
        <w:spacing w:before="19" w:line="259" w:lineRule="auto"/>
        <w:ind w:right="102"/>
        <w:rPr>
          <w:sz w:val="20"/>
        </w:rPr>
      </w:pPr>
      <w:r>
        <w:rPr>
          <w:sz w:val="20"/>
        </w:rPr>
        <w:t>You</w:t>
      </w:r>
      <w:r>
        <w:rPr>
          <w:spacing w:val="23"/>
          <w:sz w:val="20"/>
        </w:rPr>
        <w:t xml:space="preserve"> </w:t>
      </w:r>
      <w:r>
        <w:rPr>
          <w:sz w:val="20"/>
        </w:rPr>
        <w:t>should</w:t>
      </w:r>
      <w:r>
        <w:rPr>
          <w:spacing w:val="23"/>
          <w:sz w:val="20"/>
        </w:rPr>
        <w:t xml:space="preserve"> </w:t>
      </w:r>
      <w:r>
        <w:rPr>
          <w:sz w:val="20"/>
        </w:rPr>
        <w:t>strictly</w:t>
      </w:r>
      <w:r>
        <w:rPr>
          <w:spacing w:val="23"/>
          <w:sz w:val="20"/>
        </w:rPr>
        <w:t xml:space="preserve"> </w:t>
      </w:r>
      <w:r>
        <w:rPr>
          <w:sz w:val="20"/>
        </w:rPr>
        <w:t>adhere</w:t>
      </w:r>
      <w:r>
        <w:rPr>
          <w:spacing w:val="23"/>
          <w:sz w:val="20"/>
        </w:rPr>
        <w:t xml:space="preserve"> </w:t>
      </w:r>
      <w:r>
        <w:rPr>
          <w:sz w:val="20"/>
        </w:rPr>
        <w:t>to all the requirements/guidelines mentioned in points 1–11 in order to score full marks.</w:t>
      </w:r>
    </w:p>
    <w:p w14:paraId="68491723" w14:textId="77777777" w:rsidR="00000000" w:rsidRDefault="00000000"/>
    <w:sectPr w:rsidR="008126CD">
      <w:pgSz w:w="12240" w:h="15840"/>
      <w:pgMar w:top="1400" w:right="134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3307A" w14:textId="77777777" w:rsidR="00EB5D4A" w:rsidRDefault="00EB5D4A" w:rsidP="002C5F72">
      <w:r>
        <w:separator/>
      </w:r>
    </w:p>
  </w:endnote>
  <w:endnote w:type="continuationSeparator" w:id="0">
    <w:p w14:paraId="76CA2E6A" w14:textId="77777777" w:rsidR="00EB5D4A" w:rsidRDefault="00EB5D4A" w:rsidP="002C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E4467" w14:textId="77777777" w:rsidR="00000000" w:rsidRDefault="00000000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D7D5929" wp14:editId="3CD2541C">
              <wp:simplePos x="0" y="0"/>
              <wp:positionH relativeFrom="page">
                <wp:posOffset>2763751</wp:posOffset>
              </wp:positionH>
              <wp:positionV relativeFrom="page">
                <wp:posOffset>9342840</wp:posOffset>
              </wp:positionV>
              <wp:extent cx="2253615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36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91B8" w14:textId="1996DB58" w:rsidR="00000000" w:rsidRDefault="00000000">
                          <w:pPr>
                            <w:spacing w:line="244" w:lineRule="exact"/>
                            <w:ind w:left="20"/>
                            <w:rPr>
                              <w:rFonts w:ascii="Carlito" w:hAnsi="Carlit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D59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7.6pt;margin-top:735.65pt;width:177.45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" filled="f" stroked="f">
              <v:textbox inset="0,0,0,0">
                <w:txbxContent>
                  <w:p w14:paraId="1DEC91B8" w14:textId="1996DB58" w:rsidR="00000000" w:rsidRDefault="00000000">
                    <w:pPr>
                      <w:spacing w:line="244" w:lineRule="exact"/>
                      <w:ind w:left="20"/>
                      <w:rPr>
                        <w:rFonts w:ascii="Carlito" w:hAns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D7812" w14:textId="77777777" w:rsidR="00EB5D4A" w:rsidRDefault="00EB5D4A" w:rsidP="002C5F72">
      <w:r>
        <w:separator/>
      </w:r>
    </w:p>
  </w:footnote>
  <w:footnote w:type="continuationSeparator" w:id="0">
    <w:p w14:paraId="3B5687AF" w14:textId="77777777" w:rsidR="00EB5D4A" w:rsidRDefault="00EB5D4A" w:rsidP="002C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974"/>
    <w:multiLevelType w:val="hybridMultilevel"/>
    <w:tmpl w:val="522600A2"/>
    <w:lvl w:ilvl="0" w:tplc="9C5C0F5E">
      <w:start w:val="2"/>
      <w:numFmt w:val="lowerRoman"/>
      <w:lvlText w:val="%1."/>
      <w:lvlJc w:val="left"/>
      <w:pPr>
        <w:ind w:left="2260" w:hanging="333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8100DBC">
      <w:numFmt w:val="bullet"/>
      <w:lvlText w:val="•"/>
      <w:lvlJc w:val="left"/>
      <w:pPr>
        <w:ind w:left="2990" w:hanging="333"/>
      </w:pPr>
      <w:rPr>
        <w:rFonts w:hint="default"/>
        <w:lang w:val="en-US" w:eastAsia="en-US" w:bidi="ar-SA"/>
      </w:rPr>
    </w:lvl>
    <w:lvl w:ilvl="2" w:tplc="572E15B8">
      <w:numFmt w:val="bullet"/>
      <w:lvlText w:val="•"/>
      <w:lvlJc w:val="left"/>
      <w:pPr>
        <w:ind w:left="3720" w:hanging="333"/>
      </w:pPr>
      <w:rPr>
        <w:rFonts w:hint="default"/>
        <w:lang w:val="en-US" w:eastAsia="en-US" w:bidi="ar-SA"/>
      </w:rPr>
    </w:lvl>
    <w:lvl w:ilvl="3" w:tplc="87CC461C">
      <w:numFmt w:val="bullet"/>
      <w:lvlText w:val="•"/>
      <w:lvlJc w:val="left"/>
      <w:pPr>
        <w:ind w:left="4450" w:hanging="333"/>
      </w:pPr>
      <w:rPr>
        <w:rFonts w:hint="default"/>
        <w:lang w:val="en-US" w:eastAsia="en-US" w:bidi="ar-SA"/>
      </w:rPr>
    </w:lvl>
    <w:lvl w:ilvl="4" w:tplc="22FEB74C">
      <w:numFmt w:val="bullet"/>
      <w:lvlText w:val="•"/>
      <w:lvlJc w:val="left"/>
      <w:pPr>
        <w:ind w:left="5180" w:hanging="333"/>
      </w:pPr>
      <w:rPr>
        <w:rFonts w:hint="default"/>
        <w:lang w:val="en-US" w:eastAsia="en-US" w:bidi="ar-SA"/>
      </w:rPr>
    </w:lvl>
    <w:lvl w:ilvl="5" w:tplc="8D64C7B2">
      <w:numFmt w:val="bullet"/>
      <w:lvlText w:val="•"/>
      <w:lvlJc w:val="left"/>
      <w:pPr>
        <w:ind w:left="5910" w:hanging="333"/>
      </w:pPr>
      <w:rPr>
        <w:rFonts w:hint="default"/>
        <w:lang w:val="en-US" w:eastAsia="en-US" w:bidi="ar-SA"/>
      </w:rPr>
    </w:lvl>
    <w:lvl w:ilvl="6" w:tplc="A78E74E6">
      <w:numFmt w:val="bullet"/>
      <w:lvlText w:val="•"/>
      <w:lvlJc w:val="left"/>
      <w:pPr>
        <w:ind w:left="6640" w:hanging="333"/>
      </w:pPr>
      <w:rPr>
        <w:rFonts w:hint="default"/>
        <w:lang w:val="en-US" w:eastAsia="en-US" w:bidi="ar-SA"/>
      </w:rPr>
    </w:lvl>
    <w:lvl w:ilvl="7" w:tplc="00423554">
      <w:numFmt w:val="bullet"/>
      <w:lvlText w:val="•"/>
      <w:lvlJc w:val="left"/>
      <w:pPr>
        <w:ind w:left="7370" w:hanging="333"/>
      </w:pPr>
      <w:rPr>
        <w:rFonts w:hint="default"/>
        <w:lang w:val="en-US" w:eastAsia="en-US" w:bidi="ar-SA"/>
      </w:rPr>
    </w:lvl>
    <w:lvl w:ilvl="8" w:tplc="2F342426">
      <w:numFmt w:val="bullet"/>
      <w:lvlText w:val="•"/>
      <w:lvlJc w:val="left"/>
      <w:pPr>
        <w:ind w:left="8100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1B4B3E12"/>
    <w:multiLevelType w:val="hybridMultilevel"/>
    <w:tmpl w:val="0FE2BD44"/>
    <w:lvl w:ilvl="0" w:tplc="6E58C384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FCCE92A">
      <w:start w:val="1"/>
      <w:numFmt w:val="lowerLetter"/>
      <w:lvlText w:val="%2."/>
      <w:lvlJc w:val="left"/>
      <w:pPr>
        <w:ind w:left="1540" w:hanging="360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7874733A">
      <w:start w:val="1"/>
      <w:numFmt w:val="lowerRoman"/>
      <w:lvlText w:val="%3."/>
      <w:lvlJc w:val="left"/>
      <w:pPr>
        <w:ind w:left="2260" w:hanging="277"/>
        <w:jc w:val="righ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 w:tplc="0BEE1E76">
      <w:numFmt w:val="bullet"/>
      <w:lvlText w:val="•"/>
      <w:lvlJc w:val="left"/>
      <w:pPr>
        <w:ind w:left="3172" w:hanging="277"/>
      </w:pPr>
      <w:rPr>
        <w:rFonts w:hint="default"/>
        <w:lang w:val="en-US" w:eastAsia="en-US" w:bidi="ar-SA"/>
      </w:rPr>
    </w:lvl>
    <w:lvl w:ilvl="4" w:tplc="D6B68F66">
      <w:numFmt w:val="bullet"/>
      <w:lvlText w:val="•"/>
      <w:lvlJc w:val="left"/>
      <w:pPr>
        <w:ind w:left="4085" w:hanging="277"/>
      </w:pPr>
      <w:rPr>
        <w:rFonts w:hint="default"/>
        <w:lang w:val="en-US" w:eastAsia="en-US" w:bidi="ar-SA"/>
      </w:rPr>
    </w:lvl>
    <w:lvl w:ilvl="5" w:tplc="B7409782">
      <w:numFmt w:val="bullet"/>
      <w:lvlText w:val="•"/>
      <w:lvlJc w:val="left"/>
      <w:pPr>
        <w:ind w:left="4997" w:hanging="277"/>
      </w:pPr>
      <w:rPr>
        <w:rFonts w:hint="default"/>
        <w:lang w:val="en-US" w:eastAsia="en-US" w:bidi="ar-SA"/>
      </w:rPr>
    </w:lvl>
    <w:lvl w:ilvl="6" w:tplc="E2FA3A4E">
      <w:numFmt w:val="bullet"/>
      <w:lvlText w:val="•"/>
      <w:lvlJc w:val="left"/>
      <w:pPr>
        <w:ind w:left="5910" w:hanging="277"/>
      </w:pPr>
      <w:rPr>
        <w:rFonts w:hint="default"/>
        <w:lang w:val="en-US" w:eastAsia="en-US" w:bidi="ar-SA"/>
      </w:rPr>
    </w:lvl>
    <w:lvl w:ilvl="7" w:tplc="3238E7F8">
      <w:numFmt w:val="bullet"/>
      <w:lvlText w:val="•"/>
      <w:lvlJc w:val="left"/>
      <w:pPr>
        <w:ind w:left="6822" w:hanging="277"/>
      </w:pPr>
      <w:rPr>
        <w:rFonts w:hint="default"/>
        <w:lang w:val="en-US" w:eastAsia="en-US" w:bidi="ar-SA"/>
      </w:rPr>
    </w:lvl>
    <w:lvl w:ilvl="8" w:tplc="D94A9080">
      <w:numFmt w:val="bullet"/>
      <w:lvlText w:val="•"/>
      <w:lvlJc w:val="left"/>
      <w:pPr>
        <w:ind w:left="7735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668A0B0A"/>
    <w:multiLevelType w:val="hybridMultilevel"/>
    <w:tmpl w:val="65106C24"/>
    <w:lvl w:ilvl="0" w:tplc="224C1014">
      <w:start w:val="1"/>
      <w:numFmt w:val="lowerRoman"/>
      <w:lvlText w:val="%1."/>
      <w:lvlJc w:val="left"/>
      <w:pPr>
        <w:ind w:left="1540" w:hanging="457"/>
        <w:jc w:val="righ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46A6BEE">
      <w:numFmt w:val="bullet"/>
      <w:lvlText w:val="•"/>
      <w:lvlJc w:val="left"/>
      <w:pPr>
        <w:ind w:left="2342" w:hanging="457"/>
      </w:pPr>
      <w:rPr>
        <w:rFonts w:hint="default"/>
        <w:lang w:val="en-US" w:eastAsia="en-US" w:bidi="ar-SA"/>
      </w:rPr>
    </w:lvl>
    <w:lvl w:ilvl="2" w:tplc="F5DE1148">
      <w:numFmt w:val="bullet"/>
      <w:lvlText w:val="•"/>
      <w:lvlJc w:val="left"/>
      <w:pPr>
        <w:ind w:left="3144" w:hanging="457"/>
      </w:pPr>
      <w:rPr>
        <w:rFonts w:hint="default"/>
        <w:lang w:val="en-US" w:eastAsia="en-US" w:bidi="ar-SA"/>
      </w:rPr>
    </w:lvl>
    <w:lvl w:ilvl="3" w:tplc="3EF25960">
      <w:numFmt w:val="bullet"/>
      <w:lvlText w:val="•"/>
      <w:lvlJc w:val="left"/>
      <w:pPr>
        <w:ind w:left="3946" w:hanging="457"/>
      </w:pPr>
      <w:rPr>
        <w:rFonts w:hint="default"/>
        <w:lang w:val="en-US" w:eastAsia="en-US" w:bidi="ar-SA"/>
      </w:rPr>
    </w:lvl>
    <w:lvl w:ilvl="4" w:tplc="36CC993E">
      <w:numFmt w:val="bullet"/>
      <w:lvlText w:val="•"/>
      <w:lvlJc w:val="left"/>
      <w:pPr>
        <w:ind w:left="4748" w:hanging="457"/>
      </w:pPr>
      <w:rPr>
        <w:rFonts w:hint="default"/>
        <w:lang w:val="en-US" w:eastAsia="en-US" w:bidi="ar-SA"/>
      </w:rPr>
    </w:lvl>
    <w:lvl w:ilvl="5" w:tplc="72A468EA">
      <w:numFmt w:val="bullet"/>
      <w:lvlText w:val="•"/>
      <w:lvlJc w:val="left"/>
      <w:pPr>
        <w:ind w:left="5550" w:hanging="457"/>
      </w:pPr>
      <w:rPr>
        <w:rFonts w:hint="default"/>
        <w:lang w:val="en-US" w:eastAsia="en-US" w:bidi="ar-SA"/>
      </w:rPr>
    </w:lvl>
    <w:lvl w:ilvl="6" w:tplc="6C52F244">
      <w:numFmt w:val="bullet"/>
      <w:lvlText w:val="•"/>
      <w:lvlJc w:val="left"/>
      <w:pPr>
        <w:ind w:left="6352" w:hanging="457"/>
      </w:pPr>
      <w:rPr>
        <w:rFonts w:hint="default"/>
        <w:lang w:val="en-US" w:eastAsia="en-US" w:bidi="ar-SA"/>
      </w:rPr>
    </w:lvl>
    <w:lvl w:ilvl="7" w:tplc="DA14D850">
      <w:numFmt w:val="bullet"/>
      <w:lvlText w:val="•"/>
      <w:lvlJc w:val="left"/>
      <w:pPr>
        <w:ind w:left="7154" w:hanging="457"/>
      </w:pPr>
      <w:rPr>
        <w:rFonts w:hint="default"/>
        <w:lang w:val="en-US" w:eastAsia="en-US" w:bidi="ar-SA"/>
      </w:rPr>
    </w:lvl>
    <w:lvl w:ilvl="8" w:tplc="269214EA">
      <w:numFmt w:val="bullet"/>
      <w:lvlText w:val="•"/>
      <w:lvlJc w:val="left"/>
      <w:pPr>
        <w:ind w:left="7956" w:hanging="457"/>
      </w:pPr>
      <w:rPr>
        <w:rFonts w:hint="default"/>
        <w:lang w:val="en-US" w:eastAsia="en-US" w:bidi="ar-SA"/>
      </w:rPr>
    </w:lvl>
  </w:abstractNum>
  <w:num w:numId="1" w16cid:durableId="1255477817">
    <w:abstractNumId w:val="0"/>
  </w:num>
  <w:num w:numId="2" w16cid:durableId="23531037">
    <w:abstractNumId w:val="2"/>
  </w:num>
  <w:num w:numId="3" w16cid:durableId="66948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2"/>
    <w:rsid w:val="002B7D1D"/>
    <w:rsid w:val="002C5F72"/>
    <w:rsid w:val="00543044"/>
    <w:rsid w:val="00A20BCC"/>
    <w:rsid w:val="00A76A4F"/>
    <w:rsid w:val="00E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D072D"/>
  <w15:chartTrackingRefBased/>
  <w15:docId w15:val="{9A678F83-7EC9-4C2F-B7E9-A068705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7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C5F72"/>
    <w:pPr>
      <w:ind w:left="100" w:hanging="359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C5F72"/>
    <w:pPr>
      <w:spacing w:before="162"/>
      <w:ind w:left="820" w:right="99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72"/>
    <w:rPr>
      <w:rFonts w:ascii="Caladea" w:eastAsia="Caladea" w:hAnsi="Caladea" w:cs="Caladea"/>
      <w:b/>
      <w:bCs/>
      <w:kern w:val="0"/>
      <w:sz w:val="20"/>
      <w:szCs w:val="20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5F72"/>
    <w:rPr>
      <w:rFonts w:ascii="Times New Roman" w:eastAsia="Times New Roman" w:hAnsi="Times New Roman" w:cs="Times New Roman"/>
      <w:b/>
      <w:bCs/>
      <w:i/>
      <w:i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C5F72"/>
    <w:pPr>
      <w:ind w:left="154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5F72"/>
    <w:rPr>
      <w:rFonts w:ascii="Caladea" w:eastAsia="Caladea" w:hAnsi="Caladea" w:cs="Calade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C5F72"/>
    <w:pPr>
      <w:spacing w:before="40"/>
      <w:jc w:val="center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C5F72"/>
    <w:rPr>
      <w:rFonts w:ascii="Caladea" w:eastAsia="Caladea" w:hAnsi="Caladea" w:cs="Caladea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C5F72"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2C5F72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2C5F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72"/>
    <w:rPr>
      <w:rFonts w:ascii="Caladea" w:eastAsia="Caladea" w:hAnsi="Caladea" w:cs="Calade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5F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72"/>
    <w:rPr>
      <w:rFonts w:ascii="Caladea" w:eastAsia="Caladea" w:hAnsi="Caladea" w:cs="Calade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sein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Tom Nediyaparampil</dc:creator>
  <cp:keywords/>
  <dc:description/>
  <cp:lastModifiedBy>Kenneth Tom Nediyaparampil</cp:lastModifiedBy>
  <cp:revision>1</cp:revision>
  <dcterms:created xsi:type="dcterms:W3CDTF">2024-07-04T14:34:00Z</dcterms:created>
  <dcterms:modified xsi:type="dcterms:W3CDTF">2024-07-04T14:35:00Z</dcterms:modified>
</cp:coreProperties>
</file>