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05E4" w:rsidRPr="00A405E4" w:rsidRDefault="00A405E4" w:rsidP="00A405E4">
      <w:pPr>
        <w:spacing w:after="60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A405E4">
        <w:rPr>
          <w:rFonts w:ascii="Arial" w:eastAsia="Times New Roman" w:hAnsi="Arial" w:cs="Arial"/>
          <w:b/>
          <w:bCs/>
          <w:color w:val="000000"/>
          <w:sz w:val="24"/>
          <w:szCs w:val="24"/>
        </w:rPr>
        <w:t>Objective</w:t>
      </w:r>
    </w:p>
    <w:p w:rsidR="00A405E4" w:rsidRPr="00A405E4" w:rsidRDefault="00A405E4" w:rsidP="00A405E4">
      <w:pPr>
        <w:spacing w:after="6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A405E4">
        <w:rPr>
          <w:rFonts w:ascii="Arial" w:eastAsia="Times New Roman" w:hAnsi="Arial" w:cs="Arial"/>
          <w:color w:val="000000"/>
          <w:sz w:val="24"/>
          <w:szCs w:val="24"/>
        </w:rPr>
        <w:t>App này là gì? Một sân cược nội bộ cho nhóm bạn dùng điểm số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dùng cho World Cup 2026</w:t>
      </w:r>
    </w:p>
    <w:p w:rsidR="00A405E4" w:rsidRPr="00A405E4" w:rsidRDefault="00A405E4" w:rsidP="00A405E4">
      <w:pPr>
        <w:spacing w:after="6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</w:p>
    <w:p w:rsidR="00A405E4" w:rsidRDefault="00A405E4" w:rsidP="00A405E4">
      <w:pPr>
        <w:spacing w:after="60" w:line="240" w:lineRule="auto"/>
        <w:jc w:val="both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A405E4">
        <w:rPr>
          <w:rFonts w:ascii="Arial" w:eastAsia="Times New Roman" w:hAnsi="Arial" w:cs="Arial"/>
          <w:b/>
          <w:bCs/>
          <w:color w:val="000000"/>
          <w:sz w:val="24"/>
          <w:szCs w:val="24"/>
        </w:rPr>
        <w:t>Luật chơi</w:t>
      </w:r>
    </w:p>
    <w:p w:rsidR="00A405E4" w:rsidRDefault="00A405E4" w:rsidP="00A405E4">
      <w:pPr>
        <w:spacing w:after="60" w:line="240" w:lineRule="auto"/>
        <w:jc w:val="both"/>
        <w:outlineLvl w:val="1"/>
        <w:rPr>
          <w:rFonts w:ascii="Arial" w:eastAsia="Times New Roman" w:hAnsi="Arial" w:cs="Arial"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Cs/>
          <w:color w:val="000000"/>
          <w:sz w:val="24"/>
          <w:szCs w:val="24"/>
        </w:rPr>
        <w:t>Mỗi người tham gia sẽ phải chọn ở tất cả trận đấu : Thắng / Hoà / Thua</w:t>
      </w:r>
    </w:p>
    <w:p w:rsidR="00A405E4" w:rsidRDefault="00A405E4" w:rsidP="00A405E4">
      <w:pPr>
        <w:spacing w:after="60" w:line="240" w:lineRule="auto"/>
        <w:jc w:val="both"/>
        <w:outlineLvl w:val="1"/>
        <w:rPr>
          <w:rFonts w:ascii="Arial" w:eastAsia="Times New Roman" w:hAnsi="Arial" w:cs="Arial"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Cs/>
          <w:color w:val="000000"/>
          <w:sz w:val="24"/>
          <w:szCs w:val="24"/>
        </w:rPr>
        <w:t xml:space="preserve">Nếu đúng thì không bị phạt, nếu chọn sai thì sẽ bị phạt 50 điểm. Kể cả các trận đấu playoff – chỉ tính 90 phút thi đấu chính thức. </w:t>
      </w:r>
    </w:p>
    <w:p w:rsidR="00A405E4" w:rsidRDefault="00A405E4" w:rsidP="00A405E4">
      <w:pPr>
        <w:spacing w:after="60" w:line="240" w:lineRule="auto"/>
        <w:jc w:val="both"/>
        <w:outlineLvl w:val="1"/>
        <w:rPr>
          <w:rFonts w:ascii="Arial" w:eastAsia="Times New Roman" w:hAnsi="Arial" w:cs="Arial"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Cs/>
          <w:color w:val="000000"/>
          <w:sz w:val="24"/>
          <w:szCs w:val="24"/>
        </w:rPr>
        <w:t xml:space="preserve">Mỗi người sẽ theo dõi được leader board, ở đó sẽ cho biết điểm bị phạt của tất cả thành viên. </w:t>
      </w:r>
    </w:p>
    <w:p w:rsidR="00A405E4" w:rsidRDefault="00A405E4" w:rsidP="00A405E4">
      <w:pPr>
        <w:spacing w:after="60" w:line="240" w:lineRule="auto"/>
        <w:jc w:val="both"/>
        <w:outlineLvl w:val="1"/>
        <w:rPr>
          <w:rFonts w:ascii="Arial" w:eastAsia="Times New Roman" w:hAnsi="Arial" w:cs="Arial"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Cs/>
          <w:color w:val="000000"/>
          <w:sz w:val="24"/>
          <w:szCs w:val="24"/>
        </w:rPr>
        <w:t>Admin cũng không được phép thay đổi điểm số này</w:t>
      </w:r>
    </w:p>
    <w:p w:rsidR="00A405E4" w:rsidRDefault="00A405E4" w:rsidP="00A405E4">
      <w:pPr>
        <w:spacing w:after="60" w:line="240" w:lineRule="auto"/>
        <w:jc w:val="both"/>
        <w:outlineLvl w:val="1"/>
        <w:rPr>
          <w:rFonts w:ascii="Arial" w:eastAsia="Times New Roman" w:hAnsi="Arial" w:cs="Arial"/>
          <w:bCs/>
          <w:color w:val="000000"/>
          <w:sz w:val="24"/>
          <w:szCs w:val="24"/>
        </w:rPr>
      </w:pPr>
    </w:p>
    <w:p w:rsidR="00A405E4" w:rsidRPr="00A405E4" w:rsidRDefault="00A405E4" w:rsidP="00A405E4">
      <w:pPr>
        <w:spacing w:after="60" w:line="240" w:lineRule="auto"/>
        <w:jc w:val="both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A405E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Yêu cầu dự án : </w:t>
      </w:r>
    </w:p>
    <w:p w:rsidR="00A405E4" w:rsidRPr="00A405E4" w:rsidRDefault="00A405E4" w:rsidP="00A405E4">
      <w:pPr>
        <w:spacing w:after="60" w:line="24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Cs/>
          <w:color w:val="000000"/>
          <w:sz w:val="24"/>
          <w:szCs w:val="24"/>
        </w:rPr>
        <w:t xml:space="preserve">UI : </w:t>
      </w:r>
      <w:r w:rsidRPr="00A405E4">
        <w:rPr>
          <w:rFonts w:ascii="Arial" w:eastAsia="Times New Roman" w:hAnsi="Arial" w:cs="Arial"/>
          <w:color w:val="000000"/>
          <w:sz w:val="24"/>
          <w:szCs w:val="24"/>
        </w:rPr>
        <w:t>Aesthetic direction: Dark football stadium night — deep navy/black, neon green accents (#00FF87), gold for leaderboard. Bold display font (Bebas Neue hoặc Monument Extended). Feels like a real sportsbook, not a spreadsheet.</w:t>
      </w:r>
    </w:p>
    <w:p w:rsidR="00A405E4" w:rsidRDefault="00A405E4" w:rsidP="00A405E4">
      <w:pPr>
        <w:spacing w:after="60" w:line="240" w:lineRule="auto"/>
        <w:jc w:val="both"/>
        <w:outlineLvl w:val="1"/>
        <w:rPr>
          <w:rFonts w:ascii="Arial" w:eastAsia="Times New Roman" w:hAnsi="Arial" w:cs="Arial"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Cs/>
          <w:color w:val="000000"/>
          <w:sz w:val="24"/>
          <w:szCs w:val="24"/>
        </w:rPr>
        <w:t>Role : hệ thống có 3 role : admin được quản lý user, superuser được setup trận đấu (tạo trận đấu, nhập tỉ số) , user là người chơi được chọn 3 option thắng/thua/hoà</w:t>
      </w:r>
    </w:p>
    <w:p w:rsidR="00A405E4" w:rsidRDefault="00A405E4" w:rsidP="00A405E4">
      <w:pPr>
        <w:spacing w:after="60" w:line="240" w:lineRule="auto"/>
        <w:jc w:val="both"/>
        <w:outlineLvl w:val="1"/>
        <w:rPr>
          <w:rFonts w:ascii="Arial" w:eastAsia="Times New Roman" w:hAnsi="Arial" w:cs="Arial"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Cs/>
          <w:color w:val="000000"/>
          <w:sz w:val="24"/>
          <w:szCs w:val="24"/>
        </w:rPr>
        <w:t>Login : Admin tạo user và set mật khẩu, user buộc phải thay đổi mật khẩu khi login lần đầu.</w:t>
      </w:r>
    </w:p>
    <w:p w:rsidR="00A405E4" w:rsidRDefault="00A405E4" w:rsidP="00A405E4">
      <w:pPr>
        <w:spacing w:after="60" w:line="240" w:lineRule="auto"/>
        <w:jc w:val="both"/>
        <w:outlineLvl w:val="1"/>
        <w:rPr>
          <w:rFonts w:ascii="Arial" w:eastAsia="Times New Roman" w:hAnsi="Arial" w:cs="Arial"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Cs/>
          <w:color w:val="000000"/>
          <w:sz w:val="24"/>
          <w:szCs w:val="24"/>
        </w:rPr>
        <w:t>RLS : user có thể view được history của các user khác, nhưng không thể thay đổi</w:t>
      </w:r>
    </w:p>
    <w:p w:rsidR="00A405E4" w:rsidRDefault="00A405E4" w:rsidP="00A405E4">
      <w:pPr>
        <w:spacing w:after="60" w:line="240" w:lineRule="auto"/>
        <w:jc w:val="both"/>
        <w:outlineLvl w:val="1"/>
        <w:rPr>
          <w:rFonts w:ascii="Arial" w:eastAsia="Times New Roman" w:hAnsi="Arial" w:cs="Arial"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Cs/>
          <w:color w:val="000000"/>
          <w:sz w:val="24"/>
          <w:szCs w:val="24"/>
        </w:rPr>
        <w:t>Thiết lập trận đấu : Hệ thống cho phép sync dữ liệu trận đấu từ bet365. Khi vào vòng playoff thì hệ thống cho phép superuser tạo các trận đấu theo từng vòng 1/16, tứ kết, bán kết, chung kết.</w:t>
      </w:r>
    </w:p>
    <w:p w:rsidR="005805F9" w:rsidRDefault="005805F9" w:rsidP="00A405E4">
      <w:pPr>
        <w:spacing w:after="60" w:line="240" w:lineRule="auto"/>
        <w:jc w:val="both"/>
        <w:outlineLvl w:val="1"/>
        <w:rPr>
          <w:rFonts w:ascii="Arial" w:eastAsia="Times New Roman" w:hAnsi="Arial" w:cs="Arial"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Cs/>
          <w:color w:val="000000"/>
          <w:sz w:val="24"/>
          <w:szCs w:val="24"/>
        </w:rPr>
        <w:t>Bảo vệ trận đấu : tất cả đặt cược phải được disable trước khi trận đấu bắt đầu</w:t>
      </w:r>
      <w:bookmarkStart w:id="0" w:name="_GoBack"/>
      <w:bookmarkEnd w:id="0"/>
    </w:p>
    <w:p w:rsidR="00A405E4" w:rsidRDefault="008648C6" w:rsidP="00A405E4">
      <w:pPr>
        <w:spacing w:after="60" w:line="240" w:lineRule="auto"/>
        <w:jc w:val="both"/>
        <w:outlineLvl w:val="1"/>
        <w:rPr>
          <w:rFonts w:ascii="Arial" w:eastAsia="Times New Roman" w:hAnsi="Arial" w:cs="Arial"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Cs/>
          <w:color w:val="000000"/>
          <w:sz w:val="24"/>
          <w:szCs w:val="24"/>
        </w:rPr>
        <w:t>Deployment : hệ thống được thiết lập để deploy lên vercel</w:t>
      </w:r>
    </w:p>
    <w:p w:rsidR="00A405E4" w:rsidRPr="00A405E4" w:rsidRDefault="00A405E4" w:rsidP="00A405E4">
      <w:pPr>
        <w:spacing w:after="6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</w:p>
    <w:p w:rsidR="00A405E4" w:rsidRPr="00A405E4" w:rsidRDefault="00A405E4" w:rsidP="00A405E4">
      <w:pPr>
        <w:spacing w:after="6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A405E4">
        <w:rPr>
          <w:rFonts w:ascii="Arial" w:eastAsia="Times New Roman" w:hAnsi="Arial" w:cs="Arial"/>
          <w:color w:val="000000"/>
          <w:sz w:val="24"/>
          <w:szCs w:val="24"/>
        </w:rPr>
        <w:t xml:space="preserve">Tech stack gợi ý </w:t>
      </w:r>
    </w:p>
    <w:p w:rsidR="00A405E4" w:rsidRPr="00A405E4" w:rsidRDefault="00A405E4" w:rsidP="00A405E4">
      <w:pPr>
        <w:numPr>
          <w:ilvl w:val="0"/>
          <w:numId w:val="1"/>
        </w:numPr>
        <w:spacing w:after="6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A405E4">
        <w:rPr>
          <w:rFonts w:ascii="Arial" w:eastAsia="Times New Roman" w:hAnsi="Arial" w:cs="Arial"/>
          <w:color w:val="000000"/>
          <w:sz w:val="24"/>
          <w:szCs w:val="24"/>
        </w:rPr>
        <w:t>Frontend: Next.js 14 (App Router) + Tailwind CSS</w:t>
      </w:r>
    </w:p>
    <w:p w:rsidR="00A405E4" w:rsidRPr="00A405E4" w:rsidRDefault="00A405E4" w:rsidP="00A405E4">
      <w:pPr>
        <w:numPr>
          <w:ilvl w:val="0"/>
          <w:numId w:val="1"/>
        </w:numPr>
        <w:spacing w:after="6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A405E4">
        <w:rPr>
          <w:rFonts w:ascii="Arial" w:eastAsia="Times New Roman" w:hAnsi="Arial" w:cs="Arial"/>
          <w:color w:val="000000"/>
          <w:sz w:val="24"/>
          <w:szCs w:val="24"/>
        </w:rPr>
        <w:t>Backend/DB: Supabase (Postgres + Realtime + Auth)</w:t>
      </w:r>
    </w:p>
    <w:p w:rsidR="00A405E4" w:rsidRPr="00A405E4" w:rsidRDefault="00A405E4" w:rsidP="00A405E4">
      <w:pPr>
        <w:numPr>
          <w:ilvl w:val="0"/>
          <w:numId w:val="1"/>
        </w:numPr>
        <w:spacing w:after="6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A405E4">
        <w:rPr>
          <w:rFonts w:ascii="Arial" w:eastAsia="Times New Roman" w:hAnsi="Arial" w:cs="Arial"/>
          <w:color w:val="000000"/>
          <w:sz w:val="24"/>
          <w:szCs w:val="24"/>
        </w:rPr>
        <w:t>Odds API: The Odds API (free tier: 500 req/month) hoặc BetAPI</w:t>
      </w:r>
    </w:p>
    <w:p w:rsidR="00A405E4" w:rsidRPr="00A405E4" w:rsidRDefault="00A405E4" w:rsidP="00A405E4">
      <w:pPr>
        <w:numPr>
          <w:ilvl w:val="0"/>
          <w:numId w:val="1"/>
        </w:numPr>
        <w:spacing w:after="6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A405E4">
        <w:rPr>
          <w:rFonts w:ascii="Arial" w:eastAsia="Times New Roman" w:hAnsi="Arial" w:cs="Arial"/>
          <w:color w:val="000000"/>
          <w:sz w:val="24"/>
          <w:szCs w:val="24"/>
        </w:rPr>
        <w:t>Deploy: Vercel (1 click)</w:t>
      </w:r>
    </w:p>
    <w:p w:rsidR="00A405E4" w:rsidRPr="00A405E4" w:rsidRDefault="00A405E4" w:rsidP="00A405E4">
      <w:pPr>
        <w:numPr>
          <w:ilvl w:val="0"/>
          <w:numId w:val="1"/>
        </w:numPr>
        <w:spacing w:after="6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A405E4">
        <w:rPr>
          <w:rFonts w:ascii="Arial" w:eastAsia="Times New Roman" w:hAnsi="Arial" w:cs="Arial"/>
          <w:color w:val="000000"/>
          <w:sz w:val="24"/>
          <w:szCs w:val="24"/>
        </w:rPr>
        <w:t>AI assist: Stitch (UI scaffolding), Cursor/Windsurf (logic + backend)</w:t>
      </w:r>
    </w:p>
    <w:p w:rsidR="003F4769" w:rsidRPr="00A405E4" w:rsidRDefault="003F4769">
      <w:pPr>
        <w:rPr>
          <w:rFonts w:ascii="Arial" w:hAnsi="Arial" w:cs="Arial"/>
          <w:sz w:val="24"/>
          <w:szCs w:val="24"/>
        </w:rPr>
      </w:pPr>
    </w:p>
    <w:sectPr w:rsidR="003F4769" w:rsidRPr="00A405E4" w:rsidSect="00387754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7753FA"/>
    <w:multiLevelType w:val="hybridMultilevel"/>
    <w:tmpl w:val="FD9E3C50"/>
    <w:lvl w:ilvl="0" w:tplc="3F1444D4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color w:val="00000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90607A"/>
    <w:multiLevelType w:val="multilevel"/>
    <w:tmpl w:val="04C2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5E4"/>
    <w:rsid w:val="00387754"/>
    <w:rsid w:val="003F4769"/>
    <w:rsid w:val="005805F9"/>
    <w:rsid w:val="008648C6"/>
    <w:rsid w:val="00A40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1B7AF"/>
  <w15:chartTrackingRefBased/>
  <w15:docId w15:val="{ABBEE9F4-1002-4758-80A4-9D7A5AB8B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405E4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405E4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405E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405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390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2026-06-03T01:51:00Z</dcterms:created>
  <dcterms:modified xsi:type="dcterms:W3CDTF">2026-06-03T02:06:00Z</dcterms:modified>
</cp:coreProperties>
</file>