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78CFDCF2">
            <wp:simplePos x="0" y="0"/>
            <wp:positionH relativeFrom="column">
              <wp:posOffset>5614035</wp:posOffset>
            </wp:positionH>
            <wp:positionV relativeFrom="paragraph">
              <wp:posOffset>-295166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604859C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604859C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DC1082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DC1082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DC1082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376F31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pt;height:21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376F31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3.25pt;height:21.7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1.75pt;height:21.7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495C2333" w:rsidR="00C272C8" w:rsidRPr="00D14522" w:rsidRDefault="00F31369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</w:t>
      </w:r>
      <w:r w:rsidR="00376F31">
        <w:rPr>
          <w:rFonts w:ascii="Garamond" w:hAnsi="Garamond" w:hint="eastAsia"/>
          <w:sz w:val="24"/>
          <w:szCs w:val="24"/>
          <w:lang w:eastAsia="zh-CN"/>
        </w:rPr>
        <w:t>Remote</w:t>
      </w:r>
      <w:r w:rsidR="00376F31">
        <w:rPr>
          <w:rFonts w:ascii="Garamond" w:hAnsi="Garamond"/>
          <w:sz w:val="24"/>
          <w:szCs w:val="24"/>
        </w:rPr>
        <w:t xml:space="preserve"> Sensing</w:t>
      </w:r>
    </w:p>
    <w:p w14:paraId="09CCF1BE" w14:textId="214256C1" w:rsidR="00027C03" w:rsidRPr="00D14522" w:rsidRDefault="00027C03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565B2BE8" w14:textId="03BA22DC" w:rsidR="00027C03" w:rsidRPr="00D14522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Python (</w:t>
      </w:r>
      <w:proofErr w:type="spellStart"/>
      <w:r w:rsidR="0079443B" w:rsidRPr="00D14522">
        <w:rPr>
          <w:rFonts w:ascii="Garamond" w:hAnsi="Garamond"/>
          <w:sz w:val="24"/>
          <w:szCs w:val="24"/>
        </w:rPr>
        <w:t>N</w:t>
      </w:r>
      <w:r w:rsidRPr="00D14522">
        <w:rPr>
          <w:rFonts w:ascii="Garamond" w:hAnsi="Garamond"/>
          <w:sz w:val="24"/>
          <w:szCs w:val="24"/>
        </w:rPr>
        <w:t>um</w:t>
      </w:r>
      <w:r w:rsidR="0079443B" w:rsidRPr="00D14522">
        <w:rPr>
          <w:rFonts w:ascii="Garamond" w:hAnsi="Garamond"/>
          <w:sz w:val="24"/>
          <w:szCs w:val="24"/>
        </w:rPr>
        <w:t>P</w:t>
      </w:r>
      <w:r w:rsidRPr="00D14522">
        <w:rPr>
          <w:rFonts w:ascii="Garamond" w:hAnsi="Garamond"/>
          <w:sz w:val="24"/>
          <w:szCs w:val="24"/>
        </w:rPr>
        <w:t>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Pandas, </w:t>
      </w:r>
      <w:proofErr w:type="spellStart"/>
      <w:r w:rsidRPr="00D14522">
        <w:rPr>
          <w:rFonts w:ascii="Garamond" w:hAnsi="Garamond"/>
          <w:sz w:val="24"/>
          <w:szCs w:val="24"/>
        </w:rPr>
        <w:t>Sci</w:t>
      </w:r>
      <w:proofErr w:type="spellEnd"/>
      <w:r w:rsidRPr="00D14522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D14522">
        <w:rPr>
          <w:rFonts w:ascii="Garamond" w:hAnsi="Garamond"/>
          <w:sz w:val="24"/>
          <w:szCs w:val="24"/>
        </w:rPr>
        <w:t>matplotlib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</w:t>
      </w:r>
      <w:r w:rsidR="00773CAB">
        <w:rPr>
          <w:rFonts w:ascii="Garamond" w:hAnsi="Garamond"/>
          <w:sz w:val="24"/>
          <w:szCs w:val="24"/>
        </w:rPr>
        <w:t xml:space="preserve">and </w:t>
      </w:r>
      <w:proofErr w:type="spellStart"/>
      <w:r w:rsidRPr="00D14522">
        <w:rPr>
          <w:rFonts w:ascii="Garamond" w:hAnsi="Garamond"/>
          <w:sz w:val="24"/>
          <w:szCs w:val="24"/>
        </w:rPr>
        <w:t>seaborn</w:t>
      </w:r>
      <w:proofErr w:type="spellEnd"/>
      <w:r w:rsidRPr="00D14522">
        <w:rPr>
          <w:rFonts w:ascii="Garamond" w:hAnsi="Garamond"/>
          <w:sz w:val="24"/>
          <w:szCs w:val="24"/>
        </w:rPr>
        <w:t>)</w:t>
      </w:r>
    </w:p>
    <w:p w14:paraId="4E65F43E" w14:textId="10575A52" w:rsidR="009104C4" w:rsidRPr="00D14522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JavaScript (</w:t>
      </w:r>
      <w:r w:rsidR="00470BC3" w:rsidRPr="00D14522">
        <w:rPr>
          <w:rFonts w:ascii="Garamond" w:hAnsi="Garamond"/>
          <w:sz w:val="24"/>
          <w:szCs w:val="24"/>
        </w:rPr>
        <w:t>L</w:t>
      </w:r>
      <w:r w:rsidR="00E173C6" w:rsidRPr="00D14522">
        <w:rPr>
          <w:rFonts w:ascii="Garamond" w:hAnsi="Garamond"/>
          <w:sz w:val="24"/>
          <w:szCs w:val="24"/>
        </w:rPr>
        <w:t xml:space="preserve">eaflet, </w:t>
      </w:r>
      <w:r w:rsidR="00773CAB">
        <w:rPr>
          <w:rFonts w:ascii="Garamond" w:hAnsi="Garamond" w:hint="eastAsia"/>
          <w:sz w:val="24"/>
          <w:szCs w:val="24"/>
          <w:lang w:eastAsia="zh-CN"/>
        </w:rPr>
        <w:t>and</w:t>
      </w:r>
      <w:r w:rsidR="00773CAB">
        <w:rPr>
          <w:rFonts w:ascii="Garamond" w:hAnsi="Garamond"/>
          <w:sz w:val="24"/>
          <w:szCs w:val="24"/>
        </w:rPr>
        <w:t xml:space="preserve"> </w:t>
      </w:r>
      <w:r w:rsidR="00E173C6" w:rsidRPr="00D14522">
        <w:rPr>
          <w:rFonts w:ascii="Garamond" w:hAnsi="Garamond"/>
          <w:sz w:val="24"/>
          <w:szCs w:val="24"/>
        </w:rPr>
        <w:t>Google Earth Engine)</w:t>
      </w:r>
    </w:p>
    <w:p w14:paraId="79D050B9" w14:textId="3A2F1800" w:rsidR="003F212E" w:rsidRPr="00D14522" w:rsidRDefault="003F212E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Geographical Information System (GIS)</w:t>
      </w:r>
      <w:bookmarkStart w:id="0" w:name="_GoBack"/>
      <w:bookmarkEnd w:id="0"/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3F49633B" w:rsidR="002D1479" w:rsidRPr="00D14522" w:rsidRDefault="00027C03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>, the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259596A" w:rsidR="00163D7D" w:rsidRPr="00D14522" w:rsidRDefault="00163D7D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 xml:space="preserve">Peer-reviewed </w:t>
      </w:r>
      <w:r w:rsidR="004F2CDE" w:rsidRPr="00D14522">
        <w:rPr>
          <w:rFonts w:ascii="Garamond" w:hAnsi="Garamond"/>
          <w:b/>
          <w:i/>
          <w:sz w:val="24"/>
          <w:szCs w:val="24"/>
        </w:rPr>
        <w:t>article</w:t>
      </w:r>
      <w:r w:rsidR="00D94E75" w:rsidRPr="00D14522">
        <w:rPr>
          <w:rFonts w:ascii="Garamond" w:hAnsi="Garamond"/>
          <w:b/>
          <w:i/>
          <w:sz w:val="24"/>
          <w:szCs w:val="24"/>
        </w:rPr>
        <w:t xml:space="preserve"> (*correspondence)</w:t>
      </w:r>
    </w:p>
    <w:p w14:paraId="55EACA35" w14:textId="2380F9E5" w:rsidR="004143AD" w:rsidRPr="00D14522" w:rsidRDefault="004143AD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F2CDE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>*</w:t>
      </w:r>
      <w:r w:rsidRPr="00D14522">
        <w:rPr>
          <w:rFonts w:ascii="Garamond" w:hAnsi="Garamond"/>
          <w:sz w:val="24"/>
          <w:szCs w:val="24"/>
          <w:lang w:val="nl-NL"/>
        </w:rPr>
        <w:t xml:space="preserve">, Koks, E.,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Taubenböck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H., &amp; van Vliet, J. (2020). </w:t>
      </w:r>
      <w:r w:rsidRPr="00D14522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D14522">
        <w:rPr>
          <w:rFonts w:ascii="Garamond" w:hAnsi="Garamond"/>
          <w:i/>
          <w:sz w:val="24"/>
          <w:szCs w:val="24"/>
        </w:rPr>
        <w:t>Remote Sensing of Environment</w:t>
      </w:r>
      <w:r w:rsidRPr="00D14522">
        <w:rPr>
          <w:rFonts w:ascii="Garamond" w:hAnsi="Garamond"/>
          <w:sz w:val="24"/>
          <w:szCs w:val="24"/>
        </w:rPr>
        <w:t>, 245, 111859.</w:t>
      </w:r>
    </w:p>
    <w:p w14:paraId="290F49F5" w14:textId="429B9ECA" w:rsidR="00163D7D" w:rsidRPr="00D14522" w:rsidRDefault="00006C4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A90A8A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 xml:space="preserve"> *</w:t>
      </w:r>
      <w:r w:rsidRPr="00D14522">
        <w:rPr>
          <w:rFonts w:ascii="Garamond" w:hAnsi="Garamond"/>
          <w:sz w:val="24"/>
          <w:szCs w:val="24"/>
          <w:lang w:val="nl-NL"/>
        </w:rPr>
        <w:t xml:space="preserve">, van Vliet, J.,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Ke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</w:p>
    <w:p w14:paraId="67277303" w14:textId="0CAA453B" w:rsidR="005C4426" w:rsidRPr="00D14522" w:rsidRDefault="005C4426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</w:rPr>
        <w:t>Li, M.</w:t>
      </w:r>
      <w:r w:rsidRPr="00D14522">
        <w:rPr>
          <w:rFonts w:ascii="Garamond" w:hAnsi="Garamond"/>
          <w:sz w:val="24"/>
          <w:szCs w:val="24"/>
          <w:u w:val="single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Verburg, P. H., &amp; van Vliet, J. (minor revision) Local variations in global trends of </w:t>
      </w:r>
      <w:r w:rsidR="00944800"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Pr="00D14522">
        <w:rPr>
          <w:rFonts w:ascii="Garamond" w:hAnsi="Garamond"/>
          <w:sz w:val="24"/>
          <w:szCs w:val="24"/>
        </w:rPr>
        <w:t xml:space="preserve">. </w:t>
      </w:r>
      <w:r w:rsidRPr="00D14522">
        <w:rPr>
          <w:rFonts w:ascii="Garamond" w:hAnsi="Garamond"/>
          <w:i/>
          <w:sz w:val="24"/>
          <w:szCs w:val="24"/>
        </w:rPr>
        <w:t>Landscape and Urban Planning</w:t>
      </w:r>
      <w:r w:rsidRPr="00D14522">
        <w:rPr>
          <w:rFonts w:ascii="Garamond" w:hAnsi="Garamond"/>
          <w:sz w:val="24"/>
          <w:szCs w:val="24"/>
        </w:rPr>
        <w:t>.</w:t>
      </w:r>
    </w:p>
    <w:p w14:paraId="700FA3A9" w14:textId="454316C5" w:rsidR="0079443B" w:rsidRPr="00D14522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A90A8A" w:rsidRPr="00D14522">
        <w:rPr>
          <w:rFonts w:ascii="Garamond" w:hAnsi="Garamond"/>
          <w:sz w:val="24"/>
          <w:szCs w:val="24"/>
        </w:rPr>
        <w:t>.</w:t>
      </w:r>
      <w:r w:rsidR="004F2CDE" w:rsidRPr="00D14522">
        <w:rPr>
          <w:rFonts w:ascii="Garamond" w:hAnsi="Garamond"/>
          <w:sz w:val="24"/>
          <w:szCs w:val="24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Birch-Thomsen, T., Gallardo, M., Hemerijckx,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A., </w:t>
      </w:r>
      <w:r w:rsidRPr="00D14522">
        <w:rPr>
          <w:rFonts w:ascii="Garamond" w:hAnsi="Garamond"/>
          <w:sz w:val="24"/>
          <w:szCs w:val="24"/>
          <w:u w:val="single"/>
        </w:rPr>
        <w:t>Li, M</w:t>
      </w:r>
      <w:r w:rsidR="00470BC3" w:rsidRPr="00D14522">
        <w:rPr>
          <w:rFonts w:ascii="Garamond" w:hAnsi="Garamond"/>
          <w:sz w:val="24"/>
          <w:szCs w:val="24"/>
          <w:u w:val="single"/>
        </w:rPr>
        <w:t>.</w:t>
      </w:r>
      <w:r w:rsidRPr="00D14522">
        <w:rPr>
          <w:rFonts w:ascii="Garamond" w:hAnsi="Garamond"/>
          <w:sz w:val="24"/>
          <w:szCs w:val="24"/>
        </w:rPr>
        <w:t xml:space="preserve">, Tumwesigye,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Rompaey,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="005C4426" w:rsidRPr="00D14522">
        <w:rPr>
          <w:rFonts w:ascii="Garamond" w:hAnsi="Garamond"/>
        </w:rPr>
        <w:t xml:space="preserve"> </w:t>
      </w:r>
      <w:r w:rsidR="005C4426" w:rsidRPr="00D14522">
        <w:rPr>
          <w:rFonts w:ascii="Garamond" w:hAnsi="Garamond"/>
          <w:sz w:val="24"/>
          <w:szCs w:val="24"/>
        </w:rPr>
        <w:t>, 15(5), 585-591.</w:t>
      </w:r>
    </w:p>
    <w:p w14:paraId="7BF60448" w14:textId="12790F09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>Working manuscript (*correspondence)</w:t>
      </w:r>
    </w:p>
    <w:p w14:paraId="39CD6B6B" w14:textId="62BEC067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  <w:lang w:val="nl-NL"/>
        </w:rPr>
      </w:pPr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To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be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released</w:t>
      </w:r>
      <w:proofErr w:type="spellEnd"/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Remote Sensing of Environment (5)</w:t>
      </w:r>
    </w:p>
    <w:p w14:paraId="3F79F175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Environment and Planning B:</w:t>
      </w:r>
      <w:r w:rsidRPr="00D14522">
        <w:rPr>
          <w:rFonts w:ascii="Garamond" w:hAnsi="Garamond"/>
        </w:rPr>
        <w:t xml:space="preserve"> </w:t>
      </w:r>
      <w:r w:rsidRPr="00D14522">
        <w:rPr>
          <w:rFonts w:ascii="Garamond" w:hAnsi="Garamond"/>
          <w:sz w:val="24"/>
          <w:szCs w:val="24"/>
        </w:rPr>
        <w:t>Urban Analytics and City Science (2)</w:t>
      </w:r>
    </w:p>
    <w:p w14:paraId="616B8DEE" w14:textId="14F64531" w:rsidR="00F31369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Natural Hazards and Earth System Sciences (1).</w:t>
      </w:r>
      <w:r w:rsidR="00A32C4D" w:rsidRPr="00D14522">
        <w:rPr>
          <w:rFonts w:ascii="Garamond" w:hAnsi="Garamond"/>
        </w:rPr>
        <w:t xml:space="preserve"> </w:t>
      </w:r>
    </w:p>
    <w:p w14:paraId="46C9371A" w14:textId="21B2E443" w:rsidR="00C95EA5" w:rsidRPr="00D14522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Nature Sustainability (1)</w:t>
      </w:r>
    </w:p>
    <w:p w14:paraId="6D4D3A6F" w14:textId="4D7A7DF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3F212E">
      <w:headerReference w:type="default" r:id="rId17"/>
      <w:pgSz w:w="12240" w:h="15840"/>
      <w:pgMar w:top="1008" w:right="720" w:bottom="1008" w:left="72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C4E55" w14:textId="77777777" w:rsidR="00DC1082" w:rsidRDefault="00DC1082" w:rsidP="00984929">
      <w:pPr>
        <w:spacing w:after="0" w:line="240" w:lineRule="auto"/>
      </w:pPr>
      <w:r>
        <w:separator/>
      </w:r>
    </w:p>
  </w:endnote>
  <w:endnote w:type="continuationSeparator" w:id="0">
    <w:p w14:paraId="49FFAB52" w14:textId="77777777" w:rsidR="00DC1082" w:rsidRDefault="00DC1082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81CF9" w14:textId="77777777" w:rsidR="00DC1082" w:rsidRDefault="00DC1082" w:rsidP="00984929">
      <w:pPr>
        <w:spacing w:after="0" w:line="240" w:lineRule="auto"/>
      </w:pPr>
      <w:r>
        <w:separator/>
      </w:r>
    </w:p>
  </w:footnote>
  <w:footnote w:type="continuationSeparator" w:id="0">
    <w:p w14:paraId="6CB91A14" w14:textId="77777777" w:rsidR="00DC1082" w:rsidRDefault="00DC1082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5A1085" w:rsidRDefault="00984929" w:rsidP="003F212E">
    <w:pPr>
      <w:ind w:hanging="450"/>
      <w:rPr>
        <w:rFonts w:ascii="Garamond" w:hAnsi="Garamond"/>
        <w:i/>
        <w:color w:val="A6A6A6" w:themeColor="background1" w:themeShade="A6"/>
      </w:rPr>
    </w:pPr>
    <w:r w:rsidRPr="005A1085">
      <w:rPr>
        <w:rFonts w:ascii="Garamond" w:hAnsi="Garamond"/>
        <w:i/>
        <w:color w:val="A6A6A6" w:themeColor="background1" w:themeShade="A6"/>
      </w:rPr>
      <w:t>Last update: 05-Sep-2021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51B0F"/>
    <w:rsid w:val="00052B62"/>
    <w:rsid w:val="00084AC5"/>
    <w:rsid w:val="000938BB"/>
    <w:rsid w:val="000A1046"/>
    <w:rsid w:val="000C47C8"/>
    <w:rsid w:val="000D582C"/>
    <w:rsid w:val="000E424D"/>
    <w:rsid w:val="00143D9C"/>
    <w:rsid w:val="00163D7D"/>
    <w:rsid w:val="0017327A"/>
    <w:rsid w:val="00193722"/>
    <w:rsid w:val="00203680"/>
    <w:rsid w:val="00241E54"/>
    <w:rsid w:val="002A3D5D"/>
    <w:rsid w:val="002D1479"/>
    <w:rsid w:val="002F23CE"/>
    <w:rsid w:val="003020FF"/>
    <w:rsid w:val="00367AE3"/>
    <w:rsid w:val="00376F31"/>
    <w:rsid w:val="00393143"/>
    <w:rsid w:val="003E3504"/>
    <w:rsid w:val="003E6254"/>
    <w:rsid w:val="003F212E"/>
    <w:rsid w:val="004143AD"/>
    <w:rsid w:val="00437D09"/>
    <w:rsid w:val="00454723"/>
    <w:rsid w:val="00470BC3"/>
    <w:rsid w:val="00480026"/>
    <w:rsid w:val="00482C04"/>
    <w:rsid w:val="004A0837"/>
    <w:rsid w:val="004B7E17"/>
    <w:rsid w:val="004F2CDE"/>
    <w:rsid w:val="004F7E89"/>
    <w:rsid w:val="00546CDF"/>
    <w:rsid w:val="00574F31"/>
    <w:rsid w:val="005A1085"/>
    <w:rsid w:val="005A1369"/>
    <w:rsid w:val="005C4426"/>
    <w:rsid w:val="005E0DFE"/>
    <w:rsid w:val="005F3615"/>
    <w:rsid w:val="006204D6"/>
    <w:rsid w:val="00635E16"/>
    <w:rsid w:val="00693DEA"/>
    <w:rsid w:val="006C4654"/>
    <w:rsid w:val="006D611F"/>
    <w:rsid w:val="00701517"/>
    <w:rsid w:val="00764D18"/>
    <w:rsid w:val="00773CAB"/>
    <w:rsid w:val="0079443B"/>
    <w:rsid w:val="007F46C9"/>
    <w:rsid w:val="00846983"/>
    <w:rsid w:val="00896DA3"/>
    <w:rsid w:val="008C0A22"/>
    <w:rsid w:val="008C27D8"/>
    <w:rsid w:val="008E2D4E"/>
    <w:rsid w:val="009104C4"/>
    <w:rsid w:val="00913E54"/>
    <w:rsid w:val="0093797B"/>
    <w:rsid w:val="00944800"/>
    <w:rsid w:val="00947713"/>
    <w:rsid w:val="00961875"/>
    <w:rsid w:val="009753E7"/>
    <w:rsid w:val="00984929"/>
    <w:rsid w:val="009A58FA"/>
    <w:rsid w:val="009E0A69"/>
    <w:rsid w:val="00A124EC"/>
    <w:rsid w:val="00A32C4D"/>
    <w:rsid w:val="00A74FC8"/>
    <w:rsid w:val="00A756AE"/>
    <w:rsid w:val="00A90A8A"/>
    <w:rsid w:val="00AF251F"/>
    <w:rsid w:val="00B032B6"/>
    <w:rsid w:val="00B671C5"/>
    <w:rsid w:val="00B80D25"/>
    <w:rsid w:val="00BC585C"/>
    <w:rsid w:val="00C272C8"/>
    <w:rsid w:val="00C44B25"/>
    <w:rsid w:val="00C56C40"/>
    <w:rsid w:val="00C82B5F"/>
    <w:rsid w:val="00C844DD"/>
    <w:rsid w:val="00C95EA5"/>
    <w:rsid w:val="00CB682F"/>
    <w:rsid w:val="00CC13B8"/>
    <w:rsid w:val="00CE446E"/>
    <w:rsid w:val="00D14522"/>
    <w:rsid w:val="00D21409"/>
    <w:rsid w:val="00D53476"/>
    <w:rsid w:val="00D54D7F"/>
    <w:rsid w:val="00D623CC"/>
    <w:rsid w:val="00D94E75"/>
    <w:rsid w:val="00DC1082"/>
    <w:rsid w:val="00DD18CE"/>
    <w:rsid w:val="00E173C6"/>
    <w:rsid w:val="00E34B80"/>
    <w:rsid w:val="00E36B7C"/>
    <w:rsid w:val="00E51BEC"/>
    <w:rsid w:val="00E862F8"/>
    <w:rsid w:val="00E96CB2"/>
    <w:rsid w:val="00EA0BC4"/>
    <w:rsid w:val="00F31369"/>
    <w:rsid w:val="00F54B23"/>
    <w:rsid w:val="00F6135A"/>
    <w:rsid w:val="00FC0C40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10" Type="http://schemas.openxmlformats.org/officeDocument/2006/relationships/hyperlink" Target="mailto:mengmeng.li@vu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DD5A6-0222-4A5D-B851-E86751E14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Li, M.</cp:lastModifiedBy>
  <cp:revision>27</cp:revision>
  <cp:lastPrinted>2021-10-07T13:10:00Z</cp:lastPrinted>
  <dcterms:created xsi:type="dcterms:W3CDTF">2021-10-04T22:10:00Z</dcterms:created>
  <dcterms:modified xsi:type="dcterms:W3CDTF">2021-10-07T21:04:00Z</dcterms:modified>
</cp:coreProperties>
</file>