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C675B5" w14:textId="19DA690B" w:rsidR="00984929" w:rsidRPr="00D14522" w:rsidRDefault="00574F31" w:rsidP="00C441C6">
      <w:pPr>
        <w:spacing w:before="160" w:after="120"/>
        <w:ind w:right="2250"/>
        <w:jc w:val="right"/>
        <w:rPr>
          <w:rFonts w:ascii="Garamond" w:hAnsi="Garamond"/>
          <w:sz w:val="24"/>
          <w:szCs w:val="24"/>
          <w:lang w:eastAsia="zh-CN"/>
        </w:rPr>
      </w:pPr>
      <w:r w:rsidRPr="00D14522">
        <w:rPr>
          <w:rFonts w:ascii="Garamond" w:hAnsi="Garamond"/>
          <w:b/>
          <w:noProof/>
          <w:sz w:val="32"/>
          <w:szCs w:val="32"/>
          <w:lang w:eastAsia="zh-CN"/>
        </w:rPr>
        <w:drawing>
          <wp:anchor distT="0" distB="0" distL="114300" distR="114300" simplePos="0" relativeHeight="251658240" behindDoc="0" locked="0" layoutInCell="1" allowOverlap="1" wp14:anchorId="25492885" wp14:editId="4D72108D">
            <wp:simplePos x="0" y="0"/>
            <wp:positionH relativeFrom="margin">
              <wp:align>right</wp:align>
            </wp:positionH>
            <wp:positionV relativeFrom="paragraph">
              <wp:posOffset>-158327</wp:posOffset>
            </wp:positionV>
            <wp:extent cx="1253067" cy="1369437"/>
            <wp:effectExtent l="0" t="0" r="4445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3067" cy="13694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3143" w:rsidRPr="00D14522">
        <w:rPr>
          <w:rFonts w:ascii="Garamond" w:hAnsi="Garamond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8273D1" wp14:editId="7CAB8668">
                <wp:simplePos x="0" y="0"/>
                <wp:positionH relativeFrom="column">
                  <wp:posOffset>85725</wp:posOffset>
                </wp:positionH>
                <wp:positionV relativeFrom="paragraph">
                  <wp:posOffset>312420</wp:posOffset>
                </wp:positionV>
                <wp:extent cx="2724150" cy="63373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633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A8EE1" w14:textId="3F8364FA" w:rsidR="00984929" w:rsidRPr="00F44A50" w:rsidRDefault="00E70905" w:rsidP="00393143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32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F44A50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李蒙蒙</w:t>
                            </w:r>
                            <w:proofErr w:type="spellEnd"/>
                            <w:r w:rsidR="00634F55" w:rsidRPr="00F44A50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634F55" w:rsidRPr="00F44A50">
                              <w:rPr>
                                <w:rFonts w:ascii="Garamond" w:hAnsi="Garamond" w:hint="eastAsia"/>
                                <w:b/>
                                <w:color w:val="000000" w:themeColor="text1"/>
                                <w:sz w:val="44"/>
                                <w:szCs w:val="32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1992.06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273D1" id="Rectangle 4" o:spid="_x0000_s1026" style="position:absolute;left:0;text-align:left;margin-left:6.75pt;margin-top:24.6pt;width:214.5pt;height:4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" filled="f" stroked="f" strokeweight="1pt">
                <v:textbox>
                  <w:txbxContent>
                    <w:p w14:paraId="621A8EE1" w14:textId="3F8364FA" w:rsidR="00984929" w:rsidRPr="00F44A50" w:rsidRDefault="00E70905" w:rsidP="00393143">
                      <w:pPr>
                        <w:jc w:val="center"/>
                        <w:rPr>
                          <w:rFonts w:ascii="Garamond" w:hAnsi="Garamond"/>
                          <w:b/>
                          <w:color w:val="000000" w:themeColor="text1"/>
                          <w:sz w:val="32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F44A50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李蒙蒙</w:t>
                      </w:r>
                      <w:proofErr w:type="spellEnd"/>
                      <w:r w:rsidR="00634F55" w:rsidRPr="00F44A50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634F55" w:rsidRPr="00F44A50">
                        <w:rPr>
                          <w:rFonts w:ascii="Garamond" w:hAnsi="Garamond" w:hint="eastAsia"/>
                          <w:b/>
                          <w:color w:val="000000" w:themeColor="text1"/>
                          <w:sz w:val="44"/>
                          <w:szCs w:val="32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1992.06</w:t>
                      </w:r>
                    </w:p>
                  </w:txbxContent>
                </v:textbox>
              </v:rect>
            </w:pict>
          </mc:Fallback>
        </mc:AlternateContent>
      </w:r>
      <w:r w:rsidR="00E70905">
        <w:rPr>
          <w:rFonts w:ascii="Garamond" w:hAnsi="Garamond" w:hint="eastAsia"/>
          <w:sz w:val="24"/>
          <w:szCs w:val="24"/>
          <w:lang w:eastAsia="zh-CN"/>
        </w:rPr>
        <w:t>阿姆斯特丹自由大学</w:t>
      </w:r>
    </w:p>
    <w:p w14:paraId="7CE793D8" w14:textId="2D0A64F3" w:rsidR="00C272C8" w:rsidRPr="00D14522" w:rsidRDefault="00E70905" w:rsidP="00C441C6">
      <w:pPr>
        <w:spacing w:before="160" w:after="120"/>
        <w:ind w:right="2250"/>
        <w:jc w:val="right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>环境研究所</w:t>
      </w:r>
    </w:p>
    <w:p w14:paraId="35CBB450" w14:textId="5556A7F4" w:rsidR="00F31369" w:rsidRPr="00D14522" w:rsidRDefault="00DE6673" w:rsidP="00C441C6">
      <w:pPr>
        <w:spacing w:before="160" w:after="0"/>
        <w:ind w:right="2250"/>
        <w:jc w:val="right"/>
        <w:rPr>
          <w:rFonts w:ascii="Garamond" w:hAnsi="Garamond"/>
          <w:sz w:val="24"/>
          <w:szCs w:val="24"/>
        </w:rPr>
      </w:pPr>
      <w:hyperlink r:id="rId9" w:history="1">
        <w:r w:rsidR="00F31369" w:rsidRPr="00D14522">
          <w:rPr>
            <w:rStyle w:val="Hyperlink"/>
            <w:rFonts w:ascii="Garamond" w:hAnsi="Garamond"/>
            <w:sz w:val="24"/>
            <w:szCs w:val="24"/>
          </w:rPr>
          <w:t>https://landbigdata.github.io</w:t>
        </w:r>
      </w:hyperlink>
    </w:p>
    <w:p w14:paraId="0B73F01F" w14:textId="7C749E15" w:rsidR="00C272C8" w:rsidRPr="00D14522" w:rsidRDefault="00DE6673" w:rsidP="00C441C6">
      <w:pPr>
        <w:spacing w:before="160" w:after="0"/>
        <w:ind w:right="2250"/>
        <w:jc w:val="right"/>
        <w:rPr>
          <w:rStyle w:val="Hyperlink"/>
          <w:rFonts w:ascii="Garamond" w:hAnsi="Garamond"/>
          <w:sz w:val="24"/>
          <w:szCs w:val="24"/>
        </w:rPr>
      </w:pPr>
      <w:hyperlink r:id="rId10" w:history="1">
        <w:r w:rsidR="00D94741" w:rsidRPr="004614B0">
          <w:rPr>
            <w:rStyle w:val="Hyperlink"/>
            <w:rFonts w:ascii="Garamond" w:hAnsi="Garamond"/>
            <w:sz w:val="24"/>
            <w:szCs w:val="24"/>
          </w:rPr>
          <w:t>mengbjfu@126.com</w:t>
        </w:r>
      </w:hyperlink>
    </w:p>
    <w:p w14:paraId="6C6FCDE3" w14:textId="34470569" w:rsidR="00574F31" w:rsidRDefault="00DE6673" w:rsidP="00C441C6">
      <w:pPr>
        <w:spacing w:before="160" w:after="200" w:line="276" w:lineRule="auto"/>
        <w:ind w:right="270"/>
        <w:jc w:val="right"/>
        <w:rPr>
          <w:rFonts w:ascii="Garamond" w:hAnsi="Garamond"/>
          <w:b/>
          <w:sz w:val="24"/>
          <w:szCs w:val="24"/>
          <w:u w:val="single"/>
          <w:lang w:eastAsia="zh-CN"/>
        </w:rPr>
      </w:pPr>
      <w:hyperlink r:id="rId11" w:history="1">
        <w:r w:rsidR="00C622F6">
          <w:rPr>
            <w:rFonts w:ascii="Garamond" w:hAnsi="Garamond"/>
            <w:b/>
            <w:noProof/>
            <w:sz w:val="24"/>
            <w:szCs w:val="24"/>
            <w:lang w:eastAsia="zh-CN"/>
          </w:rPr>
          <w:pict w14:anchorId="592CE94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22pt;height:22pt">
              <v:imagedata r:id="rId12" o:title="ORCID"/>
            </v:shape>
          </w:pict>
        </w:r>
      </w:hyperlink>
      <w:r w:rsidR="00574F31">
        <w:rPr>
          <w:rFonts w:ascii="Garamond" w:hAnsi="Garamond"/>
          <w:b/>
          <w:sz w:val="24"/>
          <w:szCs w:val="24"/>
          <w:lang w:eastAsia="zh-CN"/>
        </w:rPr>
        <w:t xml:space="preserve"> </w:t>
      </w:r>
      <w:hyperlink r:id="rId13" w:history="1">
        <w:r w:rsidR="00C622F6">
          <w:rPr>
            <w:rFonts w:ascii="Garamond" w:hAnsi="Garamond"/>
            <w:b/>
            <w:sz w:val="24"/>
            <w:szCs w:val="24"/>
          </w:rPr>
          <w:pict w14:anchorId="6887E002">
            <v:shape id="_x0000_i1026" type="#_x0000_t75" style="width:21.5pt;height:22pt">
              <v:imagedata r:id="rId14" o:title="Google Scholar"/>
            </v:shape>
          </w:pict>
        </w:r>
      </w:hyperlink>
      <w:r w:rsidR="00574F31">
        <w:rPr>
          <w:rFonts w:ascii="Garamond" w:hAnsi="Garamond"/>
          <w:b/>
          <w:sz w:val="24"/>
          <w:szCs w:val="24"/>
          <w:lang w:eastAsia="zh-CN"/>
        </w:rPr>
        <w:t xml:space="preserve"> </w:t>
      </w:r>
      <w:hyperlink r:id="rId15" w:history="1">
        <w:r>
          <w:rPr>
            <w:rFonts w:ascii="Garamond" w:hAnsi="Garamond"/>
            <w:b/>
            <w:sz w:val="24"/>
            <w:szCs w:val="24"/>
          </w:rPr>
          <w:pict w14:anchorId="21A99458">
            <v:shape id="_x0000_i1027" type="#_x0000_t75" style="width:23.5pt;height:23.5pt">
              <v:imagedata r:id="rId16" o:title="publons"/>
            </v:shape>
          </w:pict>
        </w:r>
      </w:hyperlink>
      <w:r w:rsidR="008C0A22">
        <w:rPr>
          <w:rFonts w:ascii="Garamond" w:hAnsi="Garamond"/>
          <w:b/>
          <w:sz w:val="24"/>
          <w:szCs w:val="24"/>
          <w:lang w:eastAsia="zh-CN"/>
        </w:rPr>
        <w:t xml:space="preserve">   </w:t>
      </w:r>
      <w:r w:rsidR="00574F31">
        <w:rPr>
          <w:rFonts w:ascii="Garamond" w:hAnsi="Garamond"/>
          <w:b/>
          <w:sz w:val="24"/>
          <w:szCs w:val="24"/>
          <w:lang w:eastAsia="zh-CN"/>
        </w:rPr>
        <w:t xml:space="preserve">     </w:t>
      </w:r>
    </w:p>
    <w:p w14:paraId="45BCF60F" w14:textId="18D36825" w:rsidR="00C272C8" w:rsidRPr="00D14522" w:rsidRDefault="00E70905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  <w:lang w:eastAsia="zh-CN"/>
        </w:rPr>
      </w:pPr>
      <w:r>
        <w:rPr>
          <w:rFonts w:ascii="Garamond" w:hAnsi="Garamond" w:hint="eastAsia"/>
          <w:b/>
          <w:sz w:val="24"/>
          <w:szCs w:val="24"/>
          <w:u w:val="single"/>
          <w:lang w:eastAsia="zh-CN"/>
        </w:rPr>
        <w:t>研究兴趣</w:t>
      </w:r>
    </w:p>
    <w:p w14:paraId="7D386CCB" w14:textId="3B45058A" w:rsidR="00C272C8" w:rsidRPr="00D14522" w:rsidRDefault="000E0011" w:rsidP="00C441C6">
      <w:pPr>
        <w:spacing w:before="160" w:after="200" w:line="276" w:lineRule="auto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>资源环境</w:t>
      </w:r>
      <w:r w:rsidR="003A57AD">
        <w:rPr>
          <w:rFonts w:ascii="Garamond" w:hAnsi="Garamond" w:hint="eastAsia"/>
          <w:sz w:val="24"/>
          <w:szCs w:val="24"/>
          <w:lang w:eastAsia="zh-CN"/>
        </w:rPr>
        <w:t>遥感</w:t>
      </w:r>
      <w:r>
        <w:rPr>
          <w:rFonts w:ascii="Garamond" w:hAnsi="Garamond" w:hint="eastAsia"/>
          <w:sz w:val="24"/>
          <w:szCs w:val="24"/>
          <w:lang w:eastAsia="zh-CN"/>
        </w:rPr>
        <w:t>,</w:t>
      </w:r>
      <w:r>
        <w:rPr>
          <w:rFonts w:ascii="Garamond" w:hAnsi="Garamond"/>
          <w:sz w:val="24"/>
          <w:szCs w:val="24"/>
          <w:lang w:eastAsia="zh-CN"/>
        </w:rPr>
        <w:t xml:space="preserve"> </w:t>
      </w:r>
      <w:r w:rsidR="003A57AD">
        <w:rPr>
          <w:rFonts w:ascii="Garamond" w:hAnsi="Garamond" w:hint="eastAsia"/>
          <w:sz w:val="24"/>
          <w:szCs w:val="24"/>
          <w:lang w:eastAsia="zh-CN"/>
        </w:rPr>
        <w:t>地理信息系统</w:t>
      </w:r>
      <w:r w:rsidR="003A57AD">
        <w:rPr>
          <w:rFonts w:ascii="Garamond" w:hAnsi="Garamond" w:hint="eastAsia"/>
          <w:sz w:val="24"/>
          <w:szCs w:val="24"/>
          <w:lang w:eastAsia="zh-CN"/>
        </w:rPr>
        <w:t>,</w:t>
      </w:r>
      <w:r w:rsidR="003A57AD">
        <w:rPr>
          <w:rFonts w:ascii="Garamond" w:hAnsi="Garamond"/>
          <w:sz w:val="24"/>
          <w:szCs w:val="24"/>
          <w:lang w:eastAsia="zh-CN"/>
        </w:rPr>
        <w:t xml:space="preserve"> </w:t>
      </w:r>
      <w:r w:rsidR="00E70905">
        <w:rPr>
          <w:rFonts w:ascii="Garamond" w:hAnsi="Garamond" w:hint="eastAsia"/>
          <w:sz w:val="24"/>
          <w:szCs w:val="24"/>
          <w:lang w:eastAsia="zh-CN"/>
        </w:rPr>
        <w:t>土地系统科学</w:t>
      </w:r>
      <w:r w:rsidR="00F31369" w:rsidRPr="00D14522">
        <w:rPr>
          <w:rFonts w:ascii="Garamond" w:hAnsi="Garamond"/>
          <w:sz w:val="24"/>
          <w:szCs w:val="24"/>
          <w:lang w:eastAsia="zh-CN"/>
        </w:rPr>
        <w:t>,</w:t>
      </w:r>
      <w:r w:rsidR="00E70905">
        <w:rPr>
          <w:rFonts w:ascii="Garamond" w:hAnsi="Garamond" w:hint="eastAsia"/>
          <w:sz w:val="24"/>
          <w:szCs w:val="24"/>
          <w:lang w:eastAsia="zh-CN"/>
        </w:rPr>
        <w:t>可持续</w:t>
      </w:r>
      <w:r w:rsidR="00874E8F">
        <w:rPr>
          <w:rFonts w:ascii="Garamond" w:hAnsi="Garamond" w:hint="eastAsia"/>
          <w:sz w:val="24"/>
          <w:szCs w:val="24"/>
          <w:lang w:eastAsia="zh-CN"/>
        </w:rPr>
        <w:t>发展</w:t>
      </w:r>
    </w:p>
    <w:p w14:paraId="78B2B5A8" w14:textId="2EC6351F" w:rsidR="00C272C8" w:rsidRPr="00D14522" w:rsidRDefault="00E85852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>
        <w:rPr>
          <w:rFonts w:ascii="Garamond" w:hAnsi="Garamond" w:hint="eastAsia"/>
          <w:b/>
          <w:sz w:val="24"/>
          <w:szCs w:val="24"/>
          <w:u w:val="single"/>
          <w:lang w:eastAsia="zh-CN"/>
        </w:rPr>
        <w:t>教育背景</w:t>
      </w:r>
    </w:p>
    <w:p w14:paraId="21B09EC3" w14:textId="05B51A78" w:rsidR="002D1479" w:rsidRPr="00D14522" w:rsidRDefault="00E70905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>博士</w:t>
      </w:r>
      <w:r w:rsidR="0093797B" w:rsidRPr="00D14522">
        <w:rPr>
          <w:rFonts w:ascii="Garamond" w:hAnsi="Garamond"/>
          <w:sz w:val="24"/>
          <w:szCs w:val="24"/>
          <w:lang w:eastAsia="zh-CN"/>
        </w:rPr>
        <w:t xml:space="preserve"> (</w:t>
      </w:r>
      <w:r w:rsidR="00027C03" w:rsidRPr="00D14522">
        <w:rPr>
          <w:rFonts w:ascii="Garamond" w:hAnsi="Garamond"/>
          <w:sz w:val="24"/>
          <w:szCs w:val="24"/>
          <w:lang w:eastAsia="zh-CN"/>
        </w:rPr>
        <w:t>2017.1</w:t>
      </w:r>
      <w:r w:rsidR="00470BC3" w:rsidRPr="00D14522">
        <w:rPr>
          <w:rFonts w:ascii="Garamond" w:hAnsi="Garamond"/>
          <w:sz w:val="24"/>
          <w:szCs w:val="24"/>
          <w:lang w:eastAsia="zh-CN"/>
        </w:rPr>
        <w:t>1</w:t>
      </w:r>
      <w:r w:rsidR="00203680" w:rsidRPr="00D14522">
        <w:rPr>
          <w:rFonts w:ascii="Garamond" w:hAnsi="Garamond"/>
          <w:sz w:val="24"/>
          <w:szCs w:val="24"/>
          <w:lang w:eastAsia="zh-CN"/>
        </w:rPr>
        <w:t>-</w:t>
      </w:r>
      <w:r w:rsidR="003A57AD">
        <w:rPr>
          <w:rFonts w:ascii="Garamond" w:hAnsi="Garamond" w:hint="eastAsia"/>
          <w:sz w:val="24"/>
          <w:szCs w:val="24"/>
          <w:lang w:eastAsia="zh-CN"/>
        </w:rPr>
        <w:t>至今</w:t>
      </w:r>
      <w:r w:rsidR="00203680" w:rsidRPr="00D14522">
        <w:rPr>
          <w:rFonts w:ascii="Garamond" w:hAnsi="Garamond"/>
          <w:sz w:val="24"/>
          <w:szCs w:val="24"/>
          <w:lang w:eastAsia="zh-CN"/>
        </w:rPr>
        <w:t xml:space="preserve"> </w:t>
      </w:r>
      <w:r w:rsidR="0093797B" w:rsidRPr="00D14522">
        <w:rPr>
          <w:rFonts w:ascii="Garamond" w:hAnsi="Garamond"/>
          <w:sz w:val="24"/>
          <w:szCs w:val="24"/>
          <w:lang w:eastAsia="zh-CN"/>
        </w:rPr>
        <w:t>)</w:t>
      </w:r>
      <w:r w:rsidR="00C272C8" w:rsidRPr="00D14522">
        <w:rPr>
          <w:rFonts w:ascii="Garamond" w:hAnsi="Garamond"/>
          <w:sz w:val="24"/>
          <w:szCs w:val="24"/>
          <w:lang w:eastAsia="zh-CN"/>
        </w:rPr>
        <w:t xml:space="preserve"> </w:t>
      </w:r>
      <w:r>
        <w:rPr>
          <w:rFonts w:ascii="Garamond" w:hAnsi="Garamond" w:hint="eastAsia"/>
          <w:sz w:val="24"/>
          <w:szCs w:val="24"/>
          <w:lang w:eastAsia="zh-CN"/>
        </w:rPr>
        <w:t>阿姆斯特丹自由大学</w:t>
      </w:r>
      <w:r>
        <w:rPr>
          <w:rFonts w:ascii="Garamond" w:hAnsi="Garamond" w:hint="eastAsia"/>
          <w:sz w:val="24"/>
          <w:szCs w:val="24"/>
          <w:lang w:eastAsia="zh-CN"/>
        </w:rPr>
        <w:t xml:space="preserve">, </w:t>
      </w:r>
      <w:r w:rsidR="000E0011">
        <w:rPr>
          <w:rFonts w:ascii="Garamond" w:hAnsi="Garamond" w:hint="eastAsia"/>
          <w:sz w:val="24"/>
          <w:szCs w:val="24"/>
          <w:lang w:eastAsia="zh-CN"/>
        </w:rPr>
        <w:t>环境遥感</w:t>
      </w:r>
      <w:r w:rsidR="00E85852">
        <w:rPr>
          <w:rFonts w:ascii="Garamond" w:hAnsi="Garamond" w:hint="eastAsia"/>
          <w:sz w:val="24"/>
          <w:szCs w:val="24"/>
          <w:lang w:eastAsia="zh-CN"/>
        </w:rPr>
        <w:t xml:space="preserve"> </w:t>
      </w:r>
      <w:r w:rsidR="00E85852">
        <w:rPr>
          <w:rFonts w:ascii="Garamond" w:hAnsi="Garamond" w:hint="eastAsia"/>
          <w:sz w:val="24"/>
          <w:szCs w:val="24"/>
          <w:lang w:eastAsia="zh-CN"/>
        </w:rPr>
        <w:t>（国家留学基金委资助）</w:t>
      </w:r>
    </w:p>
    <w:p w14:paraId="297C0CB1" w14:textId="605F48C7" w:rsidR="002D1479" w:rsidRPr="00D14522" w:rsidRDefault="00E70905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>硕士</w:t>
      </w:r>
      <w:r w:rsidR="00C272C8" w:rsidRPr="00D14522">
        <w:rPr>
          <w:rFonts w:ascii="Garamond" w:hAnsi="Garamond"/>
          <w:sz w:val="24"/>
          <w:szCs w:val="24"/>
          <w:lang w:eastAsia="zh-CN"/>
        </w:rPr>
        <w:t xml:space="preserve"> </w:t>
      </w:r>
      <w:r w:rsidR="00027C03" w:rsidRPr="00D14522">
        <w:rPr>
          <w:rFonts w:ascii="Garamond" w:hAnsi="Garamond"/>
          <w:sz w:val="24"/>
          <w:szCs w:val="24"/>
          <w:lang w:eastAsia="zh-CN"/>
        </w:rPr>
        <w:t>(2014.09</w:t>
      </w:r>
      <w:r w:rsidR="00006C49" w:rsidRPr="00D14522">
        <w:rPr>
          <w:rFonts w:ascii="Garamond" w:hAnsi="Garamond"/>
          <w:sz w:val="24"/>
          <w:szCs w:val="24"/>
          <w:lang w:eastAsia="zh-CN"/>
        </w:rPr>
        <w:t>-</w:t>
      </w:r>
      <w:r w:rsidR="00027C03" w:rsidRPr="00D14522">
        <w:rPr>
          <w:rFonts w:ascii="Garamond" w:hAnsi="Garamond"/>
          <w:sz w:val="24"/>
          <w:szCs w:val="24"/>
          <w:lang w:eastAsia="zh-CN"/>
        </w:rPr>
        <w:t>2017.06)</w:t>
      </w:r>
      <w:r w:rsidR="00C272C8" w:rsidRPr="00D14522">
        <w:rPr>
          <w:rFonts w:ascii="Garamond" w:hAnsi="Garamond"/>
          <w:sz w:val="24"/>
          <w:szCs w:val="24"/>
          <w:lang w:eastAsia="zh-CN"/>
        </w:rPr>
        <w:t xml:space="preserve"> </w:t>
      </w:r>
      <w:r w:rsidR="00E85852">
        <w:rPr>
          <w:rFonts w:ascii="Garamond" w:hAnsi="Garamond" w:hint="eastAsia"/>
          <w:sz w:val="24"/>
          <w:szCs w:val="24"/>
          <w:lang w:eastAsia="zh-CN"/>
        </w:rPr>
        <w:t>北京林业大学</w:t>
      </w:r>
      <w:r w:rsidR="00E85852">
        <w:rPr>
          <w:rFonts w:ascii="Garamond" w:hAnsi="Garamond" w:hint="eastAsia"/>
          <w:sz w:val="24"/>
          <w:szCs w:val="24"/>
          <w:lang w:eastAsia="zh-CN"/>
        </w:rPr>
        <w:t>,</w:t>
      </w:r>
      <w:r w:rsidR="00E85852">
        <w:rPr>
          <w:rFonts w:ascii="Garamond" w:hAnsi="Garamond"/>
          <w:sz w:val="24"/>
          <w:szCs w:val="24"/>
          <w:lang w:eastAsia="zh-CN"/>
        </w:rPr>
        <w:t xml:space="preserve"> </w:t>
      </w:r>
      <w:r w:rsidR="00E85852">
        <w:rPr>
          <w:rFonts w:ascii="Garamond" w:hAnsi="Garamond" w:hint="eastAsia"/>
          <w:sz w:val="24"/>
          <w:szCs w:val="24"/>
          <w:lang w:eastAsia="zh-CN"/>
        </w:rPr>
        <w:t>水土</w:t>
      </w:r>
      <w:r w:rsidR="000E0011">
        <w:rPr>
          <w:rFonts w:ascii="Garamond" w:hAnsi="Garamond" w:hint="eastAsia"/>
          <w:sz w:val="24"/>
          <w:szCs w:val="24"/>
          <w:lang w:eastAsia="zh-CN"/>
        </w:rPr>
        <w:t>保持</w:t>
      </w:r>
      <w:r w:rsidR="00E85852">
        <w:rPr>
          <w:rFonts w:ascii="Garamond" w:hAnsi="Garamond" w:hint="eastAsia"/>
          <w:sz w:val="24"/>
          <w:szCs w:val="24"/>
          <w:lang w:eastAsia="zh-CN"/>
        </w:rPr>
        <w:t>（推荐免试）</w:t>
      </w:r>
    </w:p>
    <w:p w14:paraId="4E46642E" w14:textId="4024B3CD" w:rsidR="00C272C8" w:rsidRPr="00D14522" w:rsidRDefault="00E70905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>本科</w:t>
      </w:r>
      <w:r>
        <w:rPr>
          <w:rFonts w:ascii="Garamond" w:hAnsi="Garamond" w:hint="eastAsia"/>
          <w:sz w:val="24"/>
          <w:szCs w:val="24"/>
          <w:lang w:eastAsia="zh-CN"/>
        </w:rPr>
        <w:t xml:space="preserve"> </w:t>
      </w:r>
      <w:r w:rsidR="00006C49" w:rsidRPr="00D14522">
        <w:rPr>
          <w:rFonts w:ascii="Garamond" w:hAnsi="Garamond"/>
          <w:sz w:val="24"/>
          <w:szCs w:val="24"/>
          <w:lang w:eastAsia="zh-CN"/>
        </w:rPr>
        <w:t>(2010.09-2014.06)</w:t>
      </w:r>
      <w:r w:rsidR="00C272C8" w:rsidRPr="00D14522">
        <w:rPr>
          <w:rFonts w:ascii="Garamond" w:hAnsi="Garamond"/>
          <w:sz w:val="24"/>
          <w:szCs w:val="24"/>
          <w:lang w:eastAsia="zh-CN"/>
        </w:rPr>
        <w:t xml:space="preserve"> </w:t>
      </w:r>
      <w:r w:rsidR="00E85852">
        <w:rPr>
          <w:rFonts w:ascii="Garamond" w:hAnsi="Garamond" w:hint="eastAsia"/>
          <w:sz w:val="24"/>
          <w:szCs w:val="24"/>
          <w:lang w:eastAsia="zh-CN"/>
        </w:rPr>
        <w:t>河南理工大学</w:t>
      </w:r>
      <w:r w:rsidR="007C60AC">
        <w:rPr>
          <w:rFonts w:ascii="Garamond" w:hAnsi="Garamond" w:hint="eastAsia"/>
          <w:sz w:val="24"/>
          <w:szCs w:val="24"/>
          <w:lang w:eastAsia="zh-CN"/>
        </w:rPr>
        <w:t>,</w:t>
      </w:r>
      <w:r w:rsidR="007C60AC">
        <w:rPr>
          <w:rFonts w:ascii="Garamond" w:hAnsi="Garamond"/>
          <w:sz w:val="24"/>
          <w:szCs w:val="24"/>
          <w:lang w:eastAsia="zh-CN"/>
        </w:rPr>
        <w:t xml:space="preserve"> </w:t>
      </w:r>
      <w:r w:rsidR="00EA1989">
        <w:rPr>
          <w:rFonts w:ascii="Garamond" w:hAnsi="Garamond" w:hint="eastAsia"/>
          <w:sz w:val="24"/>
          <w:szCs w:val="24"/>
          <w:lang w:eastAsia="zh-CN"/>
        </w:rPr>
        <w:t>资源环境与城乡规划管理</w:t>
      </w:r>
      <w:r w:rsidR="00E85852">
        <w:rPr>
          <w:rFonts w:ascii="Garamond" w:hAnsi="Garamond" w:hint="eastAsia"/>
          <w:sz w:val="24"/>
          <w:szCs w:val="24"/>
          <w:lang w:eastAsia="zh-CN"/>
        </w:rPr>
        <w:t>（排名：</w:t>
      </w:r>
      <w:r w:rsidR="00E85852">
        <w:rPr>
          <w:rFonts w:ascii="Garamond" w:hAnsi="Garamond" w:hint="eastAsia"/>
          <w:sz w:val="24"/>
          <w:szCs w:val="24"/>
          <w:lang w:eastAsia="zh-CN"/>
        </w:rPr>
        <w:t>1</w:t>
      </w:r>
      <w:r w:rsidR="00E85852">
        <w:rPr>
          <w:rFonts w:ascii="Garamond" w:hAnsi="Garamond"/>
          <w:sz w:val="24"/>
          <w:szCs w:val="24"/>
          <w:lang w:eastAsia="zh-CN"/>
        </w:rPr>
        <w:t>/58</w:t>
      </w:r>
      <w:r w:rsidR="00E85852">
        <w:rPr>
          <w:rFonts w:ascii="Garamond" w:hAnsi="Garamond" w:hint="eastAsia"/>
          <w:sz w:val="24"/>
          <w:szCs w:val="24"/>
          <w:lang w:eastAsia="zh-CN"/>
        </w:rPr>
        <w:t>）</w:t>
      </w:r>
    </w:p>
    <w:p w14:paraId="77001EEC" w14:textId="00D188B3" w:rsidR="00163D7D" w:rsidRPr="00D14522" w:rsidRDefault="00E85852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  <w:lang w:eastAsia="zh-CN"/>
        </w:rPr>
      </w:pPr>
      <w:r>
        <w:rPr>
          <w:rFonts w:ascii="Garamond" w:hAnsi="Garamond" w:hint="eastAsia"/>
          <w:b/>
          <w:sz w:val="24"/>
          <w:szCs w:val="24"/>
          <w:u w:val="single"/>
          <w:lang w:eastAsia="zh-CN"/>
        </w:rPr>
        <w:t>研究</w:t>
      </w:r>
      <w:r w:rsidR="005A43EA">
        <w:rPr>
          <w:rFonts w:ascii="Garamond" w:hAnsi="Garamond" w:hint="eastAsia"/>
          <w:b/>
          <w:sz w:val="24"/>
          <w:szCs w:val="24"/>
          <w:u w:val="single"/>
          <w:lang w:eastAsia="zh-CN"/>
        </w:rPr>
        <w:t>内容与</w:t>
      </w:r>
      <w:r>
        <w:rPr>
          <w:rFonts w:ascii="Garamond" w:hAnsi="Garamond" w:hint="eastAsia"/>
          <w:b/>
          <w:sz w:val="24"/>
          <w:szCs w:val="24"/>
          <w:u w:val="single"/>
          <w:lang w:eastAsia="zh-CN"/>
        </w:rPr>
        <w:t>成果</w:t>
      </w:r>
      <w:bookmarkStart w:id="0" w:name="_GoBack"/>
      <w:bookmarkEnd w:id="0"/>
    </w:p>
    <w:p w14:paraId="1BE757E9" w14:textId="78D91C28" w:rsidR="005A43EA" w:rsidRDefault="005A43EA" w:rsidP="005A43EA">
      <w:pPr>
        <w:spacing w:before="160" w:after="0" w:line="276" w:lineRule="auto"/>
        <w:jc w:val="both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 xml:space="preserve"> </w:t>
      </w:r>
      <w:r>
        <w:rPr>
          <w:rFonts w:ascii="Garamond" w:hAnsi="Garamond"/>
          <w:sz w:val="24"/>
          <w:szCs w:val="24"/>
          <w:lang w:eastAsia="zh-CN"/>
        </w:rPr>
        <w:t xml:space="preserve">   </w:t>
      </w:r>
      <w:r w:rsidR="00EA1989">
        <w:rPr>
          <w:rFonts w:ascii="Garamond" w:hAnsi="Garamond" w:hint="eastAsia"/>
          <w:sz w:val="24"/>
          <w:szCs w:val="24"/>
          <w:lang w:eastAsia="zh-CN"/>
        </w:rPr>
        <w:t>主要</w:t>
      </w:r>
      <w:r w:rsidRPr="005A43EA">
        <w:rPr>
          <w:rFonts w:ascii="Garamond" w:hAnsi="Garamond" w:hint="eastAsia"/>
          <w:sz w:val="24"/>
          <w:szCs w:val="24"/>
          <w:lang w:eastAsia="zh-CN"/>
        </w:rPr>
        <w:t>基于</w:t>
      </w:r>
      <w:r w:rsidR="003A57AD" w:rsidRPr="005A43EA">
        <w:rPr>
          <w:rFonts w:ascii="Garamond" w:hAnsi="Garamond" w:hint="eastAsia"/>
          <w:sz w:val="24"/>
          <w:szCs w:val="24"/>
          <w:lang w:eastAsia="zh-CN"/>
        </w:rPr>
        <w:t>自然资源学</w:t>
      </w:r>
      <w:r w:rsidR="00EA1989">
        <w:rPr>
          <w:rFonts w:ascii="Garamond" w:hAnsi="Garamond" w:hint="eastAsia"/>
          <w:sz w:val="24"/>
          <w:szCs w:val="24"/>
          <w:lang w:eastAsia="zh-CN"/>
        </w:rPr>
        <w:t>和</w:t>
      </w:r>
      <w:r w:rsidR="003A57AD" w:rsidRPr="005A43EA">
        <w:rPr>
          <w:rFonts w:ascii="Garamond" w:hAnsi="Garamond" w:hint="eastAsia"/>
          <w:sz w:val="24"/>
          <w:szCs w:val="24"/>
          <w:lang w:eastAsia="zh-CN"/>
        </w:rPr>
        <w:t>土地系统科学</w:t>
      </w:r>
      <w:r w:rsidRPr="005A43EA">
        <w:rPr>
          <w:rFonts w:ascii="Garamond" w:hAnsi="Garamond" w:hint="eastAsia"/>
          <w:sz w:val="24"/>
          <w:szCs w:val="24"/>
          <w:lang w:eastAsia="zh-CN"/>
        </w:rPr>
        <w:t>等学科理论，采用遥感</w:t>
      </w:r>
      <w:r w:rsidR="00BE12C0">
        <w:rPr>
          <w:rFonts w:ascii="Garamond" w:hAnsi="Garamond" w:hint="eastAsia"/>
          <w:sz w:val="24"/>
          <w:szCs w:val="24"/>
          <w:lang w:eastAsia="zh-CN"/>
        </w:rPr>
        <w:t>、空间信息</w:t>
      </w:r>
      <w:r w:rsidRPr="005A43EA">
        <w:rPr>
          <w:rFonts w:ascii="Garamond" w:hAnsi="Garamond" w:hint="eastAsia"/>
          <w:sz w:val="24"/>
          <w:szCs w:val="24"/>
          <w:lang w:eastAsia="zh-CN"/>
        </w:rPr>
        <w:t>和计量</w:t>
      </w:r>
      <w:r w:rsidR="0083378B">
        <w:rPr>
          <w:rFonts w:ascii="Garamond" w:hAnsi="Garamond" w:hint="eastAsia"/>
          <w:sz w:val="24"/>
          <w:szCs w:val="24"/>
          <w:lang w:eastAsia="zh-CN"/>
        </w:rPr>
        <w:t>分析等技术手段，致力于解决土地资源开发利用的时空失序问题。博士期间</w:t>
      </w:r>
      <w:r w:rsidRPr="005A43EA">
        <w:rPr>
          <w:rFonts w:ascii="Garamond" w:hAnsi="Garamond" w:hint="eastAsia"/>
          <w:sz w:val="24"/>
          <w:szCs w:val="24"/>
          <w:lang w:eastAsia="zh-CN"/>
        </w:rPr>
        <w:t>完成全球土地利用强度分析</w:t>
      </w:r>
      <w:r w:rsidR="00C24F1D">
        <w:rPr>
          <w:rFonts w:ascii="Garamond" w:hAnsi="Garamond" w:hint="eastAsia"/>
          <w:sz w:val="24"/>
          <w:szCs w:val="24"/>
          <w:lang w:eastAsia="zh-CN"/>
        </w:rPr>
        <w:t>相关</w:t>
      </w:r>
      <w:r w:rsidRPr="005A43EA">
        <w:rPr>
          <w:rFonts w:ascii="Garamond" w:hAnsi="Garamond" w:hint="eastAsia"/>
          <w:sz w:val="24"/>
          <w:szCs w:val="24"/>
          <w:lang w:eastAsia="zh-CN"/>
        </w:rPr>
        <w:t>工作。同时，围绕城市建成环境初步开展了较为系统性的研究，包括人类</w:t>
      </w:r>
      <w:r w:rsidR="00C24F1D">
        <w:rPr>
          <w:rFonts w:ascii="Garamond" w:hAnsi="Garamond" w:hint="eastAsia"/>
          <w:sz w:val="24"/>
          <w:szCs w:val="24"/>
          <w:lang w:eastAsia="zh-CN"/>
        </w:rPr>
        <w:t>对城市建成环境的主观感知空间制图和城市空间结构对</w:t>
      </w:r>
      <w:r w:rsidR="0083378B">
        <w:rPr>
          <w:rFonts w:ascii="Garamond" w:hAnsi="Garamond" w:hint="eastAsia"/>
          <w:sz w:val="24"/>
          <w:szCs w:val="24"/>
          <w:lang w:eastAsia="zh-CN"/>
        </w:rPr>
        <w:t>热环境的影响。自</w:t>
      </w:r>
      <w:r w:rsidRPr="005A43EA">
        <w:rPr>
          <w:rFonts w:ascii="Garamond" w:hAnsi="Garamond" w:hint="eastAsia"/>
          <w:sz w:val="24"/>
          <w:szCs w:val="24"/>
          <w:lang w:eastAsia="zh-CN"/>
        </w:rPr>
        <w:t>2019</w:t>
      </w:r>
      <w:r w:rsidRPr="005A43EA">
        <w:rPr>
          <w:rFonts w:ascii="Garamond" w:hAnsi="Garamond" w:hint="eastAsia"/>
          <w:sz w:val="24"/>
          <w:szCs w:val="24"/>
          <w:lang w:eastAsia="zh-CN"/>
        </w:rPr>
        <w:t>年以来，围绕相关方向发表</w:t>
      </w:r>
      <w:r w:rsidRPr="005A43EA">
        <w:rPr>
          <w:rFonts w:ascii="Garamond" w:hAnsi="Garamond" w:hint="eastAsia"/>
          <w:sz w:val="24"/>
          <w:szCs w:val="24"/>
          <w:lang w:eastAsia="zh-CN"/>
        </w:rPr>
        <w:t>SCI</w:t>
      </w:r>
      <w:r w:rsidR="0026261C">
        <w:rPr>
          <w:rFonts w:ascii="Garamond" w:hAnsi="Garamond"/>
          <w:sz w:val="24"/>
          <w:szCs w:val="24"/>
          <w:lang w:eastAsia="zh-CN"/>
        </w:rPr>
        <w:t>/</w:t>
      </w:r>
      <w:r w:rsidR="0026261C">
        <w:rPr>
          <w:rFonts w:ascii="Garamond" w:hAnsi="Garamond" w:hint="eastAsia"/>
          <w:sz w:val="24"/>
          <w:szCs w:val="24"/>
          <w:lang w:eastAsia="zh-CN"/>
        </w:rPr>
        <w:t>SSCI</w:t>
      </w:r>
      <w:r w:rsidRPr="005A43EA">
        <w:rPr>
          <w:rFonts w:ascii="Garamond" w:hAnsi="Garamond" w:hint="eastAsia"/>
          <w:sz w:val="24"/>
          <w:szCs w:val="24"/>
          <w:lang w:eastAsia="zh-CN"/>
        </w:rPr>
        <w:t>论文</w:t>
      </w:r>
      <w:r w:rsidRPr="005A43EA">
        <w:rPr>
          <w:rFonts w:ascii="Garamond" w:hAnsi="Garamond" w:hint="eastAsia"/>
          <w:sz w:val="24"/>
          <w:szCs w:val="24"/>
          <w:lang w:eastAsia="zh-CN"/>
        </w:rPr>
        <w:t>8</w:t>
      </w:r>
      <w:r w:rsidRPr="005A43EA">
        <w:rPr>
          <w:rFonts w:ascii="Garamond" w:hAnsi="Garamond" w:hint="eastAsia"/>
          <w:sz w:val="24"/>
          <w:szCs w:val="24"/>
          <w:lang w:eastAsia="zh-CN"/>
        </w:rPr>
        <w:t>篇</w:t>
      </w:r>
      <w:r w:rsidR="00C622F6">
        <w:rPr>
          <w:rFonts w:ascii="Garamond" w:hAnsi="Garamond" w:hint="eastAsia"/>
          <w:sz w:val="24"/>
          <w:szCs w:val="24"/>
          <w:lang w:eastAsia="zh-CN"/>
        </w:rPr>
        <w:t>，其中</w:t>
      </w:r>
      <w:r w:rsidR="00C622F6">
        <w:rPr>
          <w:rFonts w:ascii="Garamond" w:hAnsi="Garamond" w:hint="eastAsia"/>
          <w:sz w:val="24"/>
          <w:szCs w:val="24"/>
          <w:lang w:eastAsia="zh-CN"/>
        </w:rPr>
        <w:t>2</w:t>
      </w:r>
      <w:r w:rsidR="00C622F6">
        <w:rPr>
          <w:rFonts w:ascii="Garamond" w:hAnsi="Garamond" w:hint="eastAsia"/>
          <w:sz w:val="24"/>
          <w:szCs w:val="24"/>
          <w:lang w:eastAsia="zh-CN"/>
        </w:rPr>
        <w:t>篇入选</w:t>
      </w:r>
      <w:r w:rsidR="00C622F6" w:rsidRPr="007C3FBC">
        <w:rPr>
          <w:rFonts w:ascii="Garamond" w:hAnsi="Garamond" w:hint="eastAsia"/>
          <w:i/>
          <w:sz w:val="24"/>
          <w:szCs w:val="24"/>
          <w:lang w:eastAsia="zh-CN"/>
        </w:rPr>
        <w:t>W</w:t>
      </w:r>
      <w:r w:rsidR="007C3FBC" w:rsidRPr="007C3FBC">
        <w:rPr>
          <w:rFonts w:ascii="Garamond" w:hAnsi="Garamond" w:hint="eastAsia"/>
          <w:i/>
          <w:sz w:val="24"/>
          <w:szCs w:val="24"/>
          <w:lang w:eastAsia="zh-CN"/>
        </w:rPr>
        <w:t>eb</w:t>
      </w:r>
      <w:r w:rsidR="007C3FBC" w:rsidRPr="007C3FBC">
        <w:rPr>
          <w:rFonts w:ascii="Garamond" w:hAnsi="Garamond"/>
          <w:i/>
          <w:sz w:val="24"/>
          <w:szCs w:val="24"/>
          <w:lang w:eastAsia="zh-CN"/>
        </w:rPr>
        <w:t xml:space="preserve"> </w:t>
      </w:r>
      <w:r w:rsidR="00C622F6" w:rsidRPr="007C3FBC">
        <w:rPr>
          <w:rFonts w:ascii="Garamond" w:hAnsi="Garamond" w:hint="eastAsia"/>
          <w:i/>
          <w:sz w:val="24"/>
          <w:szCs w:val="24"/>
          <w:lang w:eastAsia="zh-CN"/>
        </w:rPr>
        <w:t>o</w:t>
      </w:r>
      <w:r w:rsidR="007C3FBC" w:rsidRPr="007C3FBC">
        <w:rPr>
          <w:rFonts w:ascii="Garamond" w:hAnsi="Garamond"/>
          <w:i/>
          <w:sz w:val="24"/>
          <w:szCs w:val="24"/>
          <w:lang w:eastAsia="zh-CN"/>
        </w:rPr>
        <w:t xml:space="preserve">f </w:t>
      </w:r>
      <w:r w:rsidR="00C622F6" w:rsidRPr="007C3FBC">
        <w:rPr>
          <w:rFonts w:ascii="Garamond" w:hAnsi="Garamond" w:hint="eastAsia"/>
          <w:i/>
          <w:sz w:val="24"/>
          <w:szCs w:val="24"/>
          <w:lang w:eastAsia="zh-CN"/>
        </w:rPr>
        <w:t>S</w:t>
      </w:r>
      <w:r w:rsidR="007C3FBC" w:rsidRPr="007C3FBC">
        <w:rPr>
          <w:rFonts w:ascii="Garamond" w:hAnsi="Garamond"/>
          <w:i/>
          <w:sz w:val="24"/>
          <w:szCs w:val="24"/>
          <w:lang w:eastAsia="zh-CN"/>
        </w:rPr>
        <w:t>cience</w:t>
      </w:r>
      <w:r w:rsidR="00C622F6">
        <w:rPr>
          <w:rFonts w:ascii="Garamond" w:hAnsi="Garamond" w:hint="eastAsia"/>
          <w:sz w:val="24"/>
          <w:szCs w:val="24"/>
          <w:lang w:eastAsia="zh-CN"/>
        </w:rPr>
        <w:t>高被引论文</w:t>
      </w:r>
      <w:r>
        <w:rPr>
          <w:rFonts w:ascii="Garamond" w:hAnsi="Garamond" w:hint="eastAsia"/>
          <w:sz w:val="24"/>
          <w:szCs w:val="24"/>
          <w:lang w:eastAsia="zh-CN"/>
        </w:rPr>
        <w:t>。</w:t>
      </w:r>
    </w:p>
    <w:p w14:paraId="26009034" w14:textId="46CAF688" w:rsidR="00163D7D" w:rsidRPr="00D50C13" w:rsidRDefault="005A43EA" w:rsidP="00C441C6">
      <w:pPr>
        <w:spacing w:before="160" w:after="0" w:line="276" w:lineRule="auto"/>
        <w:rPr>
          <w:rFonts w:ascii="Garamond" w:hAnsi="Garamond"/>
          <w:b/>
          <w:sz w:val="24"/>
          <w:szCs w:val="24"/>
          <w:lang w:eastAsia="zh-CN"/>
        </w:rPr>
      </w:pPr>
      <w:r>
        <w:rPr>
          <w:rFonts w:ascii="Garamond" w:hAnsi="Garamond"/>
          <w:sz w:val="24"/>
          <w:szCs w:val="24"/>
          <w:lang w:eastAsia="zh-CN"/>
        </w:rPr>
        <w:t xml:space="preserve">  </w:t>
      </w:r>
      <w:r w:rsidR="00E87FAA" w:rsidRPr="00E87FAA">
        <w:rPr>
          <w:rFonts w:ascii="Garamond" w:hAnsi="Garamond"/>
          <w:sz w:val="24"/>
          <w:szCs w:val="24"/>
          <w:lang w:eastAsia="zh-CN"/>
        </w:rPr>
        <w:t>*</w:t>
      </w:r>
      <w:r w:rsidR="00E85852">
        <w:rPr>
          <w:rFonts w:ascii="Garamond" w:hAnsi="Garamond" w:hint="eastAsia"/>
          <w:sz w:val="24"/>
          <w:szCs w:val="24"/>
          <w:lang w:eastAsia="zh-CN"/>
        </w:rPr>
        <w:t>通讯作者</w:t>
      </w:r>
      <w:r w:rsidR="00E85852">
        <w:rPr>
          <w:rFonts w:ascii="Garamond" w:hAnsi="Garamond" w:hint="eastAsia"/>
          <w:sz w:val="24"/>
          <w:szCs w:val="24"/>
          <w:lang w:eastAsia="zh-CN"/>
        </w:rPr>
        <w:t xml:space="preserve"> </w:t>
      </w:r>
      <w:r w:rsidR="008B4605" w:rsidRPr="00E87FAA">
        <w:rPr>
          <w:rFonts w:ascii="Garamond" w:hAnsi="Garamond" w:hint="eastAsia"/>
          <w:sz w:val="16"/>
          <w:szCs w:val="16"/>
          <w:lang w:eastAsia="zh-CN"/>
        </w:rPr>
        <w:t>★</w:t>
      </w:r>
      <w:r w:rsidR="00E85852" w:rsidRPr="00E85852">
        <w:rPr>
          <w:rFonts w:ascii="Garamond" w:hAnsi="Garamond" w:hint="eastAsia"/>
          <w:sz w:val="24"/>
          <w:szCs w:val="24"/>
          <w:lang w:eastAsia="zh-CN"/>
        </w:rPr>
        <w:t>代表作</w:t>
      </w:r>
    </w:p>
    <w:p w14:paraId="68DA6E0C" w14:textId="670F0294" w:rsidR="002118AC" w:rsidRDefault="0046519E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D91ECD">
        <w:rPr>
          <w:rFonts w:ascii="Garamond" w:hAnsi="Garamond"/>
          <w:b/>
          <w:sz w:val="24"/>
          <w:szCs w:val="24"/>
          <w:u w:val="single"/>
          <w:lang w:val="nl-NL"/>
        </w:rPr>
        <w:t>Li, M.</w:t>
      </w:r>
      <w:r w:rsidR="00580837" w:rsidRPr="00D91ECD">
        <w:rPr>
          <w:rFonts w:ascii="Garamond" w:hAnsi="Garamond"/>
          <w:b/>
          <w:sz w:val="24"/>
          <w:szCs w:val="24"/>
          <w:u w:val="single"/>
          <w:lang w:val="nl-NL"/>
        </w:rPr>
        <w:t>*</w:t>
      </w:r>
      <w:r w:rsidR="004143AD" w:rsidRPr="00580837">
        <w:rPr>
          <w:rFonts w:ascii="Garamond" w:hAnsi="Garamond"/>
          <w:sz w:val="24"/>
          <w:szCs w:val="24"/>
          <w:lang w:val="nl-NL"/>
        </w:rPr>
        <w:t xml:space="preserve">, Koks, E., Taubenböck, H., &amp; van Vliet, J. (2020). </w:t>
      </w:r>
      <w:r w:rsidR="004143AD" w:rsidRPr="00580837">
        <w:rPr>
          <w:rFonts w:ascii="Garamond" w:hAnsi="Garamond"/>
          <w:sz w:val="24"/>
          <w:szCs w:val="24"/>
        </w:rPr>
        <w:t xml:space="preserve">Continental-scale mapping and analysis of 3D building structure. </w:t>
      </w:r>
      <w:r w:rsidR="004143AD" w:rsidRPr="00580837">
        <w:rPr>
          <w:rFonts w:ascii="Garamond" w:hAnsi="Garamond"/>
          <w:i/>
          <w:sz w:val="24"/>
          <w:szCs w:val="24"/>
        </w:rPr>
        <w:t>Remote Sensing of Environment</w:t>
      </w:r>
      <w:r w:rsidR="004143AD" w:rsidRPr="00580837">
        <w:rPr>
          <w:rFonts w:ascii="Garamond" w:hAnsi="Garamond"/>
          <w:sz w:val="24"/>
          <w:szCs w:val="24"/>
        </w:rPr>
        <w:t>, 245, 111859.</w:t>
      </w:r>
      <w:r w:rsidR="002118AC" w:rsidRPr="00580837">
        <w:rPr>
          <w:rFonts w:ascii="Garamond" w:hAnsi="Garamond"/>
          <w:sz w:val="24"/>
          <w:szCs w:val="24"/>
        </w:rPr>
        <w:t xml:space="preserve"> </w:t>
      </w:r>
      <w:r w:rsidR="00A92286">
        <w:rPr>
          <w:rFonts w:ascii="Garamond" w:hAnsi="Garamond"/>
          <w:sz w:val="24"/>
          <w:szCs w:val="24"/>
        </w:rPr>
        <w:t xml:space="preserve">DOI: </w:t>
      </w:r>
      <w:hyperlink r:id="rId17" w:history="1">
        <w:r w:rsidR="00A92286" w:rsidRPr="00A92286">
          <w:rPr>
            <w:rStyle w:val="Hyperlink"/>
            <w:rFonts w:ascii="Garamond" w:hAnsi="Garamond"/>
            <w:sz w:val="24"/>
            <w:szCs w:val="24"/>
          </w:rPr>
          <w:t>10.1016/j.rse.2020.111859</w:t>
        </w:r>
      </w:hyperlink>
      <w:r w:rsidR="00A92286" w:rsidRPr="00A92286">
        <w:rPr>
          <w:rFonts w:ascii="Garamond" w:hAnsi="Garamond"/>
          <w:sz w:val="24"/>
          <w:szCs w:val="24"/>
        </w:rPr>
        <w:t xml:space="preserve"> </w:t>
      </w:r>
      <w:r w:rsidR="005B1F4E" w:rsidRPr="005B1F4E">
        <w:rPr>
          <w:rFonts w:ascii="Garamond" w:hAnsi="Garamond" w:hint="eastAsia"/>
          <w:sz w:val="24"/>
          <w:szCs w:val="24"/>
        </w:rPr>
        <w:t>[</w:t>
      </w:r>
      <w:r w:rsidR="00CF69F1">
        <w:rPr>
          <w:rFonts w:ascii="Garamond" w:hAnsi="Garamond" w:hint="eastAsia"/>
          <w:sz w:val="24"/>
          <w:szCs w:val="24"/>
          <w:lang w:eastAsia="zh-CN"/>
        </w:rPr>
        <w:t>高被引论文</w:t>
      </w:r>
      <w:r w:rsidR="00CF69F1">
        <w:rPr>
          <w:rFonts w:ascii="Garamond" w:hAnsi="Garamond" w:hint="eastAsia"/>
          <w:sz w:val="24"/>
          <w:szCs w:val="24"/>
          <w:lang w:eastAsia="zh-CN"/>
        </w:rPr>
        <w:t>,</w:t>
      </w:r>
      <w:r w:rsidR="00CF69F1">
        <w:rPr>
          <w:rFonts w:ascii="Garamond" w:hAnsi="Garamond"/>
          <w:sz w:val="24"/>
          <w:szCs w:val="24"/>
          <w:lang w:eastAsia="zh-CN"/>
        </w:rPr>
        <w:t xml:space="preserve"> </w:t>
      </w:r>
      <w:r w:rsidR="005B1F4E" w:rsidRPr="005B1F4E">
        <w:rPr>
          <w:rFonts w:ascii="Garamond" w:hAnsi="Garamond" w:hint="eastAsia"/>
          <w:sz w:val="24"/>
          <w:szCs w:val="24"/>
        </w:rPr>
        <w:t>SCI,</w:t>
      </w:r>
      <w:r w:rsidR="005B1F4E" w:rsidRPr="005B1F4E">
        <w:rPr>
          <w:rFonts w:ascii="Garamond" w:hAnsi="Garamond" w:hint="eastAsia"/>
          <w:sz w:val="24"/>
          <w:szCs w:val="24"/>
        </w:rPr>
        <w:t>中科院</w:t>
      </w:r>
      <w:r w:rsidR="005B1F4E" w:rsidRPr="005B1F4E">
        <w:rPr>
          <w:rFonts w:ascii="Garamond" w:hAnsi="Garamond" w:hint="eastAsia"/>
          <w:sz w:val="24"/>
          <w:szCs w:val="24"/>
        </w:rPr>
        <w:t>1</w:t>
      </w:r>
      <w:r w:rsidR="005B1F4E" w:rsidRPr="005B1F4E">
        <w:rPr>
          <w:rFonts w:ascii="Garamond" w:hAnsi="Garamond" w:hint="eastAsia"/>
          <w:sz w:val="24"/>
          <w:szCs w:val="24"/>
        </w:rPr>
        <w:t>区</w:t>
      </w:r>
      <w:r w:rsidR="005B1F4E" w:rsidRPr="005B1F4E">
        <w:rPr>
          <w:rFonts w:ascii="Garamond" w:hAnsi="Garamond" w:hint="eastAsia"/>
          <w:sz w:val="24"/>
          <w:szCs w:val="24"/>
        </w:rPr>
        <w:t xml:space="preserve">TOP, </w:t>
      </w:r>
      <w:r w:rsidR="005B1F4E" w:rsidRPr="005B1F4E">
        <w:rPr>
          <w:rFonts w:ascii="Garamond" w:hAnsi="Garamond" w:hint="eastAsia"/>
          <w:sz w:val="24"/>
          <w:szCs w:val="24"/>
        </w:rPr>
        <w:t>遥感领域排名第</w:t>
      </w:r>
      <w:r w:rsidR="005B1F4E" w:rsidRPr="005B1F4E">
        <w:rPr>
          <w:rFonts w:ascii="Garamond" w:hAnsi="Garamond" w:hint="eastAsia"/>
          <w:sz w:val="24"/>
          <w:szCs w:val="24"/>
        </w:rPr>
        <w:t>1, IF 13.85]</w:t>
      </w:r>
      <w:r w:rsidR="005B1F4E" w:rsidRPr="005B1F4E">
        <w:rPr>
          <w:rFonts w:ascii="Garamond" w:hAnsi="Garamond"/>
          <w:sz w:val="24"/>
          <w:szCs w:val="24"/>
        </w:rPr>
        <w:t xml:space="preserve"> </w:t>
      </w:r>
      <w:r w:rsidR="008B4605" w:rsidRPr="00580837">
        <w:rPr>
          <w:rFonts w:ascii="Garamond" w:hAnsi="Garamond"/>
          <w:sz w:val="24"/>
          <w:szCs w:val="24"/>
        </w:rPr>
        <w:t>[</w:t>
      </w:r>
      <w:r w:rsidR="008B4605" w:rsidRPr="00580837">
        <w:rPr>
          <w:rFonts w:ascii="Segoe UI Symbol" w:hAnsi="Segoe UI Symbol" w:cs="Segoe UI Symbol"/>
          <w:sz w:val="16"/>
          <w:szCs w:val="16"/>
        </w:rPr>
        <w:t>★</w:t>
      </w:r>
      <w:r w:rsidR="008B4605" w:rsidRPr="00580837">
        <w:rPr>
          <w:rFonts w:ascii="Garamond" w:hAnsi="Garamond"/>
          <w:sz w:val="24"/>
          <w:szCs w:val="24"/>
        </w:rPr>
        <w:t>]</w:t>
      </w:r>
    </w:p>
    <w:p w14:paraId="308C20D3" w14:textId="212A566F" w:rsidR="00EA1989" w:rsidRPr="00EA1989" w:rsidRDefault="00EA1989" w:rsidP="00EA1989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D91ECD">
        <w:rPr>
          <w:rFonts w:ascii="Garamond" w:hAnsi="Garamond"/>
          <w:b/>
          <w:sz w:val="24"/>
          <w:szCs w:val="24"/>
          <w:u w:val="single"/>
        </w:rPr>
        <w:t>Li, M.*</w:t>
      </w:r>
      <w:r w:rsidRPr="00580837">
        <w:rPr>
          <w:rFonts w:ascii="Garamond" w:hAnsi="Garamond"/>
          <w:sz w:val="24"/>
          <w:szCs w:val="24"/>
        </w:rPr>
        <w:t>, Verburg, P. H., &amp; van Vliet, J. (2022</w:t>
      </w:r>
      <w:r w:rsidRPr="00580837">
        <w:rPr>
          <w:rFonts w:ascii="Garamond" w:hAnsi="Garamond"/>
          <w:sz w:val="24"/>
          <w:szCs w:val="24"/>
          <w:lang w:eastAsia="zh-CN"/>
        </w:rPr>
        <w:t>).</w:t>
      </w:r>
      <w:r w:rsidRPr="00580837">
        <w:rPr>
          <w:rFonts w:ascii="Garamond" w:hAnsi="Garamond"/>
          <w:sz w:val="24"/>
          <w:szCs w:val="24"/>
        </w:rPr>
        <w:t xml:space="preserve"> </w:t>
      </w:r>
      <w:r w:rsidRPr="00580837">
        <w:rPr>
          <w:rFonts w:ascii="Garamond" w:hAnsi="Garamond"/>
          <w:sz w:val="24"/>
          <w:szCs w:val="24"/>
          <w:lang w:eastAsia="zh-CN"/>
        </w:rPr>
        <w:t>G</w:t>
      </w:r>
      <w:r w:rsidRPr="00580837">
        <w:rPr>
          <w:rFonts w:ascii="Garamond" w:hAnsi="Garamond"/>
          <w:sz w:val="24"/>
          <w:szCs w:val="24"/>
        </w:rPr>
        <w:t xml:space="preserve">lobal trends and local variations in </w:t>
      </w:r>
      <w:r w:rsidRPr="00580837">
        <w:rPr>
          <w:rFonts w:ascii="Garamond" w:hAnsi="Garamond"/>
          <w:sz w:val="24"/>
          <w:szCs w:val="24"/>
          <w:lang w:eastAsia="zh-CN"/>
        </w:rPr>
        <w:t>land take per person</w:t>
      </w:r>
      <w:r w:rsidRPr="00580837">
        <w:rPr>
          <w:rFonts w:ascii="Garamond" w:hAnsi="Garamond"/>
          <w:sz w:val="24"/>
          <w:szCs w:val="24"/>
        </w:rPr>
        <w:t xml:space="preserve">. </w:t>
      </w:r>
      <w:r w:rsidRPr="00580837">
        <w:rPr>
          <w:rFonts w:ascii="Garamond" w:hAnsi="Garamond"/>
          <w:i/>
          <w:sz w:val="24"/>
          <w:szCs w:val="24"/>
          <w:lang w:eastAsia="zh-CN"/>
        </w:rPr>
        <w:t>Land</w:t>
      </w:r>
      <w:r w:rsidRPr="00580837">
        <w:rPr>
          <w:rFonts w:ascii="Garamond" w:hAnsi="Garamond"/>
          <w:i/>
          <w:sz w:val="24"/>
          <w:szCs w:val="24"/>
        </w:rPr>
        <w:t>scape and Urban Planning</w:t>
      </w:r>
      <w:r w:rsidRPr="00580837">
        <w:rPr>
          <w:rFonts w:ascii="Garamond" w:hAnsi="Garamond"/>
          <w:sz w:val="24"/>
          <w:szCs w:val="24"/>
        </w:rPr>
        <w:t xml:space="preserve">, 218, 104308. </w:t>
      </w:r>
      <w:r>
        <w:rPr>
          <w:rFonts w:ascii="Garamond" w:hAnsi="Garamond" w:hint="eastAsia"/>
          <w:sz w:val="24"/>
          <w:szCs w:val="24"/>
          <w:lang w:eastAsia="zh-CN"/>
        </w:rPr>
        <w:t>DOI</w:t>
      </w:r>
      <w:r>
        <w:rPr>
          <w:rFonts w:ascii="Garamond" w:hAnsi="Garamond"/>
          <w:sz w:val="24"/>
          <w:szCs w:val="24"/>
        </w:rPr>
        <w:t>:</w:t>
      </w:r>
      <w:r w:rsidRPr="00E85852">
        <w:t xml:space="preserve"> </w:t>
      </w:r>
      <w:hyperlink r:id="rId18" w:history="1">
        <w:r w:rsidRPr="00E85852">
          <w:rPr>
            <w:rStyle w:val="Hyperlink"/>
            <w:rFonts w:ascii="Garamond" w:hAnsi="Garamond"/>
            <w:sz w:val="24"/>
            <w:szCs w:val="24"/>
          </w:rPr>
          <w:t>10.1016/j.landurbplan.2021.104308</w:t>
        </w:r>
      </w:hyperlink>
      <w:r>
        <w:rPr>
          <w:rFonts w:ascii="Garamond" w:hAnsi="Garamond"/>
          <w:sz w:val="24"/>
          <w:szCs w:val="24"/>
        </w:rPr>
        <w:t xml:space="preserve"> </w:t>
      </w:r>
      <w:r w:rsidR="0026261C">
        <w:rPr>
          <w:rFonts w:ascii="Garamond" w:hAnsi="Garamond" w:hint="eastAsia"/>
          <w:sz w:val="24"/>
          <w:szCs w:val="24"/>
        </w:rPr>
        <w:t>[</w:t>
      </w:r>
      <w:r w:rsidR="00CF69F1">
        <w:rPr>
          <w:rFonts w:ascii="Garamond" w:hAnsi="Garamond" w:hint="eastAsia"/>
          <w:sz w:val="24"/>
          <w:szCs w:val="24"/>
          <w:lang w:eastAsia="zh-CN"/>
        </w:rPr>
        <w:t>高被引论文</w:t>
      </w:r>
      <w:r w:rsidR="00CF69F1">
        <w:rPr>
          <w:rFonts w:ascii="Garamond" w:hAnsi="Garamond" w:hint="eastAsia"/>
          <w:sz w:val="24"/>
          <w:szCs w:val="24"/>
          <w:lang w:eastAsia="zh-CN"/>
        </w:rPr>
        <w:t>,</w:t>
      </w:r>
      <w:r w:rsidR="00CF69F1">
        <w:rPr>
          <w:rFonts w:ascii="Garamond" w:hAnsi="Garamond"/>
          <w:sz w:val="24"/>
          <w:szCs w:val="24"/>
          <w:lang w:eastAsia="zh-CN"/>
        </w:rPr>
        <w:t xml:space="preserve"> </w:t>
      </w:r>
      <w:r w:rsidRPr="005B1F4E">
        <w:rPr>
          <w:rFonts w:ascii="Garamond" w:hAnsi="Garamond" w:hint="eastAsia"/>
          <w:sz w:val="24"/>
          <w:szCs w:val="24"/>
        </w:rPr>
        <w:t>SCI/</w:t>
      </w:r>
      <w:r w:rsidR="0026261C">
        <w:rPr>
          <w:rFonts w:ascii="Garamond" w:hAnsi="Garamond"/>
          <w:sz w:val="24"/>
          <w:szCs w:val="24"/>
        </w:rPr>
        <w:t>S</w:t>
      </w:r>
      <w:r w:rsidRPr="005B1F4E">
        <w:rPr>
          <w:rFonts w:ascii="Garamond" w:hAnsi="Garamond" w:hint="eastAsia"/>
          <w:sz w:val="24"/>
          <w:szCs w:val="24"/>
        </w:rPr>
        <w:t>SCI,</w:t>
      </w:r>
      <w:r w:rsidRPr="005B1F4E">
        <w:rPr>
          <w:rFonts w:ascii="Garamond" w:hAnsi="Garamond" w:hint="eastAsia"/>
          <w:sz w:val="24"/>
          <w:szCs w:val="24"/>
        </w:rPr>
        <w:t>中科院</w:t>
      </w:r>
      <w:r w:rsidRPr="005B1F4E">
        <w:rPr>
          <w:rFonts w:ascii="Garamond" w:hAnsi="Garamond" w:hint="eastAsia"/>
          <w:sz w:val="24"/>
          <w:szCs w:val="24"/>
        </w:rPr>
        <w:t>1</w:t>
      </w:r>
      <w:r w:rsidRPr="005B1F4E">
        <w:rPr>
          <w:rFonts w:ascii="Garamond" w:hAnsi="Garamond" w:hint="eastAsia"/>
          <w:sz w:val="24"/>
          <w:szCs w:val="24"/>
        </w:rPr>
        <w:t>区</w:t>
      </w:r>
      <w:r w:rsidRPr="005B1F4E">
        <w:rPr>
          <w:rFonts w:ascii="Garamond" w:hAnsi="Garamond" w:hint="eastAsia"/>
          <w:sz w:val="24"/>
          <w:szCs w:val="24"/>
        </w:rPr>
        <w:t xml:space="preserve">TOP, </w:t>
      </w:r>
      <w:r w:rsidRPr="005B1F4E">
        <w:rPr>
          <w:rFonts w:ascii="Garamond" w:hAnsi="Garamond" w:hint="eastAsia"/>
          <w:sz w:val="24"/>
          <w:szCs w:val="24"/>
        </w:rPr>
        <w:t>城市研究领域排名第</w:t>
      </w:r>
      <w:r w:rsidRPr="005B1F4E">
        <w:rPr>
          <w:rFonts w:ascii="Garamond" w:hAnsi="Garamond" w:hint="eastAsia"/>
          <w:sz w:val="24"/>
          <w:szCs w:val="24"/>
        </w:rPr>
        <w:t>1, IF 8.119]</w:t>
      </w:r>
      <w:r w:rsidRPr="005B1F4E">
        <w:rPr>
          <w:rFonts w:ascii="Garamond" w:hAnsi="Garamond"/>
          <w:sz w:val="24"/>
          <w:szCs w:val="24"/>
        </w:rPr>
        <w:t xml:space="preserve"> </w:t>
      </w:r>
      <w:r w:rsidRPr="00580837">
        <w:rPr>
          <w:rFonts w:ascii="Garamond" w:hAnsi="Garamond"/>
          <w:sz w:val="24"/>
          <w:szCs w:val="24"/>
        </w:rPr>
        <w:t>[</w:t>
      </w:r>
      <w:r w:rsidRPr="00580837">
        <w:rPr>
          <w:rFonts w:ascii="Segoe UI Symbol" w:hAnsi="Segoe UI Symbol" w:cs="Segoe UI Symbol"/>
          <w:sz w:val="16"/>
          <w:szCs w:val="16"/>
        </w:rPr>
        <w:t>★</w:t>
      </w:r>
      <w:r w:rsidRPr="00580837">
        <w:rPr>
          <w:rFonts w:ascii="Garamond" w:hAnsi="Garamond"/>
          <w:sz w:val="24"/>
          <w:szCs w:val="24"/>
        </w:rPr>
        <w:t>]</w:t>
      </w:r>
    </w:p>
    <w:p w14:paraId="47006752" w14:textId="7A97C68B" w:rsidR="00B762C4" w:rsidRPr="00EA1989" w:rsidRDefault="00B762C4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  <w:lang w:val="nl-NL"/>
        </w:rPr>
      </w:pPr>
      <w:r w:rsidRPr="00A06ADD">
        <w:rPr>
          <w:rFonts w:ascii="Garamond" w:hAnsi="Garamond" w:hint="eastAsia"/>
          <w:b/>
          <w:bCs/>
          <w:sz w:val="24"/>
          <w:szCs w:val="24"/>
          <w:u w:val="single"/>
          <w:lang w:val="nl-NL" w:eastAsia="zh-CN"/>
        </w:rPr>
        <w:t>Li</w:t>
      </w:r>
      <w:r w:rsidRPr="00A06ADD">
        <w:rPr>
          <w:rFonts w:ascii="Garamond" w:hAnsi="Garamond"/>
          <w:b/>
          <w:bCs/>
          <w:sz w:val="24"/>
          <w:szCs w:val="24"/>
          <w:u w:val="single"/>
          <w:lang w:val="nl-NL"/>
        </w:rPr>
        <w:t>, M.</w:t>
      </w:r>
      <w:r w:rsidRPr="00B762C4">
        <w:rPr>
          <w:rFonts w:ascii="Garamond" w:hAnsi="Garamond"/>
          <w:sz w:val="24"/>
          <w:szCs w:val="24"/>
          <w:u w:val="single"/>
          <w:lang w:val="nl-NL"/>
        </w:rPr>
        <w:t>,</w:t>
      </w:r>
      <w:r w:rsidRPr="00F969DB">
        <w:rPr>
          <w:rFonts w:ascii="Garamond" w:hAnsi="Garamond"/>
          <w:sz w:val="24"/>
          <w:szCs w:val="24"/>
          <w:lang w:val="nl-NL"/>
        </w:rPr>
        <w:t xml:space="preserve"> Wang, Y</w:t>
      </w:r>
      <w:r>
        <w:rPr>
          <w:rFonts w:ascii="Garamond" w:hAnsi="Garamond"/>
          <w:sz w:val="24"/>
          <w:szCs w:val="24"/>
          <w:lang w:val="nl-NL"/>
        </w:rPr>
        <w:t xml:space="preserve">., Rosier, J., Verburg, P.H. &amp; </w:t>
      </w:r>
      <w:r w:rsidRPr="00B762C4">
        <w:rPr>
          <w:rFonts w:ascii="Garamond" w:hAnsi="Garamond" w:hint="eastAsia"/>
          <w:sz w:val="24"/>
          <w:szCs w:val="24"/>
          <w:lang w:val="nl-NL" w:eastAsia="zh-CN"/>
        </w:rPr>
        <w:t>van</w:t>
      </w:r>
      <w:r w:rsidRPr="00B762C4">
        <w:rPr>
          <w:rFonts w:ascii="Garamond" w:hAnsi="Garamond"/>
          <w:sz w:val="24"/>
          <w:szCs w:val="24"/>
          <w:lang w:val="nl-NL"/>
        </w:rPr>
        <w:t xml:space="preserve"> Vliet, J.*</w:t>
      </w:r>
      <w:r>
        <w:rPr>
          <w:rFonts w:ascii="Garamond" w:hAnsi="Garamond"/>
          <w:sz w:val="24"/>
          <w:szCs w:val="24"/>
          <w:lang w:val="nl-NL"/>
        </w:rPr>
        <w:t xml:space="preserve"> (</w:t>
      </w:r>
      <w:r>
        <w:rPr>
          <w:rFonts w:ascii="Garamond" w:hAnsi="Garamond" w:hint="eastAsia"/>
          <w:sz w:val="24"/>
          <w:szCs w:val="24"/>
          <w:lang w:val="nl-NL" w:eastAsia="zh-CN"/>
        </w:rPr>
        <w:t>2</w:t>
      </w:r>
      <w:r>
        <w:rPr>
          <w:rFonts w:ascii="Garamond" w:hAnsi="Garamond"/>
          <w:sz w:val="24"/>
          <w:szCs w:val="24"/>
          <w:lang w:val="nl-NL" w:eastAsia="zh-CN"/>
        </w:rPr>
        <w:t>022</w:t>
      </w:r>
      <w:r>
        <w:rPr>
          <w:rFonts w:ascii="Garamond" w:hAnsi="Garamond"/>
          <w:sz w:val="24"/>
          <w:szCs w:val="24"/>
          <w:lang w:val="nl-NL"/>
        </w:rPr>
        <w:t xml:space="preserve">). Global maps of 3D built-up patterns for urban morphological analysis. </w:t>
      </w:r>
      <w:r w:rsidRPr="00F969DB">
        <w:rPr>
          <w:rFonts w:ascii="Garamond" w:hAnsi="Garamond"/>
          <w:i/>
          <w:sz w:val="24"/>
          <w:szCs w:val="24"/>
          <w:lang w:val="nl-NL"/>
        </w:rPr>
        <w:t>International Journal of Applied Earth</w:t>
      </w:r>
      <w:r>
        <w:rPr>
          <w:rFonts w:ascii="Garamond" w:hAnsi="Garamond"/>
          <w:i/>
          <w:sz w:val="24"/>
          <w:szCs w:val="24"/>
          <w:lang w:val="nl-NL"/>
        </w:rPr>
        <w:t xml:space="preserve"> Observation and Geoinformation</w:t>
      </w:r>
      <w:r w:rsidRPr="00EA1989">
        <w:rPr>
          <w:rFonts w:ascii="Garamond" w:hAnsi="Garamond"/>
          <w:sz w:val="24"/>
          <w:szCs w:val="24"/>
          <w:lang w:val="nl-NL" w:eastAsia="zh-CN"/>
        </w:rPr>
        <w:t>, 114,103048.</w:t>
      </w:r>
      <w:r w:rsidR="00A92286" w:rsidRPr="00EA1989">
        <w:rPr>
          <w:rFonts w:ascii="Garamond" w:hAnsi="Garamond"/>
          <w:sz w:val="24"/>
          <w:szCs w:val="24"/>
          <w:lang w:val="nl-NL" w:eastAsia="zh-CN"/>
        </w:rPr>
        <w:t xml:space="preserve"> DOI: </w:t>
      </w:r>
      <w:r w:rsidR="00B55148">
        <w:fldChar w:fldCharType="begin"/>
      </w:r>
      <w:r w:rsidR="00B55148" w:rsidRPr="000E0011">
        <w:rPr>
          <w:lang w:val="nl-NL"/>
        </w:rPr>
        <w:instrText xml:space="preserve"> HYPERLINK "https://doi.org/10.1016/j.jag.2022.103048" </w:instrText>
      </w:r>
      <w:r w:rsidR="00B55148">
        <w:fldChar w:fldCharType="separate"/>
      </w:r>
      <w:r w:rsidR="00A92286" w:rsidRPr="00EA1989">
        <w:rPr>
          <w:rStyle w:val="Hyperlink"/>
          <w:rFonts w:ascii="Garamond" w:hAnsi="Garamond"/>
          <w:sz w:val="24"/>
          <w:szCs w:val="24"/>
          <w:lang w:val="nl-NL" w:eastAsia="zh-CN"/>
        </w:rPr>
        <w:t>10.1016/j.jag.2022.103048</w:t>
      </w:r>
      <w:r w:rsidR="00B55148">
        <w:rPr>
          <w:rStyle w:val="Hyperlink"/>
          <w:rFonts w:ascii="Garamond" w:hAnsi="Garamond"/>
          <w:sz w:val="24"/>
          <w:szCs w:val="24"/>
          <w:lang w:val="nl-NL" w:eastAsia="zh-CN"/>
        </w:rPr>
        <w:fldChar w:fldCharType="end"/>
      </w:r>
      <w:r w:rsidR="007C60AC" w:rsidRPr="00EA1989">
        <w:rPr>
          <w:rFonts w:ascii="Garamond" w:hAnsi="Garamond"/>
          <w:sz w:val="24"/>
          <w:szCs w:val="24"/>
          <w:lang w:val="nl-NL" w:eastAsia="zh-CN"/>
        </w:rPr>
        <w:t xml:space="preserve"> </w:t>
      </w:r>
      <w:r w:rsidR="007C60AC" w:rsidRPr="00EA1989">
        <w:rPr>
          <w:rFonts w:ascii="Garamond" w:hAnsi="Garamond" w:hint="eastAsia"/>
          <w:sz w:val="24"/>
          <w:szCs w:val="24"/>
          <w:lang w:val="nl-NL" w:eastAsia="zh-CN"/>
        </w:rPr>
        <w:t xml:space="preserve">[SCI, </w:t>
      </w:r>
      <w:r w:rsidR="007C60AC" w:rsidRPr="007C60AC">
        <w:rPr>
          <w:rFonts w:ascii="Garamond" w:hAnsi="Garamond" w:hint="eastAsia"/>
          <w:sz w:val="24"/>
          <w:szCs w:val="24"/>
          <w:lang w:eastAsia="zh-CN"/>
        </w:rPr>
        <w:t>中科院</w:t>
      </w:r>
      <w:r w:rsidR="007C60AC" w:rsidRPr="00EA1989">
        <w:rPr>
          <w:rFonts w:ascii="Garamond" w:hAnsi="Garamond" w:hint="eastAsia"/>
          <w:sz w:val="24"/>
          <w:szCs w:val="24"/>
          <w:lang w:val="nl-NL" w:eastAsia="zh-CN"/>
        </w:rPr>
        <w:t>1</w:t>
      </w:r>
      <w:r w:rsidR="007C60AC" w:rsidRPr="007C60AC">
        <w:rPr>
          <w:rFonts w:ascii="Garamond" w:hAnsi="Garamond" w:hint="eastAsia"/>
          <w:sz w:val="24"/>
          <w:szCs w:val="24"/>
          <w:lang w:eastAsia="zh-CN"/>
        </w:rPr>
        <w:t>区</w:t>
      </w:r>
      <w:r w:rsidR="007C60AC" w:rsidRPr="00EA1989">
        <w:rPr>
          <w:rFonts w:ascii="Garamond" w:hAnsi="Garamond" w:hint="eastAsia"/>
          <w:sz w:val="24"/>
          <w:szCs w:val="24"/>
          <w:lang w:val="nl-NL" w:eastAsia="zh-CN"/>
        </w:rPr>
        <w:t xml:space="preserve">TOP, </w:t>
      </w:r>
      <w:r w:rsidR="007C60AC" w:rsidRPr="007C60AC">
        <w:rPr>
          <w:rFonts w:ascii="Garamond" w:hAnsi="Garamond" w:hint="eastAsia"/>
          <w:sz w:val="24"/>
          <w:szCs w:val="24"/>
          <w:lang w:eastAsia="zh-CN"/>
        </w:rPr>
        <w:t>遥感领域知名期刊</w:t>
      </w:r>
      <w:r w:rsidR="007C60AC" w:rsidRPr="00EA1989">
        <w:rPr>
          <w:rFonts w:ascii="Garamond" w:hAnsi="Garamond" w:hint="eastAsia"/>
          <w:sz w:val="24"/>
          <w:szCs w:val="24"/>
          <w:lang w:val="nl-NL" w:eastAsia="zh-CN"/>
        </w:rPr>
        <w:t>, IF 7.672]</w:t>
      </w:r>
    </w:p>
    <w:p w14:paraId="48BE26F9" w14:textId="604D7FFE" w:rsidR="00BE7BE3" w:rsidRDefault="005C786F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A06ADD">
        <w:rPr>
          <w:rFonts w:ascii="Garamond" w:hAnsi="Garamond"/>
          <w:b/>
          <w:sz w:val="24"/>
          <w:szCs w:val="24"/>
          <w:u w:val="single"/>
          <w:lang w:val="nl-NL"/>
        </w:rPr>
        <w:t xml:space="preserve">Li, </w:t>
      </w:r>
      <w:r w:rsidR="0046519E" w:rsidRPr="00A06ADD">
        <w:rPr>
          <w:rFonts w:ascii="Garamond" w:hAnsi="Garamond"/>
          <w:b/>
          <w:sz w:val="24"/>
          <w:szCs w:val="24"/>
          <w:u w:val="single"/>
          <w:lang w:val="nl-NL"/>
        </w:rPr>
        <w:t>M.</w:t>
      </w:r>
      <w:r w:rsidR="00580837" w:rsidRPr="00A06ADD">
        <w:rPr>
          <w:rFonts w:ascii="Garamond" w:hAnsi="Garamond"/>
          <w:b/>
          <w:sz w:val="24"/>
          <w:szCs w:val="24"/>
          <w:u w:val="single"/>
          <w:lang w:val="nl-NL"/>
        </w:rPr>
        <w:t>*</w:t>
      </w:r>
      <w:r w:rsidRPr="00580837">
        <w:rPr>
          <w:rFonts w:ascii="Garamond" w:hAnsi="Garamond"/>
          <w:sz w:val="24"/>
          <w:szCs w:val="24"/>
          <w:lang w:val="nl-NL"/>
        </w:rPr>
        <w:t xml:space="preserve">, van Vliet, J., Ke, X., &amp; Verburg, P. H. (2019). </w:t>
      </w:r>
      <w:r w:rsidRPr="00580837">
        <w:rPr>
          <w:rFonts w:ascii="Garamond" w:hAnsi="Garamond"/>
          <w:sz w:val="24"/>
          <w:szCs w:val="24"/>
        </w:rPr>
        <w:t xml:space="preserve">Mapping settlement systems in China and their change trajectories between 1990 and 2010. </w:t>
      </w:r>
      <w:r w:rsidRPr="00580837">
        <w:rPr>
          <w:rFonts w:ascii="Garamond" w:hAnsi="Garamond"/>
          <w:i/>
          <w:sz w:val="24"/>
          <w:szCs w:val="24"/>
        </w:rPr>
        <w:t>Habitat International</w:t>
      </w:r>
      <w:r w:rsidRPr="00580837">
        <w:rPr>
          <w:rFonts w:ascii="Garamond" w:hAnsi="Garamond"/>
          <w:sz w:val="24"/>
          <w:szCs w:val="24"/>
        </w:rPr>
        <w:t xml:space="preserve">, 94, 102069. </w:t>
      </w:r>
      <w:r w:rsidR="00A92286">
        <w:rPr>
          <w:rFonts w:ascii="Garamond" w:hAnsi="Garamond"/>
          <w:sz w:val="24"/>
          <w:szCs w:val="24"/>
        </w:rPr>
        <w:t xml:space="preserve">DOI: </w:t>
      </w:r>
      <w:hyperlink r:id="rId19" w:history="1">
        <w:r w:rsidR="00A92286" w:rsidRPr="00A92286">
          <w:rPr>
            <w:rStyle w:val="Hyperlink"/>
            <w:rFonts w:ascii="Garamond" w:hAnsi="Garamond"/>
            <w:sz w:val="24"/>
            <w:szCs w:val="24"/>
          </w:rPr>
          <w:t>10.1016/j.habitatint.2019.102069</w:t>
        </w:r>
      </w:hyperlink>
      <w:r w:rsidR="007C60AC">
        <w:rPr>
          <w:rFonts w:ascii="Garamond" w:hAnsi="Garamond"/>
          <w:sz w:val="24"/>
          <w:szCs w:val="24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 xml:space="preserve">[SSCI, </w:t>
      </w:r>
      <w:r w:rsidR="007C60AC" w:rsidRPr="007C60AC">
        <w:rPr>
          <w:rFonts w:ascii="Garamond" w:hAnsi="Garamond" w:hint="eastAsia"/>
          <w:sz w:val="24"/>
          <w:szCs w:val="24"/>
        </w:rPr>
        <w:t>中科院</w:t>
      </w:r>
      <w:r w:rsidR="00897E77">
        <w:rPr>
          <w:rFonts w:ascii="Garamond" w:hAnsi="Garamond"/>
          <w:sz w:val="24"/>
          <w:szCs w:val="24"/>
        </w:rPr>
        <w:t>1</w:t>
      </w:r>
      <w:r w:rsidR="007C60AC" w:rsidRPr="007C60AC">
        <w:rPr>
          <w:rFonts w:ascii="Garamond" w:hAnsi="Garamond" w:hint="eastAsia"/>
          <w:sz w:val="24"/>
          <w:szCs w:val="24"/>
        </w:rPr>
        <w:t>区</w:t>
      </w:r>
      <w:r w:rsidR="007C60AC" w:rsidRPr="007C60AC">
        <w:rPr>
          <w:rFonts w:ascii="Garamond" w:hAnsi="Garamond" w:hint="eastAsia"/>
          <w:sz w:val="24"/>
          <w:szCs w:val="24"/>
        </w:rPr>
        <w:t xml:space="preserve">TOP, </w:t>
      </w:r>
      <w:proofErr w:type="spellStart"/>
      <w:r w:rsidR="007C60AC" w:rsidRPr="007C60AC">
        <w:rPr>
          <w:rFonts w:ascii="Garamond" w:hAnsi="Garamond" w:hint="eastAsia"/>
          <w:sz w:val="24"/>
          <w:szCs w:val="24"/>
        </w:rPr>
        <w:t>城市研究领域知名期刊</w:t>
      </w:r>
      <w:proofErr w:type="spellEnd"/>
      <w:r w:rsidR="007C60AC" w:rsidRPr="007C60AC">
        <w:rPr>
          <w:rFonts w:ascii="Garamond" w:hAnsi="Garamond" w:hint="eastAsia"/>
          <w:sz w:val="24"/>
          <w:szCs w:val="24"/>
        </w:rPr>
        <w:t>, IF 5.205]</w:t>
      </w:r>
    </w:p>
    <w:p w14:paraId="337C1C49" w14:textId="0FDF8DA1" w:rsidR="00BE7BE3" w:rsidRPr="00BE7BE3" w:rsidRDefault="00BE7BE3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BE7BE3">
        <w:rPr>
          <w:rFonts w:ascii="Garamond" w:hAnsi="Garamond"/>
          <w:sz w:val="24"/>
          <w:szCs w:val="24"/>
        </w:rPr>
        <w:t>Yue</w:t>
      </w:r>
      <w:r>
        <w:rPr>
          <w:rFonts w:ascii="Garamond" w:hAnsi="Garamond"/>
          <w:sz w:val="24"/>
          <w:szCs w:val="24"/>
        </w:rPr>
        <w:t>,</w:t>
      </w:r>
      <w:r w:rsidRPr="00BE7BE3">
        <w:rPr>
          <w:rFonts w:ascii="Garamond" w:hAnsi="Garamond"/>
          <w:sz w:val="24"/>
          <w:szCs w:val="24"/>
        </w:rPr>
        <w:t xml:space="preserve"> W.</w:t>
      </w:r>
      <w:r>
        <w:rPr>
          <w:rFonts w:ascii="Garamond" w:hAnsi="Garamond"/>
          <w:sz w:val="24"/>
          <w:szCs w:val="24"/>
        </w:rPr>
        <w:t xml:space="preserve">, Feng, B., Zhou, Q., Xu, R., &amp;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proofErr w:type="gramStart"/>
      <w:r w:rsidRPr="00A06ADD">
        <w:rPr>
          <w:rFonts w:ascii="Garamond" w:hAnsi="Garamond"/>
          <w:b/>
          <w:sz w:val="24"/>
          <w:szCs w:val="24"/>
          <w:u w:val="single"/>
        </w:rPr>
        <w:t>*</w:t>
      </w:r>
      <w:r>
        <w:rPr>
          <w:rFonts w:ascii="Garamond" w:hAnsi="Garamond"/>
          <w:sz w:val="24"/>
          <w:szCs w:val="24"/>
        </w:rPr>
        <w:t xml:space="preserve"> </w:t>
      </w:r>
      <w:r w:rsidR="00E85852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(</w:t>
      </w:r>
      <w:proofErr w:type="gramEnd"/>
      <w:r w:rsidR="00E85852">
        <w:rPr>
          <w:rFonts w:ascii="Garamond" w:hAnsi="Garamond"/>
          <w:sz w:val="24"/>
          <w:szCs w:val="24"/>
        </w:rPr>
        <w:t>2022</w:t>
      </w:r>
      <w:r>
        <w:rPr>
          <w:rFonts w:ascii="Garamond" w:hAnsi="Garamond"/>
          <w:sz w:val="24"/>
          <w:szCs w:val="24"/>
        </w:rPr>
        <w:t>)</w:t>
      </w:r>
      <w:r w:rsidR="00DA5105">
        <w:rPr>
          <w:rFonts w:ascii="Garamond" w:hAnsi="Garamond"/>
          <w:sz w:val="24"/>
          <w:szCs w:val="24"/>
        </w:rPr>
        <w:t>.</w:t>
      </w:r>
      <w:r>
        <w:rPr>
          <w:rFonts w:ascii="Garamond" w:hAnsi="Garamond"/>
          <w:sz w:val="24"/>
          <w:szCs w:val="24"/>
        </w:rPr>
        <w:t xml:space="preserve"> </w:t>
      </w:r>
      <w:r w:rsidRPr="00BE7BE3">
        <w:rPr>
          <w:rFonts w:ascii="Garamond" w:hAnsi="Garamond"/>
          <w:sz w:val="24"/>
          <w:szCs w:val="24"/>
        </w:rPr>
        <w:t>An assessment of the Ecological Conservation Redline: Unlocking priority areas for conservation</w:t>
      </w:r>
      <w:r>
        <w:rPr>
          <w:rFonts w:ascii="Garamond" w:hAnsi="Garamond"/>
          <w:sz w:val="24"/>
          <w:szCs w:val="24"/>
        </w:rPr>
        <w:t>. Journal of Environmental Planning and Management.</w:t>
      </w:r>
      <w:r w:rsidR="005E691D">
        <w:rPr>
          <w:rFonts w:ascii="Garamond" w:hAnsi="Garamond"/>
          <w:sz w:val="24"/>
          <w:szCs w:val="24"/>
        </w:rPr>
        <w:t xml:space="preserve"> </w:t>
      </w:r>
      <w:r w:rsidR="00A92286">
        <w:rPr>
          <w:rFonts w:ascii="Garamond" w:hAnsi="Garamond"/>
          <w:sz w:val="24"/>
          <w:szCs w:val="24"/>
        </w:rPr>
        <w:t xml:space="preserve">DOI: </w:t>
      </w:r>
      <w:hyperlink r:id="rId20" w:history="1">
        <w:r w:rsidR="005B1F4E" w:rsidRPr="005B1F4E">
          <w:rPr>
            <w:rStyle w:val="Hyperlink"/>
            <w:rFonts w:ascii="Garamond" w:hAnsi="Garamond"/>
            <w:sz w:val="24"/>
            <w:szCs w:val="24"/>
          </w:rPr>
          <w:t>10.1080/09640568.2022.2145939</w:t>
        </w:r>
      </w:hyperlink>
      <w:r w:rsidR="007C60AC">
        <w:rPr>
          <w:rFonts w:ascii="Garamond" w:hAnsi="Garamond"/>
          <w:sz w:val="24"/>
          <w:szCs w:val="24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 xml:space="preserve">[SSCI, </w:t>
      </w:r>
      <w:r w:rsidR="007C60AC" w:rsidRPr="007C60AC">
        <w:rPr>
          <w:rFonts w:ascii="Garamond" w:hAnsi="Garamond" w:hint="eastAsia"/>
          <w:sz w:val="24"/>
          <w:szCs w:val="24"/>
        </w:rPr>
        <w:t>中科院</w:t>
      </w:r>
      <w:r w:rsidR="007C60AC" w:rsidRPr="007C60AC">
        <w:rPr>
          <w:rFonts w:ascii="Garamond" w:hAnsi="Garamond" w:hint="eastAsia"/>
          <w:sz w:val="24"/>
          <w:szCs w:val="24"/>
        </w:rPr>
        <w:t>3</w:t>
      </w:r>
      <w:r w:rsidR="007C60AC" w:rsidRPr="007C60AC">
        <w:rPr>
          <w:rFonts w:ascii="Garamond" w:hAnsi="Garamond" w:hint="eastAsia"/>
          <w:sz w:val="24"/>
          <w:szCs w:val="24"/>
        </w:rPr>
        <w:t>区</w:t>
      </w:r>
      <w:r w:rsidR="007C60AC" w:rsidRPr="007C60AC">
        <w:rPr>
          <w:rFonts w:ascii="Garamond" w:hAnsi="Garamond" w:hint="eastAsia"/>
          <w:sz w:val="24"/>
          <w:szCs w:val="24"/>
        </w:rPr>
        <w:t xml:space="preserve">, </w:t>
      </w:r>
      <w:proofErr w:type="spellStart"/>
      <w:r w:rsidR="007C60AC" w:rsidRPr="007C60AC">
        <w:rPr>
          <w:rFonts w:ascii="Garamond" w:hAnsi="Garamond" w:hint="eastAsia"/>
          <w:sz w:val="24"/>
          <w:szCs w:val="24"/>
        </w:rPr>
        <w:t>环境规划领域知名期刊</w:t>
      </w:r>
      <w:proofErr w:type="spellEnd"/>
      <w:r w:rsidR="007C60AC">
        <w:rPr>
          <w:rFonts w:ascii="Garamond" w:hAnsi="Garamond" w:hint="eastAsia"/>
          <w:sz w:val="24"/>
          <w:szCs w:val="24"/>
          <w:lang w:eastAsia="zh-CN"/>
        </w:rPr>
        <w:t>,</w:t>
      </w:r>
      <w:r w:rsidR="007C60AC">
        <w:rPr>
          <w:rFonts w:ascii="Garamond" w:hAnsi="Garamond"/>
          <w:sz w:val="24"/>
          <w:szCs w:val="24"/>
          <w:lang w:eastAsia="zh-CN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>IF 3.371]</w:t>
      </w:r>
    </w:p>
    <w:p w14:paraId="7938BB91" w14:textId="44EADF95" w:rsidR="005B1F4E" w:rsidRPr="005B1F4E" w:rsidRDefault="00061740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580837">
        <w:rPr>
          <w:rFonts w:ascii="Garamond" w:hAnsi="Garamond"/>
          <w:sz w:val="24"/>
          <w:szCs w:val="24"/>
        </w:rPr>
        <w:t>van Vliet, J.</w:t>
      </w:r>
      <w:r w:rsidR="00580837" w:rsidRPr="00580837">
        <w:rPr>
          <w:rFonts w:ascii="Garamond" w:hAnsi="Garamond"/>
          <w:sz w:val="24"/>
          <w:szCs w:val="24"/>
        </w:rPr>
        <w:t>*</w:t>
      </w:r>
      <w:r w:rsidRPr="00580837">
        <w:rPr>
          <w:rFonts w:ascii="Garamond" w:hAnsi="Garamond"/>
          <w:sz w:val="24"/>
          <w:szCs w:val="24"/>
        </w:rPr>
        <w:t xml:space="preserve">, Birch-Thomsen, T., Gallardo, M., </w:t>
      </w:r>
      <w:proofErr w:type="spellStart"/>
      <w:r w:rsidRPr="00580837">
        <w:rPr>
          <w:rFonts w:ascii="Garamond" w:hAnsi="Garamond"/>
          <w:sz w:val="24"/>
          <w:szCs w:val="24"/>
        </w:rPr>
        <w:t>Hemerijckx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L., Hersperger, A.,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r w:rsidRPr="00580837">
        <w:rPr>
          <w:rFonts w:ascii="Garamond" w:hAnsi="Garamond"/>
          <w:sz w:val="24"/>
          <w:szCs w:val="24"/>
        </w:rPr>
        <w:t xml:space="preserve">, </w:t>
      </w:r>
      <w:proofErr w:type="spellStart"/>
      <w:r w:rsidRPr="00580837">
        <w:rPr>
          <w:rFonts w:ascii="Garamond" w:hAnsi="Garamond"/>
          <w:sz w:val="24"/>
          <w:szCs w:val="24"/>
        </w:rPr>
        <w:t>Tumwesigye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S., </w:t>
      </w:r>
      <w:proofErr w:type="spellStart"/>
      <w:r w:rsidRPr="00580837">
        <w:rPr>
          <w:rFonts w:ascii="Garamond" w:hAnsi="Garamond"/>
          <w:sz w:val="24"/>
          <w:szCs w:val="24"/>
        </w:rPr>
        <w:t>Twongyirwe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R., &amp; van </w:t>
      </w:r>
      <w:proofErr w:type="spellStart"/>
      <w:r w:rsidRPr="00580837">
        <w:rPr>
          <w:rFonts w:ascii="Garamond" w:hAnsi="Garamond"/>
          <w:sz w:val="24"/>
          <w:szCs w:val="24"/>
        </w:rPr>
        <w:t>Rompaey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A. (2020). Bridging the rural-urban dichotomy in land use science. </w:t>
      </w:r>
      <w:r w:rsidRPr="00580837">
        <w:rPr>
          <w:rFonts w:ascii="Garamond" w:hAnsi="Garamond"/>
          <w:i/>
          <w:sz w:val="24"/>
          <w:szCs w:val="24"/>
        </w:rPr>
        <w:lastRenderedPageBreak/>
        <w:t>Journal of Land Use Science</w:t>
      </w:r>
      <w:r w:rsidRPr="00580837">
        <w:rPr>
          <w:rFonts w:ascii="Garamond" w:hAnsi="Garamond"/>
        </w:rPr>
        <w:t>,</w:t>
      </w:r>
      <w:r w:rsidRPr="00580837">
        <w:rPr>
          <w:rFonts w:ascii="Garamond" w:hAnsi="Garamond"/>
          <w:sz w:val="24"/>
          <w:szCs w:val="24"/>
        </w:rPr>
        <w:t xml:space="preserve"> 15(5), 585-591. </w:t>
      </w:r>
      <w:r w:rsidR="005B1F4E">
        <w:rPr>
          <w:rFonts w:ascii="Garamond" w:hAnsi="Garamond"/>
          <w:sz w:val="24"/>
          <w:szCs w:val="24"/>
        </w:rPr>
        <w:t xml:space="preserve">DOI: </w:t>
      </w:r>
      <w:hyperlink r:id="rId21" w:history="1">
        <w:r w:rsidR="005B1F4E" w:rsidRPr="005B1F4E">
          <w:rPr>
            <w:rStyle w:val="Hyperlink"/>
            <w:rFonts w:ascii="Garamond" w:hAnsi="Garamond"/>
            <w:sz w:val="24"/>
            <w:szCs w:val="24"/>
          </w:rPr>
          <w:t>10.1080/1747423X.2020.1829120</w:t>
        </w:r>
      </w:hyperlink>
      <w:r w:rsidR="007C60AC">
        <w:rPr>
          <w:rFonts w:ascii="Garamond" w:hAnsi="Garamond"/>
          <w:sz w:val="24"/>
          <w:szCs w:val="24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 xml:space="preserve">[SSCI, </w:t>
      </w:r>
      <w:r w:rsidR="007C60AC" w:rsidRPr="007C60AC">
        <w:rPr>
          <w:rFonts w:ascii="Garamond" w:hAnsi="Garamond" w:hint="eastAsia"/>
          <w:sz w:val="24"/>
          <w:szCs w:val="24"/>
        </w:rPr>
        <w:t>中科院</w:t>
      </w:r>
      <w:r w:rsidR="007C60AC" w:rsidRPr="007C60AC">
        <w:rPr>
          <w:rFonts w:ascii="Garamond" w:hAnsi="Garamond" w:hint="eastAsia"/>
          <w:sz w:val="24"/>
          <w:szCs w:val="24"/>
        </w:rPr>
        <w:t>3</w:t>
      </w:r>
      <w:r w:rsidR="007C60AC" w:rsidRPr="007C60AC">
        <w:rPr>
          <w:rFonts w:ascii="Garamond" w:hAnsi="Garamond" w:hint="eastAsia"/>
          <w:sz w:val="24"/>
          <w:szCs w:val="24"/>
        </w:rPr>
        <w:t>区</w:t>
      </w:r>
      <w:r w:rsidR="007C60AC" w:rsidRPr="007C60AC">
        <w:rPr>
          <w:rFonts w:ascii="Garamond" w:hAnsi="Garamond" w:hint="eastAsia"/>
          <w:sz w:val="24"/>
          <w:szCs w:val="24"/>
        </w:rPr>
        <w:t xml:space="preserve">, </w:t>
      </w:r>
      <w:proofErr w:type="spellStart"/>
      <w:r w:rsidR="007C60AC" w:rsidRPr="007C60AC">
        <w:rPr>
          <w:rFonts w:ascii="Garamond" w:hAnsi="Garamond" w:hint="eastAsia"/>
          <w:sz w:val="24"/>
          <w:szCs w:val="24"/>
        </w:rPr>
        <w:t>土地利用领域旗舰期刊</w:t>
      </w:r>
      <w:proofErr w:type="spellEnd"/>
      <w:r w:rsidR="007C60AC">
        <w:rPr>
          <w:rFonts w:ascii="Garamond" w:hAnsi="Garamond" w:hint="eastAsia"/>
          <w:sz w:val="24"/>
          <w:szCs w:val="24"/>
        </w:rPr>
        <w:t>, IF 2.897</w:t>
      </w:r>
      <w:r w:rsidR="007C60AC" w:rsidRPr="007C60AC">
        <w:rPr>
          <w:rFonts w:ascii="Garamond" w:hAnsi="Garamond" w:hint="eastAsia"/>
          <w:sz w:val="24"/>
          <w:szCs w:val="24"/>
        </w:rPr>
        <w:t>]</w:t>
      </w:r>
    </w:p>
    <w:p w14:paraId="1A3A0A84" w14:textId="52CC1408" w:rsidR="00061740" w:rsidRPr="00580837" w:rsidRDefault="00061740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580837">
        <w:rPr>
          <w:rFonts w:ascii="Garamond" w:hAnsi="Garamond"/>
          <w:sz w:val="24"/>
          <w:szCs w:val="24"/>
        </w:rPr>
        <w:t>Wei, J., Yue, W.</w:t>
      </w:r>
      <w:r w:rsidR="00580837" w:rsidRPr="00580837">
        <w:rPr>
          <w:rFonts w:ascii="Garamond" w:hAnsi="Garamond"/>
          <w:sz w:val="24"/>
          <w:szCs w:val="24"/>
        </w:rPr>
        <w:t>*</w:t>
      </w:r>
      <w:r w:rsidRPr="00580837">
        <w:rPr>
          <w:rFonts w:ascii="Garamond" w:hAnsi="Garamond"/>
          <w:sz w:val="24"/>
          <w:szCs w:val="24"/>
        </w:rPr>
        <w:t xml:space="preserve">,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r w:rsidRPr="00580837">
        <w:rPr>
          <w:rFonts w:ascii="Garamond" w:hAnsi="Garamond"/>
          <w:sz w:val="24"/>
          <w:szCs w:val="24"/>
        </w:rPr>
        <w:t xml:space="preserve">, &amp; Gao, J. (2022). </w:t>
      </w:r>
      <w:r w:rsidRPr="00580837">
        <w:rPr>
          <w:rFonts w:ascii="Garamond" w:hAnsi="Garamond"/>
          <w:sz w:val="24"/>
          <w:szCs w:val="24"/>
          <w:lang w:eastAsia="zh-CN"/>
        </w:rPr>
        <w:t>Mapping</w:t>
      </w:r>
      <w:r w:rsidRPr="00580837">
        <w:rPr>
          <w:rFonts w:ascii="Garamond" w:hAnsi="Garamond"/>
          <w:sz w:val="24"/>
          <w:szCs w:val="24"/>
        </w:rPr>
        <w:t xml:space="preserve"> human perception of urban landscape from street-view images: A deep-learning approach. </w:t>
      </w:r>
      <w:r w:rsidRPr="00580837">
        <w:rPr>
          <w:rFonts w:ascii="Garamond" w:hAnsi="Garamond"/>
          <w:i/>
          <w:sz w:val="24"/>
          <w:szCs w:val="24"/>
        </w:rPr>
        <w:t xml:space="preserve">International Journal of Applied Earth Observation and </w:t>
      </w:r>
      <w:proofErr w:type="spellStart"/>
      <w:r w:rsidRPr="00580837">
        <w:rPr>
          <w:rFonts w:ascii="Garamond" w:hAnsi="Garamond"/>
          <w:i/>
          <w:sz w:val="24"/>
          <w:szCs w:val="24"/>
        </w:rPr>
        <w:t>Geoinformation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112, 102886. </w:t>
      </w:r>
      <w:r w:rsidR="005B1F4E">
        <w:rPr>
          <w:rFonts w:ascii="Garamond" w:hAnsi="Garamond"/>
          <w:sz w:val="24"/>
          <w:szCs w:val="24"/>
        </w:rPr>
        <w:t xml:space="preserve">DOI: </w:t>
      </w:r>
      <w:hyperlink r:id="rId22" w:history="1">
        <w:r w:rsidR="005B1F4E" w:rsidRPr="005B1F4E">
          <w:rPr>
            <w:rStyle w:val="Hyperlink"/>
            <w:rFonts w:ascii="Garamond" w:hAnsi="Garamond"/>
            <w:sz w:val="24"/>
            <w:szCs w:val="24"/>
          </w:rPr>
          <w:t>10.1016/j.jag.2022.102886</w:t>
        </w:r>
      </w:hyperlink>
      <w:r w:rsidR="007C60AC">
        <w:rPr>
          <w:rFonts w:ascii="Garamond" w:hAnsi="Garamond"/>
          <w:sz w:val="24"/>
          <w:szCs w:val="24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 xml:space="preserve">[SCI, </w:t>
      </w:r>
      <w:r w:rsidR="007C60AC" w:rsidRPr="007C60AC">
        <w:rPr>
          <w:rFonts w:ascii="Garamond" w:hAnsi="Garamond" w:hint="eastAsia"/>
          <w:sz w:val="24"/>
          <w:szCs w:val="24"/>
        </w:rPr>
        <w:t>中科院</w:t>
      </w:r>
      <w:r w:rsidR="00BB4C75">
        <w:rPr>
          <w:rFonts w:ascii="Garamond" w:hAnsi="Garamond" w:hint="eastAsia"/>
          <w:sz w:val="24"/>
          <w:szCs w:val="24"/>
          <w:lang w:eastAsia="zh-CN"/>
        </w:rPr>
        <w:t>1</w:t>
      </w:r>
      <w:r w:rsidR="007C60AC" w:rsidRPr="007C60AC">
        <w:rPr>
          <w:rFonts w:ascii="Garamond" w:hAnsi="Garamond" w:hint="eastAsia"/>
          <w:sz w:val="24"/>
          <w:szCs w:val="24"/>
        </w:rPr>
        <w:t>区</w:t>
      </w:r>
      <w:r w:rsidR="007C60AC" w:rsidRPr="007C60AC">
        <w:rPr>
          <w:rFonts w:ascii="Garamond" w:hAnsi="Garamond" w:hint="eastAsia"/>
          <w:sz w:val="24"/>
          <w:szCs w:val="24"/>
        </w:rPr>
        <w:t xml:space="preserve">TOP, </w:t>
      </w:r>
      <w:proofErr w:type="spellStart"/>
      <w:r w:rsidR="007C60AC" w:rsidRPr="007C60AC">
        <w:rPr>
          <w:rFonts w:ascii="Garamond" w:hAnsi="Garamond" w:hint="eastAsia"/>
          <w:sz w:val="24"/>
          <w:szCs w:val="24"/>
        </w:rPr>
        <w:t>遥感领域知名期刊</w:t>
      </w:r>
      <w:proofErr w:type="spellEnd"/>
      <w:r w:rsidR="007C60AC">
        <w:rPr>
          <w:rFonts w:ascii="Garamond" w:hAnsi="Garamond" w:hint="eastAsia"/>
          <w:sz w:val="24"/>
          <w:szCs w:val="24"/>
        </w:rPr>
        <w:t>, IF 8.119</w:t>
      </w:r>
      <w:r w:rsidR="007C60AC" w:rsidRPr="007C60AC">
        <w:rPr>
          <w:rFonts w:ascii="Garamond" w:hAnsi="Garamond" w:hint="eastAsia"/>
          <w:sz w:val="24"/>
          <w:szCs w:val="24"/>
        </w:rPr>
        <w:t>]</w:t>
      </w:r>
    </w:p>
    <w:p w14:paraId="1D9B4265" w14:textId="73BB3480" w:rsidR="00061740" w:rsidRPr="00580837" w:rsidRDefault="00C80373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proofErr w:type="spellStart"/>
      <w:r w:rsidRPr="00580837">
        <w:rPr>
          <w:rFonts w:ascii="Garamond" w:hAnsi="Garamond"/>
          <w:sz w:val="24"/>
          <w:szCs w:val="24"/>
        </w:rPr>
        <w:t>Guo</w:t>
      </w:r>
      <w:proofErr w:type="spellEnd"/>
      <w:r w:rsidRPr="00580837">
        <w:rPr>
          <w:rFonts w:ascii="Garamond" w:hAnsi="Garamond"/>
          <w:sz w:val="24"/>
          <w:szCs w:val="24"/>
        </w:rPr>
        <w:t>, A., Yue, W.</w:t>
      </w:r>
      <w:r w:rsidR="00580837" w:rsidRPr="00580837">
        <w:rPr>
          <w:rFonts w:ascii="Garamond" w:hAnsi="Garamond"/>
          <w:sz w:val="24"/>
          <w:szCs w:val="24"/>
        </w:rPr>
        <w:t>*</w:t>
      </w:r>
      <w:r w:rsidRPr="00580837">
        <w:rPr>
          <w:rFonts w:ascii="Garamond" w:hAnsi="Garamond"/>
          <w:sz w:val="24"/>
          <w:szCs w:val="24"/>
        </w:rPr>
        <w:t xml:space="preserve">, Yang, J., He, T., Zhang, M., &amp; </w:t>
      </w:r>
      <w:r w:rsidRPr="00A06ADD">
        <w:rPr>
          <w:rFonts w:ascii="Garamond" w:hAnsi="Garamond"/>
          <w:b/>
          <w:sz w:val="24"/>
          <w:szCs w:val="24"/>
          <w:u w:val="single"/>
        </w:rPr>
        <w:t>Li, M</w:t>
      </w:r>
      <w:r w:rsidRPr="00A06ADD">
        <w:rPr>
          <w:rFonts w:ascii="Garamond" w:hAnsi="Garamond"/>
          <w:b/>
          <w:sz w:val="24"/>
          <w:szCs w:val="24"/>
        </w:rPr>
        <w:t>.</w:t>
      </w:r>
      <w:r w:rsidRPr="00580837">
        <w:rPr>
          <w:rFonts w:ascii="Garamond" w:hAnsi="Garamond"/>
          <w:sz w:val="24"/>
          <w:szCs w:val="24"/>
        </w:rPr>
        <w:t xml:space="preserve"> (2022). Divergent impact of urban 2D/3D morphology on thermal environment along urban gradients. </w:t>
      </w:r>
      <w:r w:rsidRPr="00580837">
        <w:rPr>
          <w:rFonts w:ascii="Garamond" w:hAnsi="Garamond"/>
          <w:i/>
          <w:sz w:val="24"/>
          <w:szCs w:val="24"/>
        </w:rPr>
        <w:t>Urban Climate</w:t>
      </w:r>
      <w:r w:rsidRPr="00580837">
        <w:rPr>
          <w:rFonts w:ascii="Garamond" w:hAnsi="Garamond"/>
          <w:sz w:val="24"/>
          <w:szCs w:val="24"/>
        </w:rPr>
        <w:t xml:space="preserve">. 45, 101278. </w:t>
      </w:r>
      <w:r w:rsidR="005B1F4E">
        <w:rPr>
          <w:rFonts w:ascii="Garamond" w:hAnsi="Garamond"/>
          <w:sz w:val="24"/>
          <w:szCs w:val="24"/>
        </w:rPr>
        <w:t xml:space="preserve">DOI: </w:t>
      </w:r>
      <w:hyperlink r:id="rId23" w:history="1">
        <w:r w:rsidR="005B1F4E" w:rsidRPr="005B1F4E">
          <w:rPr>
            <w:rStyle w:val="Hyperlink"/>
            <w:rFonts w:ascii="Garamond" w:hAnsi="Garamond"/>
            <w:sz w:val="24"/>
            <w:szCs w:val="24"/>
          </w:rPr>
          <w:t>10.1016/j.uclim.2022.101278</w:t>
        </w:r>
      </w:hyperlink>
      <w:r w:rsidR="007C60AC">
        <w:rPr>
          <w:rFonts w:ascii="Garamond" w:hAnsi="Garamond"/>
          <w:sz w:val="24"/>
          <w:szCs w:val="24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 xml:space="preserve">[SCI, </w:t>
      </w:r>
      <w:r w:rsidR="007C60AC" w:rsidRPr="007C60AC">
        <w:rPr>
          <w:rFonts w:ascii="Garamond" w:hAnsi="Garamond" w:hint="eastAsia"/>
          <w:sz w:val="24"/>
          <w:szCs w:val="24"/>
        </w:rPr>
        <w:t>中科院</w:t>
      </w:r>
      <w:r w:rsidR="007C60AC" w:rsidRPr="007C60AC">
        <w:rPr>
          <w:rFonts w:ascii="Garamond" w:hAnsi="Garamond" w:hint="eastAsia"/>
          <w:sz w:val="24"/>
          <w:szCs w:val="24"/>
        </w:rPr>
        <w:t>2</w:t>
      </w:r>
      <w:r w:rsidR="007C60AC" w:rsidRPr="007C60AC">
        <w:rPr>
          <w:rFonts w:ascii="Garamond" w:hAnsi="Garamond" w:hint="eastAsia"/>
          <w:sz w:val="24"/>
          <w:szCs w:val="24"/>
        </w:rPr>
        <w:t>区</w:t>
      </w:r>
      <w:r w:rsidR="007C60AC" w:rsidRPr="007C60AC">
        <w:rPr>
          <w:rFonts w:ascii="Garamond" w:hAnsi="Garamond" w:hint="eastAsia"/>
          <w:sz w:val="24"/>
          <w:szCs w:val="24"/>
        </w:rPr>
        <w:t xml:space="preserve">, </w:t>
      </w:r>
      <w:proofErr w:type="spellStart"/>
      <w:r w:rsidR="00F02BF1">
        <w:rPr>
          <w:rFonts w:ascii="Garamond" w:hAnsi="Garamond" w:hint="eastAsia"/>
          <w:sz w:val="24"/>
          <w:szCs w:val="24"/>
        </w:rPr>
        <w:t>城市</w:t>
      </w:r>
      <w:proofErr w:type="spellEnd"/>
      <w:r w:rsidR="00F02BF1">
        <w:rPr>
          <w:rFonts w:ascii="Garamond" w:hAnsi="Garamond" w:hint="eastAsia"/>
          <w:sz w:val="24"/>
          <w:szCs w:val="24"/>
          <w:lang w:eastAsia="zh-CN"/>
        </w:rPr>
        <w:t>气候领域</w:t>
      </w:r>
      <w:proofErr w:type="spellStart"/>
      <w:r w:rsidR="007C60AC" w:rsidRPr="007C60AC">
        <w:rPr>
          <w:rFonts w:ascii="Garamond" w:hAnsi="Garamond" w:hint="eastAsia"/>
          <w:sz w:val="24"/>
          <w:szCs w:val="24"/>
        </w:rPr>
        <w:t>旗舰期刊</w:t>
      </w:r>
      <w:proofErr w:type="spellEnd"/>
      <w:r w:rsidR="007C60AC" w:rsidRPr="007C60AC">
        <w:rPr>
          <w:rFonts w:ascii="Garamond" w:hAnsi="Garamond" w:hint="eastAsia"/>
          <w:sz w:val="24"/>
          <w:szCs w:val="24"/>
        </w:rPr>
        <w:t>, IF 6.663]</w:t>
      </w:r>
    </w:p>
    <w:p w14:paraId="494F6380" w14:textId="3CBB099C" w:rsidR="00F31369" w:rsidRPr="00D14522" w:rsidRDefault="00E85852" w:rsidP="00C441C6">
      <w:pPr>
        <w:spacing w:before="160" w:after="0" w:line="276" w:lineRule="auto"/>
        <w:rPr>
          <w:rFonts w:ascii="Garamond" w:hAnsi="Garamond"/>
          <w:b/>
          <w:sz w:val="24"/>
          <w:szCs w:val="24"/>
          <w:u w:val="single"/>
        </w:rPr>
      </w:pPr>
      <w:proofErr w:type="spellStart"/>
      <w:r w:rsidRPr="00E85852">
        <w:rPr>
          <w:rFonts w:ascii="Garamond" w:hAnsi="Garamond" w:hint="eastAsia"/>
          <w:b/>
          <w:sz w:val="24"/>
          <w:szCs w:val="24"/>
          <w:u w:val="single"/>
        </w:rPr>
        <w:t>审稿服务</w:t>
      </w:r>
      <w:proofErr w:type="spellEnd"/>
    </w:p>
    <w:p w14:paraId="2B605656" w14:textId="77777777" w:rsidR="00C56C40" w:rsidRPr="00B205B7" w:rsidRDefault="00F3136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Remote Sensing of Environment (5)</w:t>
      </w:r>
    </w:p>
    <w:p w14:paraId="3F79F175" w14:textId="76FAD8D3" w:rsidR="00C56C40" w:rsidRDefault="00F3136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Environment and Planning B:</w:t>
      </w:r>
      <w:r w:rsidRPr="00B205B7">
        <w:rPr>
          <w:rFonts w:ascii="Garamond" w:hAnsi="Garamond"/>
        </w:rPr>
        <w:t xml:space="preserve"> </w:t>
      </w:r>
      <w:r w:rsidRPr="00B205B7">
        <w:rPr>
          <w:rFonts w:ascii="Garamond" w:hAnsi="Garamond"/>
          <w:sz w:val="24"/>
          <w:szCs w:val="24"/>
        </w:rPr>
        <w:t>Urban Analytics and City Science (</w:t>
      </w:r>
      <w:r w:rsidR="005C47DC">
        <w:rPr>
          <w:rFonts w:ascii="Garamond" w:hAnsi="Garamond"/>
          <w:sz w:val="24"/>
          <w:szCs w:val="24"/>
        </w:rPr>
        <w:t>3</w:t>
      </w:r>
      <w:r w:rsidRPr="00B205B7">
        <w:rPr>
          <w:rFonts w:ascii="Garamond" w:hAnsi="Garamond"/>
          <w:sz w:val="24"/>
          <w:szCs w:val="24"/>
        </w:rPr>
        <w:t>)</w:t>
      </w:r>
    </w:p>
    <w:p w14:paraId="1147787D" w14:textId="66BA98BC" w:rsidR="00887AD2" w:rsidRDefault="00887AD2" w:rsidP="00887AD2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Habitat International (</w:t>
      </w:r>
      <w:r w:rsidR="005C47DC">
        <w:rPr>
          <w:rFonts w:ascii="Garamond" w:hAnsi="Garamond"/>
          <w:sz w:val="24"/>
          <w:szCs w:val="24"/>
        </w:rPr>
        <w:t>3</w:t>
      </w:r>
      <w:r>
        <w:rPr>
          <w:rFonts w:ascii="Garamond" w:hAnsi="Garamond"/>
          <w:sz w:val="24"/>
          <w:szCs w:val="24"/>
        </w:rPr>
        <w:t>)</w:t>
      </w:r>
    </w:p>
    <w:p w14:paraId="32E06C0D" w14:textId="52945D69" w:rsidR="00332599" w:rsidRDefault="0033259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International Journal of Applied Earth Observation and </w:t>
      </w:r>
      <w:proofErr w:type="spellStart"/>
      <w:r>
        <w:rPr>
          <w:rFonts w:ascii="Garamond" w:hAnsi="Garamond"/>
          <w:sz w:val="24"/>
          <w:szCs w:val="24"/>
        </w:rPr>
        <w:t>Geoinformation</w:t>
      </w:r>
      <w:proofErr w:type="spellEnd"/>
      <w:r>
        <w:rPr>
          <w:rFonts w:ascii="Garamond" w:hAnsi="Garamond"/>
          <w:sz w:val="24"/>
          <w:szCs w:val="24"/>
        </w:rPr>
        <w:t xml:space="preserve"> (</w:t>
      </w:r>
      <w:r w:rsidR="005D5FB1">
        <w:rPr>
          <w:rFonts w:ascii="Garamond" w:hAnsi="Garamond"/>
          <w:sz w:val="24"/>
          <w:szCs w:val="24"/>
        </w:rPr>
        <w:t>2</w:t>
      </w:r>
      <w:r>
        <w:rPr>
          <w:rFonts w:ascii="Garamond" w:hAnsi="Garamond"/>
          <w:sz w:val="24"/>
          <w:szCs w:val="24"/>
        </w:rPr>
        <w:t>)</w:t>
      </w:r>
    </w:p>
    <w:p w14:paraId="20D05AA4" w14:textId="6F20D7BD" w:rsidR="00A44389" w:rsidRDefault="00A44389" w:rsidP="00A44389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  <w:lang w:eastAsia="zh-CN"/>
        </w:rPr>
        <w:t>Journal</w:t>
      </w:r>
      <w:r>
        <w:rPr>
          <w:rFonts w:ascii="Garamond" w:hAnsi="Garamond"/>
          <w:sz w:val="24"/>
          <w:szCs w:val="24"/>
        </w:rPr>
        <w:t xml:space="preserve"> of Land Use Science (2)</w:t>
      </w:r>
    </w:p>
    <w:p w14:paraId="616B8DEE" w14:textId="5DC18271" w:rsidR="00F31369" w:rsidRPr="00B205B7" w:rsidRDefault="00F3136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Natural Hazard</w:t>
      </w:r>
      <w:r w:rsidR="002B1808" w:rsidRPr="00B205B7">
        <w:rPr>
          <w:rFonts w:ascii="Garamond" w:hAnsi="Garamond"/>
          <w:sz w:val="24"/>
          <w:szCs w:val="24"/>
        </w:rPr>
        <w:t>s and Earth System Sciences (1)</w:t>
      </w:r>
    </w:p>
    <w:p w14:paraId="46C9371A" w14:textId="7E39A526" w:rsidR="00C95EA5" w:rsidRPr="00B205B7" w:rsidRDefault="00C95EA5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Nature Sustainability (1)</w:t>
      </w:r>
    </w:p>
    <w:p w14:paraId="04818E1B" w14:textId="3BB3B714" w:rsidR="004A2C05" w:rsidRPr="00B205B7" w:rsidRDefault="004A2C05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 w:hint="eastAsia"/>
          <w:sz w:val="24"/>
          <w:szCs w:val="24"/>
          <w:lang w:eastAsia="zh-CN"/>
        </w:rPr>
        <w:t>World</w:t>
      </w:r>
      <w:r w:rsidRPr="00B205B7">
        <w:rPr>
          <w:rFonts w:ascii="Garamond" w:hAnsi="Garamond"/>
          <w:sz w:val="24"/>
          <w:szCs w:val="24"/>
        </w:rPr>
        <w:t xml:space="preserve"> Development (1)</w:t>
      </w:r>
    </w:p>
    <w:p w14:paraId="52E98C9E" w14:textId="42CED843" w:rsidR="005F2FAF" w:rsidRPr="00D14522" w:rsidRDefault="00E85852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proofErr w:type="spellStart"/>
      <w:r>
        <w:rPr>
          <w:rFonts w:ascii="Garamond" w:hAnsi="Garamond" w:hint="eastAsia"/>
          <w:b/>
          <w:sz w:val="24"/>
          <w:szCs w:val="24"/>
          <w:u w:val="single"/>
        </w:rPr>
        <w:t>技能</w:t>
      </w:r>
      <w:proofErr w:type="spellEnd"/>
    </w:p>
    <w:p w14:paraId="64C4772B" w14:textId="77777777" w:rsidR="005F2FAF" w:rsidRPr="00960454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Python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 xml:space="preserve">Pandas, </w:t>
      </w:r>
      <w:proofErr w:type="spellStart"/>
      <w:r w:rsidRPr="00960454">
        <w:rPr>
          <w:rFonts w:ascii="Garamond" w:hAnsi="Garamond"/>
          <w:sz w:val="24"/>
          <w:szCs w:val="24"/>
        </w:rPr>
        <w:t>Sci</w:t>
      </w:r>
      <w:proofErr w:type="spellEnd"/>
      <w:r w:rsidRPr="00960454">
        <w:rPr>
          <w:rFonts w:ascii="Garamond" w:hAnsi="Garamond"/>
          <w:sz w:val="24"/>
          <w:szCs w:val="24"/>
        </w:rPr>
        <w:t xml:space="preserve">-kit learn, </w:t>
      </w:r>
      <w:proofErr w:type="spellStart"/>
      <w:r w:rsidRPr="00960454">
        <w:rPr>
          <w:rFonts w:ascii="Garamond" w:hAnsi="Garamond"/>
          <w:sz w:val="24"/>
          <w:szCs w:val="24"/>
        </w:rPr>
        <w:t>seaborn</w:t>
      </w:r>
      <w:proofErr w:type="spellEnd"/>
      <w:r w:rsidRPr="00960454">
        <w:rPr>
          <w:rFonts w:ascii="Garamond" w:hAnsi="Garamond" w:hint="eastAsia"/>
          <w:sz w:val="24"/>
          <w:szCs w:val="24"/>
          <w:lang w:eastAsia="zh-CN"/>
        </w:rPr>
        <w:t>,</w:t>
      </w:r>
      <w:r w:rsidRPr="00960454">
        <w:rPr>
          <w:rFonts w:ascii="Garamond" w:hAnsi="Garamond"/>
          <w:sz w:val="24"/>
          <w:szCs w:val="24"/>
          <w:lang w:eastAsia="zh-CN"/>
        </w:rPr>
        <w:t xml:space="preserve"> </w:t>
      </w:r>
      <w:proofErr w:type="spellStart"/>
      <w:r w:rsidRPr="00960454">
        <w:rPr>
          <w:rFonts w:ascii="Garamond" w:hAnsi="Garamond"/>
          <w:sz w:val="24"/>
          <w:szCs w:val="24"/>
        </w:rPr>
        <w:t>ArcPy</w:t>
      </w:r>
      <w:proofErr w:type="spellEnd"/>
      <w:r w:rsidRPr="00960454">
        <w:rPr>
          <w:rFonts w:ascii="Garamond" w:hAnsi="Garamond"/>
          <w:sz w:val="24"/>
          <w:szCs w:val="24"/>
        </w:rPr>
        <w:t xml:space="preserve">, </w:t>
      </w:r>
      <w:r w:rsidRPr="00960454">
        <w:rPr>
          <w:rFonts w:ascii="Garamond" w:hAnsi="Garamond"/>
          <w:sz w:val="24"/>
          <w:szCs w:val="24"/>
          <w:lang w:eastAsia="zh-CN"/>
        </w:rPr>
        <w:t>and Google APIs</w:t>
      </w:r>
      <w:r w:rsidRPr="00960454">
        <w:rPr>
          <w:rFonts w:ascii="Garamond" w:hAnsi="Garamond"/>
          <w:sz w:val="24"/>
          <w:szCs w:val="24"/>
        </w:rPr>
        <w:t>)</w:t>
      </w:r>
    </w:p>
    <w:p w14:paraId="601C8A6E" w14:textId="649B7E53" w:rsidR="005F2FAF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JavaScript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 xml:space="preserve">Leaflet, </w:t>
      </w:r>
      <w:r w:rsidRPr="00960454">
        <w:rPr>
          <w:rFonts w:ascii="Garamond" w:hAnsi="Garamond" w:hint="eastAsia"/>
          <w:sz w:val="24"/>
          <w:szCs w:val="24"/>
          <w:lang w:eastAsia="zh-CN"/>
        </w:rPr>
        <w:t>and</w:t>
      </w:r>
      <w:r w:rsidRPr="00960454">
        <w:rPr>
          <w:rFonts w:ascii="Garamond" w:hAnsi="Garamond"/>
          <w:sz w:val="24"/>
          <w:szCs w:val="24"/>
        </w:rPr>
        <w:t xml:space="preserve"> Google Earth Engine)</w:t>
      </w:r>
    </w:p>
    <w:p w14:paraId="3C4A3335" w14:textId="0E8D87A2" w:rsidR="005F2FAF" w:rsidRPr="005F2FAF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Geographical Information System</w:t>
      </w:r>
      <w:r>
        <w:rPr>
          <w:rFonts w:ascii="Garamond" w:hAnsi="Garamond"/>
          <w:sz w:val="24"/>
          <w:szCs w:val="24"/>
        </w:rPr>
        <w:t xml:space="preserve"> (GIS)</w:t>
      </w:r>
    </w:p>
    <w:p w14:paraId="41F787AF" w14:textId="77777777" w:rsidR="005F2FAF" w:rsidRPr="00960454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Adobe Suite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>Photoshop, Illustrator, and Dreamweaver)</w:t>
      </w:r>
    </w:p>
    <w:p w14:paraId="6D4D3A6F" w14:textId="15792CC4" w:rsidR="00241E54" w:rsidRPr="00D14522" w:rsidRDefault="00E85852" w:rsidP="00C441C6">
      <w:pPr>
        <w:spacing w:before="160" w:after="0" w:line="276" w:lineRule="auto"/>
        <w:rPr>
          <w:rFonts w:ascii="Garamond" w:hAnsi="Garamond"/>
          <w:b/>
          <w:sz w:val="24"/>
          <w:szCs w:val="24"/>
          <w:u w:val="single"/>
        </w:rPr>
      </w:pPr>
      <w:r>
        <w:rPr>
          <w:rFonts w:ascii="Garamond" w:hAnsi="Garamond" w:hint="eastAsia"/>
          <w:b/>
          <w:sz w:val="24"/>
          <w:szCs w:val="24"/>
          <w:u w:val="single"/>
          <w:lang w:eastAsia="zh-CN"/>
        </w:rPr>
        <w:t>推荐人</w:t>
      </w:r>
    </w:p>
    <w:p w14:paraId="6459BF06" w14:textId="2F06720B" w:rsidR="00241E54" w:rsidRDefault="007832B6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Cs w:val="24"/>
        </w:rPr>
      </w:pPr>
      <w:r>
        <w:rPr>
          <w:rFonts w:ascii="Garamond" w:hAnsi="Garamond" w:hint="eastAsia"/>
          <w:szCs w:val="24"/>
          <w:lang w:eastAsia="zh-CN"/>
        </w:rPr>
        <w:t>Peter</w:t>
      </w:r>
      <w:r>
        <w:rPr>
          <w:rFonts w:ascii="Garamond" w:hAnsi="Garamond"/>
          <w:szCs w:val="24"/>
        </w:rPr>
        <w:t xml:space="preserve"> H. </w:t>
      </w:r>
      <w:r>
        <w:rPr>
          <w:rFonts w:ascii="Garamond" w:hAnsi="Garamond" w:hint="eastAsia"/>
          <w:szCs w:val="24"/>
          <w:lang w:eastAsia="zh-CN"/>
        </w:rPr>
        <w:t>Verburg</w:t>
      </w:r>
    </w:p>
    <w:p w14:paraId="0157E36B" w14:textId="0351BB68" w:rsidR="007832B6" w:rsidRPr="00D14522" w:rsidRDefault="007832B6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Cs w:val="24"/>
        </w:rPr>
      </w:pPr>
      <w:r>
        <w:rPr>
          <w:rFonts w:ascii="Garamond" w:hAnsi="Garamond" w:hint="eastAsia"/>
          <w:szCs w:val="24"/>
          <w:lang w:eastAsia="zh-CN"/>
        </w:rPr>
        <w:t>Jasper</w:t>
      </w:r>
      <w:r>
        <w:rPr>
          <w:rFonts w:ascii="Garamond" w:hAnsi="Garamond"/>
          <w:szCs w:val="24"/>
        </w:rPr>
        <w:t xml:space="preserve"> van Vliet</w:t>
      </w:r>
    </w:p>
    <w:sectPr w:rsidR="007832B6" w:rsidRPr="00D14522" w:rsidSect="00F25DFB">
      <w:headerReference w:type="default" r:id="rId24"/>
      <w:footerReference w:type="default" r:id="rId25"/>
      <w:pgSz w:w="11906" w:h="16838" w:code="9"/>
      <w:pgMar w:top="1008" w:right="936" w:bottom="1008" w:left="936" w:header="274" w:footer="28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71011B" w14:textId="77777777" w:rsidR="00DE6673" w:rsidRDefault="00DE6673" w:rsidP="00984929">
      <w:pPr>
        <w:spacing w:after="0" w:line="240" w:lineRule="auto"/>
      </w:pPr>
      <w:r>
        <w:separator/>
      </w:r>
    </w:p>
  </w:endnote>
  <w:endnote w:type="continuationSeparator" w:id="0">
    <w:p w14:paraId="15FD4027" w14:textId="77777777" w:rsidR="00DE6673" w:rsidRDefault="00DE6673" w:rsidP="00984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23072327"/>
      <w:docPartObj>
        <w:docPartGallery w:val="Page Numbers (Bottom of Page)"/>
        <w:docPartUnique/>
      </w:docPartObj>
    </w:sdtPr>
    <w:sdtEndPr>
      <w:rPr>
        <w:rFonts w:ascii="Garamond" w:hAnsi="Garamond"/>
        <w:color w:val="7F7F7F" w:themeColor="background1" w:themeShade="7F"/>
        <w:spacing w:val="60"/>
      </w:rPr>
    </w:sdtEndPr>
    <w:sdtContent>
      <w:p w14:paraId="10F30473" w14:textId="558D9D7E" w:rsidR="007673DE" w:rsidRPr="000E790C" w:rsidRDefault="007673DE" w:rsidP="006859F2">
        <w:pPr>
          <w:pStyle w:val="Footer"/>
          <w:jc w:val="right"/>
          <w:rPr>
            <w:rFonts w:ascii="Garamond" w:hAnsi="Garamond"/>
          </w:rPr>
        </w:pPr>
        <w:r w:rsidRPr="000E790C">
          <w:rPr>
            <w:rFonts w:ascii="Garamond" w:hAnsi="Garamond"/>
          </w:rPr>
          <w:fldChar w:fldCharType="begin"/>
        </w:r>
        <w:r w:rsidRPr="000E790C">
          <w:rPr>
            <w:rFonts w:ascii="Garamond" w:hAnsi="Garamond"/>
          </w:rPr>
          <w:instrText xml:space="preserve"> PAGE   \* MERGEFORMAT </w:instrText>
        </w:r>
        <w:r w:rsidRPr="000E790C">
          <w:rPr>
            <w:rFonts w:ascii="Garamond" w:hAnsi="Garamond"/>
          </w:rPr>
          <w:fldChar w:fldCharType="separate"/>
        </w:r>
        <w:r w:rsidR="007C3FBC">
          <w:rPr>
            <w:rFonts w:ascii="Garamond" w:hAnsi="Garamond"/>
            <w:noProof/>
          </w:rPr>
          <w:t>2</w:t>
        </w:r>
        <w:r w:rsidRPr="000E790C">
          <w:rPr>
            <w:rFonts w:ascii="Garamond" w:hAnsi="Garamond"/>
            <w:noProof/>
          </w:rPr>
          <w:fldChar w:fldCharType="end"/>
        </w:r>
        <w:r w:rsidRPr="000E790C">
          <w:rPr>
            <w:rFonts w:ascii="Garamond" w:hAnsi="Garamond"/>
          </w:rPr>
          <w:t xml:space="preserve"> | </w:t>
        </w:r>
        <w:r w:rsidRPr="000E790C">
          <w:rPr>
            <w:rFonts w:ascii="Garamond" w:hAnsi="Garamond"/>
            <w:color w:val="7F7F7F" w:themeColor="background1" w:themeShade="7F"/>
            <w:spacing w:val="60"/>
          </w:rPr>
          <w:t>Page</w:t>
        </w:r>
      </w:p>
    </w:sdtContent>
  </w:sdt>
  <w:p w14:paraId="50F8CD61" w14:textId="4A911173" w:rsidR="00F543FD" w:rsidRPr="00A44A3C" w:rsidRDefault="00F543FD" w:rsidP="007673DE">
    <w:pPr>
      <w:pStyle w:val="Footer"/>
      <w:ind w:right="98"/>
      <w:jc w:val="center"/>
      <w:rPr>
        <w:rFonts w:ascii="Garamond" w:hAnsi="Garamond"/>
        <w:color w:val="808080" w:themeColor="background1" w:themeShade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B6BAB1" w14:textId="77777777" w:rsidR="00DE6673" w:rsidRDefault="00DE6673" w:rsidP="00984929">
      <w:pPr>
        <w:spacing w:after="0" w:line="240" w:lineRule="auto"/>
      </w:pPr>
      <w:r>
        <w:separator/>
      </w:r>
    </w:p>
  </w:footnote>
  <w:footnote w:type="continuationSeparator" w:id="0">
    <w:p w14:paraId="60ECAB80" w14:textId="77777777" w:rsidR="00DE6673" w:rsidRDefault="00DE6673" w:rsidP="009849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6E25E" w14:textId="0427CD88" w:rsidR="00984929" w:rsidRPr="005A1085" w:rsidRDefault="00D26BAE" w:rsidP="003F212E">
    <w:pPr>
      <w:ind w:hanging="450"/>
      <w:rPr>
        <w:rFonts w:ascii="Garamond" w:hAnsi="Garamond"/>
        <w:i/>
        <w:color w:val="A6A6A6" w:themeColor="background1" w:themeShade="A6"/>
      </w:rPr>
    </w:pPr>
    <w:r>
      <w:rPr>
        <w:rFonts w:ascii="Garamond" w:hAnsi="Garamond"/>
        <w:i/>
        <w:color w:val="A6A6A6" w:themeColor="background1" w:themeShade="A6"/>
      </w:rPr>
      <w:t xml:space="preserve">Last update: </w:t>
    </w:r>
    <w:r w:rsidR="005C47DC">
      <w:rPr>
        <w:rFonts w:ascii="Garamond" w:hAnsi="Garamond"/>
        <w:i/>
        <w:color w:val="A6A6A6" w:themeColor="background1" w:themeShade="A6"/>
      </w:rPr>
      <w:t>09</w:t>
    </w:r>
    <w:r w:rsidR="00984929" w:rsidRPr="005A1085">
      <w:rPr>
        <w:rFonts w:ascii="Garamond" w:hAnsi="Garamond"/>
        <w:i/>
        <w:color w:val="A6A6A6" w:themeColor="background1" w:themeShade="A6"/>
      </w:rPr>
      <w:t>-</w:t>
    </w:r>
    <w:r w:rsidR="00B00927">
      <w:rPr>
        <w:rFonts w:ascii="Garamond" w:hAnsi="Garamond" w:hint="eastAsia"/>
        <w:i/>
        <w:color w:val="A6A6A6" w:themeColor="background1" w:themeShade="A6"/>
        <w:lang w:eastAsia="zh-CN"/>
      </w:rPr>
      <w:t>Nov</w:t>
    </w:r>
    <w:r w:rsidR="00AA4187">
      <w:rPr>
        <w:rFonts w:ascii="Garamond" w:hAnsi="Garamond"/>
        <w:i/>
        <w:color w:val="A6A6A6" w:themeColor="background1" w:themeShade="A6"/>
      </w:rPr>
      <w:t>-</w:t>
    </w:r>
    <w:r w:rsidR="00615460">
      <w:rPr>
        <w:rFonts w:ascii="Garamond" w:hAnsi="Garamond"/>
        <w:i/>
        <w:color w:val="A6A6A6" w:themeColor="background1" w:themeShade="A6"/>
      </w:rPr>
      <w:t>2022</w:t>
    </w:r>
  </w:p>
  <w:p w14:paraId="66CFD5D2" w14:textId="77777777" w:rsidR="00984929" w:rsidRDefault="009849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C41CC"/>
    <w:multiLevelType w:val="hybridMultilevel"/>
    <w:tmpl w:val="CA56B83C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D4749"/>
    <w:multiLevelType w:val="hybridMultilevel"/>
    <w:tmpl w:val="676AB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A6DFB"/>
    <w:multiLevelType w:val="hybridMultilevel"/>
    <w:tmpl w:val="0BFAB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1413F"/>
    <w:multiLevelType w:val="hybridMultilevel"/>
    <w:tmpl w:val="EC506BD6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81E6B"/>
    <w:multiLevelType w:val="hybridMultilevel"/>
    <w:tmpl w:val="45D43E74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05E1A"/>
    <w:multiLevelType w:val="hybridMultilevel"/>
    <w:tmpl w:val="C4F8E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E516B"/>
    <w:multiLevelType w:val="hybridMultilevel"/>
    <w:tmpl w:val="5950C760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6D5DDD"/>
    <w:multiLevelType w:val="hybridMultilevel"/>
    <w:tmpl w:val="7EC23C4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042A06"/>
    <w:multiLevelType w:val="hybridMultilevel"/>
    <w:tmpl w:val="BE7C41E2"/>
    <w:lvl w:ilvl="0" w:tplc="1E8A0DC0">
      <w:start w:val="20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300A13"/>
    <w:multiLevelType w:val="hybridMultilevel"/>
    <w:tmpl w:val="5F9C59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6746DFD"/>
    <w:multiLevelType w:val="hybridMultilevel"/>
    <w:tmpl w:val="A404D66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1D2BD6"/>
    <w:multiLevelType w:val="hybridMultilevel"/>
    <w:tmpl w:val="D3DC1874"/>
    <w:lvl w:ilvl="0" w:tplc="0850476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387093D"/>
    <w:multiLevelType w:val="hybridMultilevel"/>
    <w:tmpl w:val="351CD5F8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C94938"/>
    <w:multiLevelType w:val="hybridMultilevel"/>
    <w:tmpl w:val="43568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8"/>
  </w:num>
  <w:num w:numId="6">
    <w:abstractNumId w:val="10"/>
  </w:num>
  <w:num w:numId="7">
    <w:abstractNumId w:val="12"/>
  </w:num>
  <w:num w:numId="8">
    <w:abstractNumId w:val="4"/>
  </w:num>
  <w:num w:numId="9">
    <w:abstractNumId w:val="6"/>
  </w:num>
  <w:num w:numId="10">
    <w:abstractNumId w:val="7"/>
  </w:num>
  <w:num w:numId="11">
    <w:abstractNumId w:val="13"/>
  </w:num>
  <w:num w:numId="12">
    <w:abstractNumId w:val="5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2C8"/>
    <w:rsid w:val="00003996"/>
    <w:rsid w:val="00006C49"/>
    <w:rsid w:val="000108E1"/>
    <w:rsid w:val="00017C93"/>
    <w:rsid w:val="00027C03"/>
    <w:rsid w:val="000332F0"/>
    <w:rsid w:val="00051B0F"/>
    <w:rsid w:val="00052B62"/>
    <w:rsid w:val="00061740"/>
    <w:rsid w:val="00067A23"/>
    <w:rsid w:val="00073652"/>
    <w:rsid w:val="00084AC5"/>
    <w:rsid w:val="000938BB"/>
    <w:rsid w:val="000940F4"/>
    <w:rsid w:val="000A1046"/>
    <w:rsid w:val="000B34B8"/>
    <w:rsid w:val="000B35E8"/>
    <w:rsid w:val="000B74CD"/>
    <w:rsid w:val="000C47C8"/>
    <w:rsid w:val="000C52D1"/>
    <w:rsid w:val="000C5C80"/>
    <w:rsid w:val="000D582C"/>
    <w:rsid w:val="000E0011"/>
    <w:rsid w:val="000E424D"/>
    <w:rsid w:val="000E790C"/>
    <w:rsid w:val="001036A6"/>
    <w:rsid w:val="0011577E"/>
    <w:rsid w:val="00115C73"/>
    <w:rsid w:val="001273C3"/>
    <w:rsid w:val="00127491"/>
    <w:rsid w:val="00141AEE"/>
    <w:rsid w:val="00143D9C"/>
    <w:rsid w:val="00151F17"/>
    <w:rsid w:val="00163D7D"/>
    <w:rsid w:val="00167ADB"/>
    <w:rsid w:val="0017327A"/>
    <w:rsid w:val="00191AFE"/>
    <w:rsid w:val="00193722"/>
    <w:rsid w:val="001B26F3"/>
    <w:rsid w:val="001B57FD"/>
    <w:rsid w:val="001C749D"/>
    <w:rsid w:val="00203680"/>
    <w:rsid w:val="002118AC"/>
    <w:rsid w:val="00232722"/>
    <w:rsid w:val="00233F31"/>
    <w:rsid w:val="00241E54"/>
    <w:rsid w:val="0026261C"/>
    <w:rsid w:val="00280A12"/>
    <w:rsid w:val="002A3D5D"/>
    <w:rsid w:val="002B1808"/>
    <w:rsid w:val="002B2425"/>
    <w:rsid w:val="002C7A30"/>
    <w:rsid w:val="002D1479"/>
    <w:rsid w:val="002D6A8B"/>
    <w:rsid w:val="002F23CE"/>
    <w:rsid w:val="003020FF"/>
    <w:rsid w:val="00312439"/>
    <w:rsid w:val="00332599"/>
    <w:rsid w:val="00333DA5"/>
    <w:rsid w:val="003359A2"/>
    <w:rsid w:val="003620B4"/>
    <w:rsid w:val="00367AE3"/>
    <w:rsid w:val="00376F31"/>
    <w:rsid w:val="00391DC3"/>
    <w:rsid w:val="00393143"/>
    <w:rsid w:val="003A4FCA"/>
    <w:rsid w:val="003A506E"/>
    <w:rsid w:val="003A57AD"/>
    <w:rsid w:val="003C3E72"/>
    <w:rsid w:val="003D5346"/>
    <w:rsid w:val="003E3504"/>
    <w:rsid w:val="003E6254"/>
    <w:rsid w:val="003F212E"/>
    <w:rsid w:val="003F7915"/>
    <w:rsid w:val="004143AD"/>
    <w:rsid w:val="0042382C"/>
    <w:rsid w:val="00437D09"/>
    <w:rsid w:val="004423B5"/>
    <w:rsid w:val="004505BC"/>
    <w:rsid w:val="0045271B"/>
    <w:rsid w:val="00454723"/>
    <w:rsid w:val="0046519E"/>
    <w:rsid w:val="00470BC3"/>
    <w:rsid w:val="00480026"/>
    <w:rsid w:val="00482C04"/>
    <w:rsid w:val="004A0837"/>
    <w:rsid w:val="004A2C05"/>
    <w:rsid w:val="004B2120"/>
    <w:rsid w:val="004B49BB"/>
    <w:rsid w:val="004B538D"/>
    <w:rsid w:val="004B7E17"/>
    <w:rsid w:val="004D0DB6"/>
    <w:rsid w:val="004D2F32"/>
    <w:rsid w:val="004F2CDE"/>
    <w:rsid w:val="004F5A2D"/>
    <w:rsid w:val="004F7E89"/>
    <w:rsid w:val="00503E57"/>
    <w:rsid w:val="00503FC5"/>
    <w:rsid w:val="00510B6C"/>
    <w:rsid w:val="005137C9"/>
    <w:rsid w:val="0052141A"/>
    <w:rsid w:val="00526461"/>
    <w:rsid w:val="00527745"/>
    <w:rsid w:val="00546275"/>
    <w:rsid w:val="00546CDF"/>
    <w:rsid w:val="00563E25"/>
    <w:rsid w:val="00574F31"/>
    <w:rsid w:val="00580837"/>
    <w:rsid w:val="00591B90"/>
    <w:rsid w:val="0059702E"/>
    <w:rsid w:val="005A1085"/>
    <w:rsid w:val="005A1369"/>
    <w:rsid w:val="005A43EA"/>
    <w:rsid w:val="005B1F4E"/>
    <w:rsid w:val="005B56D0"/>
    <w:rsid w:val="005C4426"/>
    <w:rsid w:val="005C47DC"/>
    <w:rsid w:val="005C6C13"/>
    <w:rsid w:val="005C786F"/>
    <w:rsid w:val="005D165A"/>
    <w:rsid w:val="005D5FB1"/>
    <w:rsid w:val="005E0DFE"/>
    <w:rsid w:val="005E691D"/>
    <w:rsid w:val="005E6DE0"/>
    <w:rsid w:val="005F0EFF"/>
    <w:rsid w:val="005F2FAF"/>
    <w:rsid w:val="005F3615"/>
    <w:rsid w:val="005F7C5C"/>
    <w:rsid w:val="0060064B"/>
    <w:rsid w:val="00615460"/>
    <w:rsid w:val="006204D6"/>
    <w:rsid w:val="00622B7F"/>
    <w:rsid w:val="00634F55"/>
    <w:rsid w:val="00635E16"/>
    <w:rsid w:val="006604CE"/>
    <w:rsid w:val="00665B21"/>
    <w:rsid w:val="00670679"/>
    <w:rsid w:val="00683329"/>
    <w:rsid w:val="006859F2"/>
    <w:rsid w:val="00693DEA"/>
    <w:rsid w:val="006B2814"/>
    <w:rsid w:val="006C4654"/>
    <w:rsid w:val="006D611F"/>
    <w:rsid w:val="006E3B13"/>
    <w:rsid w:val="006E724E"/>
    <w:rsid w:val="00701517"/>
    <w:rsid w:val="007319D4"/>
    <w:rsid w:val="00742C28"/>
    <w:rsid w:val="00764D18"/>
    <w:rsid w:val="00767071"/>
    <w:rsid w:val="007673DE"/>
    <w:rsid w:val="0077255C"/>
    <w:rsid w:val="00773CAB"/>
    <w:rsid w:val="007832B6"/>
    <w:rsid w:val="00792506"/>
    <w:rsid w:val="0079443B"/>
    <w:rsid w:val="007A1F2E"/>
    <w:rsid w:val="007B49EF"/>
    <w:rsid w:val="007C3FBC"/>
    <w:rsid w:val="007C60AC"/>
    <w:rsid w:val="007E3A8C"/>
    <w:rsid w:val="007F46C9"/>
    <w:rsid w:val="00803B24"/>
    <w:rsid w:val="008101FD"/>
    <w:rsid w:val="00813ADF"/>
    <w:rsid w:val="00821C53"/>
    <w:rsid w:val="00831A6D"/>
    <w:rsid w:val="0083378B"/>
    <w:rsid w:val="00833988"/>
    <w:rsid w:val="00846983"/>
    <w:rsid w:val="008629B2"/>
    <w:rsid w:val="00866DB1"/>
    <w:rsid w:val="00874E8F"/>
    <w:rsid w:val="00887AD2"/>
    <w:rsid w:val="00892AD0"/>
    <w:rsid w:val="00894C22"/>
    <w:rsid w:val="00896DA3"/>
    <w:rsid w:val="00897E77"/>
    <w:rsid w:val="008B4605"/>
    <w:rsid w:val="008B6C85"/>
    <w:rsid w:val="008C0A22"/>
    <w:rsid w:val="008C27D8"/>
    <w:rsid w:val="008D0506"/>
    <w:rsid w:val="008E2D4E"/>
    <w:rsid w:val="00906C84"/>
    <w:rsid w:val="009104C4"/>
    <w:rsid w:val="00913E54"/>
    <w:rsid w:val="0093797B"/>
    <w:rsid w:val="009437CD"/>
    <w:rsid w:val="00944800"/>
    <w:rsid w:val="00947713"/>
    <w:rsid w:val="00960454"/>
    <w:rsid w:val="00961875"/>
    <w:rsid w:val="009748B2"/>
    <w:rsid w:val="009753E7"/>
    <w:rsid w:val="00984929"/>
    <w:rsid w:val="009A58FA"/>
    <w:rsid w:val="009C11E6"/>
    <w:rsid w:val="009E0A69"/>
    <w:rsid w:val="00A01412"/>
    <w:rsid w:val="00A06ADD"/>
    <w:rsid w:val="00A100AC"/>
    <w:rsid w:val="00A124EC"/>
    <w:rsid w:val="00A32C4D"/>
    <w:rsid w:val="00A348FF"/>
    <w:rsid w:val="00A44389"/>
    <w:rsid w:val="00A44A3C"/>
    <w:rsid w:val="00A46EC3"/>
    <w:rsid w:val="00A571A8"/>
    <w:rsid w:val="00A661F1"/>
    <w:rsid w:val="00A74FC8"/>
    <w:rsid w:val="00A756AE"/>
    <w:rsid w:val="00A75EA4"/>
    <w:rsid w:val="00A90A8A"/>
    <w:rsid w:val="00A92286"/>
    <w:rsid w:val="00A9275F"/>
    <w:rsid w:val="00A93FE2"/>
    <w:rsid w:val="00A9776D"/>
    <w:rsid w:val="00AA4187"/>
    <w:rsid w:val="00AA46CE"/>
    <w:rsid w:val="00AB5244"/>
    <w:rsid w:val="00AF251F"/>
    <w:rsid w:val="00B00927"/>
    <w:rsid w:val="00B032B6"/>
    <w:rsid w:val="00B17E5E"/>
    <w:rsid w:val="00B205B7"/>
    <w:rsid w:val="00B33513"/>
    <w:rsid w:val="00B55148"/>
    <w:rsid w:val="00B61C88"/>
    <w:rsid w:val="00B671C5"/>
    <w:rsid w:val="00B738ED"/>
    <w:rsid w:val="00B762C4"/>
    <w:rsid w:val="00B80D25"/>
    <w:rsid w:val="00BA4B8A"/>
    <w:rsid w:val="00BB3BD0"/>
    <w:rsid w:val="00BB4C75"/>
    <w:rsid w:val="00BC585C"/>
    <w:rsid w:val="00BD07A4"/>
    <w:rsid w:val="00BE0FF9"/>
    <w:rsid w:val="00BE12C0"/>
    <w:rsid w:val="00BE3F22"/>
    <w:rsid w:val="00BE7BE3"/>
    <w:rsid w:val="00BF1DC4"/>
    <w:rsid w:val="00C031E8"/>
    <w:rsid w:val="00C17912"/>
    <w:rsid w:val="00C2219D"/>
    <w:rsid w:val="00C24F1D"/>
    <w:rsid w:val="00C272C8"/>
    <w:rsid w:val="00C330D8"/>
    <w:rsid w:val="00C441C6"/>
    <w:rsid w:val="00C44B25"/>
    <w:rsid w:val="00C56C40"/>
    <w:rsid w:val="00C622F6"/>
    <w:rsid w:val="00C80373"/>
    <w:rsid w:val="00C82B5F"/>
    <w:rsid w:val="00C82D54"/>
    <w:rsid w:val="00C844DD"/>
    <w:rsid w:val="00C95EA5"/>
    <w:rsid w:val="00CB3869"/>
    <w:rsid w:val="00CB55F3"/>
    <w:rsid w:val="00CB682F"/>
    <w:rsid w:val="00CC13B8"/>
    <w:rsid w:val="00CC7EB5"/>
    <w:rsid w:val="00CD0624"/>
    <w:rsid w:val="00CE446E"/>
    <w:rsid w:val="00CF3126"/>
    <w:rsid w:val="00CF69F1"/>
    <w:rsid w:val="00D0441B"/>
    <w:rsid w:val="00D047DF"/>
    <w:rsid w:val="00D14522"/>
    <w:rsid w:val="00D21409"/>
    <w:rsid w:val="00D22FA6"/>
    <w:rsid w:val="00D26BAE"/>
    <w:rsid w:val="00D3137F"/>
    <w:rsid w:val="00D37265"/>
    <w:rsid w:val="00D42738"/>
    <w:rsid w:val="00D44D18"/>
    <w:rsid w:val="00D50C13"/>
    <w:rsid w:val="00D53476"/>
    <w:rsid w:val="00D54D7F"/>
    <w:rsid w:val="00D623CC"/>
    <w:rsid w:val="00D70BA8"/>
    <w:rsid w:val="00D718AF"/>
    <w:rsid w:val="00D75BA9"/>
    <w:rsid w:val="00D80290"/>
    <w:rsid w:val="00D91ECD"/>
    <w:rsid w:val="00D94741"/>
    <w:rsid w:val="00D94E75"/>
    <w:rsid w:val="00DA4700"/>
    <w:rsid w:val="00DA5105"/>
    <w:rsid w:val="00DA7684"/>
    <w:rsid w:val="00DA7A44"/>
    <w:rsid w:val="00DB5B8A"/>
    <w:rsid w:val="00DC1082"/>
    <w:rsid w:val="00DD18CE"/>
    <w:rsid w:val="00DE6673"/>
    <w:rsid w:val="00E173C6"/>
    <w:rsid w:val="00E26A3D"/>
    <w:rsid w:val="00E34B80"/>
    <w:rsid w:val="00E36B7C"/>
    <w:rsid w:val="00E51BEC"/>
    <w:rsid w:val="00E64234"/>
    <w:rsid w:val="00E70905"/>
    <w:rsid w:val="00E72792"/>
    <w:rsid w:val="00E778C2"/>
    <w:rsid w:val="00E81B86"/>
    <w:rsid w:val="00E85852"/>
    <w:rsid w:val="00E862F8"/>
    <w:rsid w:val="00E87FAA"/>
    <w:rsid w:val="00E96CB2"/>
    <w:rsid w:val="00EA0BC4"/>
    <w:rsid w:val="00EA1989"/>
    <w:rsid w:val="00EA3B26"/>
    <w:rsid w:val="00EC3CE9"/>
    <w:rsid w:val="00F02BF1"/>
    <w:rsid w:val="00F101E1"/>
    <w:rsid w:val="00F25DFB"/>
    <w:rsid w:val="00F26228"/>
    <w:rsid w:val="00F30D3B"/>
    <w:rsid w:val="00F31369"/>
    <w:rsid w:val="00F44A50"/>
    <w:rsid w:val="00F543FD"/>
    <w:rsid w:val="00F54B23"/>
    <w:rsid w:val="00F6135A"/>
    <w:rsid w:val="00F76927"/>
    <w:rsid w:val="00F90E47"/>
    <w:rsid w:val="00FA718B"/>
    <w:rsid w:val="00FC0C40"/>
    <w:rsid w:val="00FC4481"/>
    <w:rsid w:val="00FD3BE7"/>
    <w:rsid w:val="00FF4D44"/>
    <w:rsid w:val="00FF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9D2CB"/>
  <w15:chartTrackingRefBased/>
  <w15:docId w15:val="{91497CFA-5A73-4AFE-9705-76CE6E9D5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72C8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272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72C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06C4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929"/>
  </w:style>
  <w:style w:type="paragraph" w:styleId="Footer">
    <w:name w:val="footer"/>
    <w:basedOn w:val="Normal"/>
    <w:link w:val="Foot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28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26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00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404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93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5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0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4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scholar.google.com/citations?hl=en&amp;user=TwTgEzwAAAAJ" TargetMode="External"/><Relationship Id="rId18" Type="http://schemas.openxmlformats.org/officeDocument/2006/relationships/hyperlink" Target="https://doi.org/10.1016/j.landurbplan.2021.104308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doi.org/10.1080/1747423X.2020.1829120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doi.org/10.1016/j.rse.2020.111859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landbigdata.github.io/cscproject/plugins/pdf-viewer/web/viewer.html?file=../../../pdf/Yue_etal_preprint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rcid.org/0000-0001-5093-386X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www.webofscience.com/wos/author/record/1568379" TargetMode="External"/><Relationship Id="rId23" Type="http://schemas.openxmlformats.org/officeDocument/2006/relationships/hyperlink" Target="https://doi.org/10.1016/j.uclim.2022.101278" TargetMode="External"/><Relationship Id="rId10" Type="http://schemas.openxmlformats.org/officeDocument/2006/relationships/hyperlink" Target="mailto:mengbjfu@126.com" TargetMode="External"/><Relationship Id="rId19" Type="http://schemas.openxmlformats.org/officeDocument/2006/relationships/hyperlink" Target="https://doi.org/10.1016/j.habitatint.2019.10206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andbigdata.github.io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doi.org/10.1016/j.jag.2022.102886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BBDA18-0235-47B3-A638-51F3881E6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Mengmeng Li</dc:creator>
  <cp:keywords/>
  <dc:description/>
  <cp:lastModifiedBy>Li,M</cp:lastModifiedBy>
  <cp:revision>17</cp:revision>
  <cp:lastPrinted>2022-11-24T16:52:00Z</cp:lastPrinted>
  <dcterms:created xsi:type="dcterms:W3CDTF">2022-11-09T11:14:00Z</dcterms:created>
  <dcterms:modified xsi:type="dcterms:W3CDTF">2022-11-24T16:52:00Z</dcterms:modified>
</cp:coreProperties>
</file>