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 w:hint="eastAsia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proofErr w:type="spellEnd"/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7C6E41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7C6E41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2013AB78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3A57AD">
        <w:rPr>
          <w:rFonts w:ascii="Garamond" w:hAnsi="Garamond" w:hint="eastAsia"/>
          <w:sz w:val="24"/>
          <w:szCs w:val="24"/>
          <w:lang w:eastAsia="zh-CN"/>
        </w:rPr>
        <w:t>至今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26B73F7A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Pr="005A43EA">
        <w:rPr>
          <w:rFonts w:ascii="Garamond" w:hAnsi="Garamond" w:hint="eastAsia"/>
          <w:sz w:val="24"/>
          <w:szCs w:val="24"/>
          <w:lang w:eastAsia="zh-CN"/>
        </w:rPr>
        <w:t>8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hyperlink r:id="rId21" w:history="1">
        <w:r w:rsidR="00A92286" w:rsidRPr="00EA1989">
          <w:rPr>
            <w:rStyle w:val="Hyperlink"/>
            <w:rFonts w:ascii="Garamond" w:hAnsi="Garamond"/>
            <w:sz w:val="24"/>
            <w:szCs w:val="24"/>
            <w:lang w:val="nl-NL" w:eastAsia="zh-CN"/>
          </w:rPr>
          <w:t>10.1016/j.jag.2022.103048</w:t>
        </w:r>
      </w:hyperlink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78CE5CC8" w:rsidR="00BE7BE3" w:rsidRP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Hemerijckx,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Tumwesigye, S., Twongyirwe, R., &amp; van Rompaey,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lastRenderedPageBreak/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>International Journal of Applied Earth Observation and Geoinformation</w:t>
      </w:r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D9B4265" w14:textId="73BB3480" w:rsidR="00061740" w:rsidRPr="00580837" w:rsidRDefault="00C8037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Guo,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r w:rsidR="00F02BF1">
        <w:rPr>
          <w:rFonts w:ascii="Garamond" w:hAnsi="Garamond" w:hint="eastAsia"/>
          <w:sz w:val="24"/>
          <w:szCs w:val="24"/>
        </w:rPr>
        <w:t>城市</w:t>
      </w:r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r w:rsidR="007C60AC" w:rsidRPr="007C60AC">
        <w:rPr>
          <w:rFonts w:ascii="Garamond" w:hAnsi="Garamond" w:hint="eastAsia"/>
          <w:sz w:val="24"/>
          <w:szCs w:val="24"/>
        </w:rPr>
        <w:t>旗舰期刊</w:t>
      </w:r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6FAD8D3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5C47DC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66BA98BC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5C47DC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International Journal of Applied Earth Observation and Geoinformation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</w:rPr>
        <w:t>技能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Pandas, Sci-kit learn, seaborn</w:t>
      </w:r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r w:rsidRPr="00960454">
        <w:rPr>
          <w:rFonts w:ascii="Garamond" w:hAnsi="Garamond"/>
          <w:sz w:val="24"/>
          <w:szCs w:val="24"/>
        </w:rPr>
        <w:t xml:space="preserve">ArcPy,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7D090" w14:textId="77777777" w:rsidR="007C6E41" w:rsidRDefault="007C6E41" w:rsidP="00984929">
      <w:pPr>
        <w:spacing w:after="0" w:line="240" w:lineRule="auto"/>
      </w:pPr>
      <w:r>
        <w:separator/>
      </w:r>
    </w:p>
  </w:endnote>
  <w:endnote w:type="continuationSeparator" w:id="0">
    <w:p w14:paraId="3F6D346C" w14:textId="77777777" w:rsidR="007C6E41" w:rsidRDefault="007C6E41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F744" w14:textId="77777777" w:rsidR="00983EC7" w:rsidRDefault="00983E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29CDE809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983EC7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6B9F8" w14:textId="77777777" w:rsidR="00983EC7" w:rsidRDefault="00983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85C0D" w14:textId="77777777" w:rsidR="007C6E41" w:rsidRDefault="007C6E41" w:rsidP="00984929">
      <w:pPr>
        <w:spacing w:after="0" w:line="240" w:lineRule="auto"/>
      </w:pPr>
      <w:r>
        <w:separator/>
      </w:r>
    </w:p>
  </w:footnote>
  <w:footnote w:type="continuationSeparator" w:id="0">
    <w:p w14:paraId="6AF2DF47" w14:textId="77777777" w:rsidR="007C6E41" w:rsidRDefault="007C6E41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01369" w14:textId="77777777" w:rsidR="00983EC7" w:rsidRDefault="00983E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445EC630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29</w:t>
    </w:r>
    <w:r w:rsidRPr="005A1085">
      <w:rPr>
        <w:rFonts w:ascii="Garamond" w:hAnsi="Garamond"/>
        <w:i/>
        <w:color w:val="A6A6A6" w:themeColor="background1" w:themeShade="A6"/>
      </w:rPr>
      <w:t>-</w:t>
    </w:r>
    <w:r>
      <w:rPr>
        <w:rFonts w:ascii="Garamond" w:hAnsi="Garamond" w:hint="eastAsia"/>
        <w:i/>
        <w:color w:val="A6A6A6" w:themeColor="background1" w:themeShade="A6"/>
        <w:lang w:eastAsia="zh-CN"/>
      </w:rPr>
      <w:t>Nov</w:t>
    </w:r>
    <w:r>
      <w:rPr>
        <w:rFonts w:ascii="Garamond" w:hAnsi="Garamond"/>
        <w:i/>
        <w:color w:val="A6A6A6" w:themeColor="background1" w:themeShade="A6"/>
      </w:rPr>
      <w:t xml:space="preserve">-2022  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bookmarkStart w:id="0" w:name="_GoBack"/>
    <w:bookmarkEnd w:id="0"/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5AC23" w14:textId="77777777" w:rsidR="00983EC7" w:rsidRDefault="00983E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47C8"/>
    <w:rsid w:val="000C52D1"/>
    <w:rsid w:val="000C5C80"/>
    <w:rsid w:val="000D582C"/>
    <w:rsid w:val="000E0011"/>
    <w:rsid w:val="000E424D"/>
    <w:rsid w:val="000E790C"/>
    <w:rsid w:val="001036A6"/>
    <w:rsid w:val="0011577E"/>
    <w:rsid w:val="00115C73"/>
    <w:rsid w:val="001273C3"/>
    <w:rsid w:val="00127491"/>
    <w:rsid w:val="00141AEE"/>
    <w:rsid w:val="00141DE5"/>
    <w:rsid w:val="00143D9C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203680"/>
    <w:rsid w:val="002118AC"/>
    <w:rsid w:val="00232722"/>
    <w:rsid w:val="00233F31"/>
    <w:rsid w:val="00234CA5"/>
    <w:rsid w:val="00241E54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20C02"/>
    <w:rsid w:val="00332599"/>
    <w:rsid w:val="00333DA5"/>
    <w:rsid w:val="003359A2"/>
    <w:rsid w:val="003620B4"/>
    <w:rsid w:val="00367AE3"/>
    <w:rsid w:val="0037083B"/>
    <w:rsid w:val="00375117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46275"/>
    <w:rsid w:val="00546CDF"/>
    <w:rsid w:val="00563E25"/>
    <w:rsid w:val="00574F31"/>
    <w:rsid w:val="00580837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60064B"/>
    <w:rsid w:val="00615460"/>
    <w:rsid w:val="0061764C"/>
    <w:rsid w:val="006204D6"/>
    <w:rsid w:val="00622B7F"/>
    <w:rsid w:val="00634F55"/>
    <w:rsid w:val="00635E16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701517"/>
    <w:rsid w:val="007319D4"/>
    <w:rsid w:val="00742C28"/>
    <w:rsid w:val="00743AD0"/>
    <w:rsid w:val="00764D18"/>
    <w:rsid w:val="00767071"/>
    <w:rsid w:val="007673DE"/>
    <w:rsid w:val="0077255C"/>
    <w:rsid w:val="00773CAB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3513"/>
    <w:rsid w:val="00B55148"/>
    <w:rsid w:val="00B61C88"/>
    <w:rsid w:val="00B671C5"/>
    <w:rsid w:val="00B738ED"/>
    <w:rsid w:val="00B762C4"/>
    <w:rsid w:val="00B80D25"/>
    <w:rsid w:val="00B926C3"/>
    <w:rsid w:val="00BA4B8A"/>
    <w:rsid w:val="00BB3BD0"/>
    <w:rsid w:val="00BB4C75"/>
    <w:rsid w:val="00BC585C"/>
    <w:rsid w:val="00BD07A4"/>
    <w:rsid w:val="00BE0FF9"/>
    <w:rsid w:val="00BE12C0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5F3"/>
    <w:rsid w:val="00CB682F"/>
    <w:rsid w:val="00CC13B8"/>
    <w:rsid w:val="00CC7EB5"/>
    <w:rsid w:val="00CD0624"/>
    <w:rsid w:val="00CE446E"/>
    <w:rsid w:val="00CF3126"/>
    <w:rsid w:val="00CF69F1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uclim.2022.10127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ag.2022.103048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ag.2022.102886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80/1747423X.2020.1829120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header" Target="header2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habitatint.2019.102069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7796A-245F-41A6-946D-CBE3AD0E1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38</cp:revision>
  <cp:lastPrinted>2022-11-29T06:39:00Z</cp:lastPrinted>
  <dcterms:created xsi:type="dcterms:W3CDTF">2022-11-09T11:14:00Z</dcterms:created>
  <dcterms:modified xsi:type="dcterms:W3CDTF">2022-12-30T11:42:00Z</dcterms:modified>
</cp:coreProperties>
</file>