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6EE" w:rsidRDefault="00DB4411">
      <w:pPr>
        <w:pStyle w:val="Ttulododocumento"/>
        <w:jc w:val="center"/>
        <w:rPr>
          <w:sz w:val="32"/>
        </w:rPr>
      </w:pPr>
      <w:r>
        <w:rPr>
          <w:sz w:val="32"/>
        </w:rPr>
        <w:t>Avaliação C# e Orientação a Objeto</w:t>
      </w:r>
    </w:p>
    <w:p w:rsidR="009166EE" w:rsidRDefault="00DB4411">
      <w:pPr>
        <w:pStyle w:val="Ttulo1"/>
      </w:pPr>
      <w:r>
        <w:t>Objetivo</w:t>
      </w:r>
    </w:p>
    <w:p w:rsidR="009166EE" w:rsidRDefault="00DB4411">
      <w:r>
        <w:t>Programar em C# um MICRO-ONDAS DIGITAL.</w:t>
      </w:r>
    </w:p>
    <w:p w:rsidR="009166EE" w:rsidRDefault="009166EE"/>
    <w:p w:rsidR="009166EE" w:rsidRDefault="00DB4411">
      <w:pPr>
        <w:pStyle w:val="Ttulo2"/>
      </w:pPr>
      <w:r>
        <w:t xml:space="preserve">Requisitos </w:t>
      </w:r>
    </w:p>
    <w:p w:rsidR="009166EE" w:rsidRDefault="00DB4411">
      <w:r>
        <w:t xml:space="preserve">Os requisitos foram separados em níveis de dificuldade. Primeiro atenda aos requisitos do nível 1, para então atender aos requisitos do nível 2, e assim por </w:t>
      </w:r>
      <w:r>
        <w:t>diante. No mínimo os requisitos do nível 3</w:t>
      </w:r>
      <w:bookmarkStart w:id="0" w:name="_GoBack"/>
      <w:bookmarkEnd w:id="0"/>
      <w:r>
        <w:t xml:space="preserve"> devem ser entregues ao final da avaliação. Ao entregar, informe qual nível o programa atende. A consulta da Web é permitida durante a avaliação, porém tudo que for implementado, tenha sido copiado da internet ou n</w:t>
      </w:r>
      <w:r>
        <w:t>ão, será avaliado.</w:t>
      </w:r>
    </w:p>
    <w:p w:rsidR="009166EE" w:rsidRDefault="00DB4411">
      <w:r>
        <w:t xml:space="preserve">Os seguintes requisitos são </w:t>
      </w:r>
      <w:r>
        <w:rPr>
          <w:b/>
        </w:rPr>
        <w:t>OBRIGATÓRIOS</w:t>
      </w:r>
      <w:r>
        <w:t xml:space="preserve"> em todos os níveis:</w:t>
      </w:r>
    </w:p>
    <w:p w:rsidR="009166EE" w:rsidRDefault="00DB4411">
      <w:pPr>
        <w:pStyle w:val="PargrafodaLista"/>
        <w:numPr>
          <w:ilvl w:val="0"/>
          <w:numId w:val="2"/>
        </w:numPr>
      </w:pPr>
      <w:r>
        <w:t>Utilize conceitos de orientação a objetos;</w:t>
      </w:r>
    </w:p>
    <w:p w:rsidR="009166EE" w:rsidRDefault="00DB4411">
      <w:pPr>
        <w:pStyle w:val="PargrafodaLista"/>
        <w:numPr>
          <w:ilvl w:val="0"/>
          <w:numId w:val="2"/>
        </w:numPr>
      </w:pPr>
      <w:proofErr w:type="gramStart"/>
      <w:r>
        <w:t>.Net</w:t>
      </w:r>
      <w:proofErr w:type="gramEnd"/>
      <w:r>
        <w:t xml:space="preserve"> Framework 4.0 ou superior;</w:t>
      </w:r>
    </w:p>
    <w:p w:rsidR="009166EE" w:rsidRDefault="00DB4411">
      <w:pPr>
        <w:pStyle w:val="PargrafodaLista"/>
        <w:numPr>
          <w:ilvl w:val="0"/>
          <w:numId w:val="2"/>
        </w:numPr>
      </w:pPr>
      <w:r>
        <w:t xml:space="preserve">Não se preocupar com o visual do formulário, mas sim com a implementação do micro-ondas </w:t>
      </w:r>
    </w:p>
    <w:p w:rsidR="009166EE" w:rsidRDefault="00DB4411">
      <w:pPr>
        <w:pStyle w:val="PargrafodaLista"/>
        <w:numPr>
          <w:ilvl w:val="0"/>
          <w:numId w:val="2"/>
        </w:numPr>
      </w:pPr>
      <w:r>
        <w:t>Separar as c</w:t>
      </w:r>
      <w:r>
        <w:t>amadas de interface de usuário e de negócio;</w:t>
      </w:r>
    </w:p>
    <w:p w:rsidR="009166EE" w:rsidRDefault="00DB4411">
      <w:pPr>
        <w:pStyle w:val="PargrafodaLista"/>
        <w:numPr>
          <w:ilvl w:val="0"/>
          <w:numId w:val="2"/>
        </w:numPr>
      </w:pPr>
      <w:r>
        <w:t>O programa desenvolvido deve funcionar conforme os requisitos de cada nível;</w:t>
      </w:r>
    </w:p>
    <w:p w:rsidR="009166EE" w:rsidRDefault="009166EE">
      <w:pPr>
        <w:pStyle w:val="PargrafodaLista"/>
      </w:pPr>
    </w:p>
    <w:p w:rsidR="009166EE" w:rsidRDefault="00DB4411">
      <w:r>
        <w:t xml:space="preserve">Os seguintes requisitos são </w:t>
      </w:r>
      <w:r>
        <w:rPr>
          <w:b/>
        </w:rPr>
        <w:t xml:space="preserve">DESEJÁVEIS E DIFERENCIAIS </w:t>
      </w:r>
      <w:r>
        <w:t>em todos os níveis:</w:t>
      </w:r>
    </w:p>
    <w:p w:rsidR="009166EE" w:rsidRDefault="00DB4411">
      <w:pPr>
        <w:pStyle w:val="PargrafodaLista"/>
        <w:numPr>
          <w:ilvl w:val="0"/>
          <w:numId w:val="2"/>
        </w:numPr>
      </w:pPr>
      <w:bookmarkStart w:id="1" w:name="__DdeLink__211_2145017704"/>
      <w:bookmarkEnd w:id="1"/>
      <w:r>
        <w:t>Observar os princípios SOLID.</w:t>
      </w:r>
    </w:p>
    <w:p w:rsidR="009166EE" w:rsidRDefault="00DB4411">
      <w:pPr>
        <w:pStyle w:val="PargrafodaLista"/>
        <w:numPr>
          <w:ilvl w:val="0"/>
          <w:numId w:val="2"/>
        </w:numPr>
      </w:pPr>
      <w:r>
        <w:t xml:space="preserve">Design </w:t>
      </w:r>
      <w:proofErr w:type="spellStart"/>
      <w:r>
        <w:t>patterns</w:t>
      </w:r>
      <w:proofErr w:type="spellEnd"/>
      <w:r>
        <w:t>.</w:t>
      </w:r>
    </w:p>
    <w:p w:rsidR="009166EE" w:rsidRDefault="00DB4411">
      <w:pPr>
        <w:pStyle w:val="PargrafodaLista"/>
        <w:numPr>
          <w:ilvl w:val="0"/>
          <w:numId w:val="2"/>
        </w:numPr>
      </w:pPr>
      <w:r>
        <w:t>Boas prática</w:t>
      </w:r>
      <w:r>
        <w:t>s e qualidade de código visando facilidade de leitura e compreensão.</w:t>
      </w:r>
    </w:p>
    <w:p w:rsidR="009166EE" w:rsidRDefault="00DB4411">
      <w:pPr>
        <w:pStyle w:val="PargrafodaLista"/>
        <w:numPr>
          <w:ilvl w:val="0"/>
          <w:numId w:val="2"/>
        </w:numPr>
      </w:pPr>
      <w:r>
        <w:t>Implementar as classes de maneira a prevenir o uso incorreto, protegendo devidamente o acesso aos dados e métodos.</w:t>
      </w:r>
    </w:p>
    <w:p w:rsidR="009166EE" w:rsidRDefault="00DB4411">
      <w:pPr>
        <w:pStyle w:val="PargrafodaLista"/>
        <w:numPr>
          <w:ilvl w:val="0"/>
          <w:numId w:val="2"/>
        </w:numPr>
      </w:pPr>
      <w:r>
        <w:t>Documentar o código quando necessário.</w:t>
      </w:r>
    </w:p>
    <w:p w:rsidR="009166EE" w:rsidRDefault="00DB4411">
      <w:pPr>
        <w:pStyle w:val="PargrafodaLista"/>
        <w:numPr>
          <w:ilvl w:val="0"/>
          <w:numId w:val="2"/>
        </w:numPr>
      </w:pPr>
      <w:r>
        <w:t>Implementar testes unitários para</w:t>
      </w:r>
      <w:r>
        <w:t xml:space="preserve"> a camada de negócio.</w:t>
      </w:r>
    </w:p>
    <w:p w:rsidR="009166EE" w:rsidRDefault="00DB441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9166EE" w:rsidRDefault="00DB4411">
      <w:pPr>
        <w:pStyle w:val="Ttulo3"/>
      </w:pPr>
      <w:r>
        <w:lastRenderedPageBreak/>
        <w:t>Nível 1</w:t>
      </w:r>
    </w:p>
    <w:p w:rsidR="009166EE" w:rsidRDefault="009166EE"/>
    <w:p w:rsidR="009166EE" w:rsidRDefault="00DB4411">
      <w:pPr>
        <w:pStyle w:val="PargrafodaLista"/>
        <w:numPr>
          <w:ilvl w:val="0"/>
          <w:numId w:val="1"/>
        </w:numPr>
      </w:pPr>
      <w:r>
        <w:t xml:space="preserve">Deve receber como entrada uma </w:t>
      </w:r>
      <w:proofErr w:type="spellStart"/>
      <w:r>
        <w:t>string</w:t>
      </w:r>
      <w:proofErr w:type="spellEnd"/>
      <w:r>
        <w:t>;</w:t>
      </w:r>
    </w:p>
    <w:p w:rsidR="009166EE" w:rsidRDefault="00DB4411">
      <w:pPr>
        <w:pStyle w:val="PargrafodaLista"/>
        <w:numPr>
          <w:ilvl w:val="0"/>
          <w:numId w:val="1"/>
        </w:numPr>
      </w:pPr>
      <w:r>
        <w:t>Deve permitir que se parametrize o tempo de cozimento e a potência, onde: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t>O tempo máximo é 2 minutos e o mínimo é 1 segundo;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t>A fração mínima do tempo permitida é de 1 segundo;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t xml:space="preserve">A </w:t>
      </w:r>
      <w:r>
        <w:t>potência varia de 1 a 10, assumindo 10 como potência padrão.</w:t>
      </w:r>
    </w:p>
    <w:p w:rsidR="009166EE" w:rsidRDefault="00DB4411">
      <w:pPr>
        <w:pStyle w:val="PargrafodaLista"/>
        <w:numPr>
          <w:ilvl w:val="0"/>
          <w:numId w:val="1"/>
        </w:numPr>
      </w:pPr>
      <w:r>
        <w:t>Deve permitir que se inicie o aquecimento de acordo com o tempo e potência parametrizados.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t xml:space="preserve">Se o tempo não tiver sido parametrizado, lançar uma exceção solicitando a parametrização do tempo antes </w:t>
      </w:r>
      <w:r>
        <w:t>de iniciar o aquecimento.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t>Se o tempo estiver fora dos limites de valor, lançar uma exceção solicitando a correta parametrização do tempo.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t>Se a potência estiver fora dos limites de valor, lançar uma exceção solicitando a correta parametrização da potência.</w:t>
      </w:r>
    </w:p>
    <w:p w:rsidR="009166EE" w:rsidRDefault="00DB4411">
      <w:pPr>
        <w:pStyle w:val="PargrafodaLista"/>
        <w:numPr>
          <w:ilvl w:val="0"/>
          <w:numId w:val="1"/>
        </w:numPr>
      </w:pPr>
      <w:r>
        <w:t>Deve permitir o início rápido do aquecimento, onde o tempo é parametrizado automaticamente em 30 segundos e a potência em 8.</w:t>
      </w:r>
    </w:p>
    <w:p w:rsidR="009166EE" w:rsidRDefault="00DB4411">
      <w:pPr>
        <w:pStyle w:val="PargrafodaLista"/>
        <w:numPr>
          <w:ilvl w:val="0"/>
          <w:numId w:val="1"/>
        </w:numPr>
      </w:pPr>
      <w:r>
        <w:t xml:space="preserve">A cada segundo de aquecimento devem ser adicionados pontos (.) ao final da </w:t>
      </w:r>
      <w:proofErr w:type="spellStart"/>
      <w:r>
        <w:t>string</w:t>
      </w:r>
      <w:proofErr w:type="spellEnd"/>
      <w:r>
        <w:t xml:space="preserve"> fornecida inicialmente, conforme a potência. Ou s</w:t>
      </w:r>
      <w:r>
        <w:t>eja, se a potência for 1, adiciona um ponto. Se a potência for 2, adiciona dois pontos (..), e assim por diante.</w:t>
      </w:r>
    </w:p>
    <w:p w:rsidR="009166EE" w:rsidRDefault="00DB4411">
      <w:pPr>
        <w:pStyle w:val="PargrafodaLista"/>
        <w:numPr>
          <w:ilvl w:val="0"/>
          <w:numId w:val="1"/>
        </w:numPr>
      </w:pPr>
      <w:r>
        <w:t xml:space="preserve">Ao final do aquecimento, disponibilizar a </w:t>
      </w:r>
      <w:proofErr w:type="spellStart"/>
      <w:r>
        <w:t>string</w:t>
      </w:r>
      <w:proofErr w:type="spellEnd"/>
      <w:r>
        <w:t xml:space="preserve"> “aquecida”.</w:t>
      </w:r>
    </w:p>
    <w:p w:rsidR="009166EE" w:rsidRDefault="009166EE"/>
    <w:p w:rsidR="009166EE" w:rsidRDefault="00DB4411">
      <w:pPr>
        <w:pStyle w:val="Ttulo3"/>
      </w:pPr>
      <w:r>
        <w:t>Nível 2</w:t>
      </w:r>
    </w:p>
    <w:p w:rsidR="009166EE" w:rsidRDefault="009166EE"/>
    <w:p w:rsidR="009166EE" w:rsidRDefault="00DB4411">
      <w:pPr>
        <w:pStyle w:val="PargrafodaLista"/>
        <w:numPr>
          <w:ilvl w:val="0"/>
          <w:numId w:val="1"/>
        </w:numPr>
      </w:pPr>
      <w:r>
        <w:t>O micro-ondas deve fornecer 5 programas de aquecimento com tempo e potên</w:t>
      </w:r>
      <w:r>
        <w:t xml:space="preserve">cia pré-definidos. 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t xml:space="preserve">Cada programa deve verificar se é compatível com o tipo de </w:t>
      </w:r>
      <w:proofErr w:type="spellStart"/>
      <w:r>
        <w:t>string</w:t>
      </w:r>
      <w:proofErr w:type="spellEnd"/>
      <w:r>
        <w:t xml:space="preserve"> fornecido:</w:t>
      </w:r>
    </w:p>
    <w:p w:rsidR="009166EE" w:rsidRDefault="00DB4411">
      <w:pPr>
        <w:pStyle w:val="PargrafodaLista"/>
        <w:numPr>
          <w:ilvl w:val="2"/>
          <w:numId w:val="1"/>
        </w:numPr>
      </w:pPr>
      <w:r>
        <w:t xml:space="preserve">Para isso, procurar na </w:t>
      </w:r>
      <w:proofErr w:type="spellStart"/>
      <w:r>
        <w:t>string</w:t>
      </w:r>
      <w:proofErr w:type="spellEnd"/>
      <w:r>
        <w:t xml:space="preserve"> por algum texto chave (</w:t>
      </w:r>
      <w:proofErr w:type="spellStart"/>
      <w:r>
        <w:t>ex</w:t>
      </w:r>
      <w:proofErr w:type="spellEnd"/>
      <w:r>
        <w:t>: frango). Se encontrar, permite a utilização do programa. Se não encontrar, lançar uma exceção de alime</w:t>
      </w:r>
      <w:r>
        <w:t>nto incompatível com o programa.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t>Cada programa deve ter um nome e instruções de uso;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t xml:space="preserve">Cada programa deve “aquecer” a </w:t>
      </w:r>
      <w:proofErr w:type="spellStart"/>
      <w:r>
        <w:t>string</w:t>
      </w:r>
      <w:proofErr w:type="spellEnd"/>
      <w:r>
        <w:t xml:space="preserve"> com um caractere diferente, pré-definido (ao invés de ponto);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t>Deve ser possível consultar os programas existentes, obtendo seus nomes</w:t>
      </w:r>
      <w:r>
        <w:t xml:space="preserve">, instruções, tempo e potência. 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t>Deve ser possível consultar os programas de acordo com o alimento compatível, obtendo seus nomes, instruções, tempo e potência.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t>Permitir o disparo do aquecimento utilizando um dos programas.</w:t>
      </w:r>
    </w:p>
    <w:p w:rsidR="009166EE" w:rsidRDefault="009166EE"/>
    <w:p w:rsidR="009166EE" w:rsidRDefault="00DB4411">
      <w:pPr>
        <w:pStyle w:val="Ttulo3"/>
      </w:pPr>
      <w:r>
        <w:t>Nível 3</w:t>
      </w:r>
    </w:p>
    <w:p w:rsidR="009166EE" w:rsidRDefault="009166EE"/>
    <w:p w:rsidR="009166EE" w:rsidRDefault="00DB4411">
      <w:pPr>
        <w:pStyle w:val="PargrafodaLista"/>
        <w:numPr>
          <w:ilvl w:val="0"/>
          <w:numId w:val="1"/>
        </w:numPr>
      </w:pPr>
      <w:r>
        <w:t xml:space="preserve">Permitir que a lista </w:t>
      </w:r>
      <w:r>
        <w:t>de programas originais seja estendida. Ou seja, a aplicação deve permitir que sejam criados programas de aquecimento customizados: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t>Em cada programa deve-se definir nome, instruções, tempo, potência e caractere de “aquecimento”;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t>Cada programa deve implement</w:t>
      </w:r>
      <w:r>
        <w:t>ar sua própria verificação de compatibilidade do alimento;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lastRenderedPageBreak/>
        <w:t>Uma vez que o programa tenha sido criado, ele deve constar juntamente com os programas originais do micro-ondas.</w:t>
      </w:r>
    </w:p>
    <w:p w:rsidR="009166EE" w:rsidRDefault="00DB4411">
      <w:pPr>
        <w:pStyle w:val="Ttulo3"/>
      </w:pPr>
      <w:r>
        <w:t>Nível 4</w:t>
      </w:r>
    </w:p>
    <w:p w:rsidR="009166EE" w:rsidRDefault="009166EE"/>
    <w:p w:rsidR="009166EE" w:rsidRDefault="00DB4411">
      <w:pPr>
        <w:pStyle w:val="PargrafodaLista"/>
        <w:numPr>
          <w:ilvl w:val="0"/>
          <w:numId w:val="1"/>
        </w:numPr>
      </w:pPr>
      <w:r>
        <w:t xml:space="preserve">Implementar um evento para notificar a conclusão do aquecimento, que terá </w:t>
      </w:r>
      <w:r>
        <w:t xml:space="preserve">como argumento a </w:t>
      </w:r>
      <w:proofErr w:type="spellStart"/>
      <w:r>
        <w:t>string</w:t>
      </w:r>
      <w:proofErr w:type="spellEnd"/>
      <w:r>
        <w:t xml:space="preserve"> aquecida.</w:t>
      </w:r>
    </w:p>
    <w:p w:rsidR="009166EE" w:rsidRDefault="00DB4411">
      <w:pPr>
        <w:pStyle w:val="PargrafodaLista"/>
        <w:numPr>
          <w:ilvl w:val="0"/>
          <w:numId w:val="1"/>
        </w:numPr>
      </w:pPr>
      <w:r>
        <w:t xml:space="preserve">Implementar um evento para notificar as mensagens de erro, que terá como argumento a </w:t>
      </w:r>
      <w:proofErr w:type="spellStart"/>
      <w:r>
        <w:t>string</w:t>
      </w:r>
      <w:proofErr w:type="spellEnd"/>
      <w:r>
        <w:t xml:space="preserve"> da mensagem.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t>Dispara o evento de mensagem nos locais em que são lançadas exceções de negócio;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t xml:space="preserve">Se o evento de mensagens tiver sido </w:t>
      </w:r>
      <w:r>
        <w:t>assinado, não lançar as exceções.</w:t>
      </w:r>
    </w:p>
    <w:p w:rsidR="009166EE" w:rsidRDefault="00DB4411">
      <w:pPr>
        <w:pStyle w:val="Ttulo3"/>
      </w:pPr>
      <w:r>
        <w:t>Nível 5</w:t>
      </w:r>
    </w:p>
    <w:p w:rsidR="009166EE" w:rsidRDefault="009166EE"/>
    <w:p w:rsidR="009166EE" w:rsidRDefault="00DB4411">
      <w:pPr>
        <w:pStyle w:val="PargrafodaLista"/>
        <w:numPr>
          <w:ilvl w:val="0"/>
          <w:numId w:val="1"/>
        </w:numPr>
      </w:pPr>
      <w:r>
        <w:t xml:space="preserve">Permitir que a entrada seja uma </w:t>
      </w:r>
      <w:proofErr w:type="spellStart"/>
      <w:r>
        <w:t>string</w:t>
      </w:r>
      <w:proofErr w:type="spellEnd"/>
      <w:r>
        <w:t xml:space="preserve"> ou um arquivo de texto em disco: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t xml:space="preserve">Quando for um arquivo, a cada segundo o arquivo deve ser atualizado com os caracteres de aquecimento do programa, conforme feito com a </w:t>
      </w:r>
      <w:proofErr w:type="spellStart"/>
      <w:r>
        <w:t>string</w:t>
      </w:r>
      <w:proofErr w:type="spellEnd"/>
      <w:r>
        <w:t>.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t xml:space="preserve">Para saber se é um arquivo, verificar se a </w:t>
      </w:r>
      <w:proofErr w:type="spellStart"/>
      <w:r>
        <w:t>string</w:t>
      </w:r>
      <w:proofErr w:type="spellEnd"/>
      <w:r>
        <w:t xml:space="preserve"> fornecida é um caminho para um arquivo existente.</w:t>
      </w:r>
    </w:p>
    <w:p w:rsidR="009166EE" w:rsidRDefault="00DB4411">
      <w:pPr>
        <w:pStyle w:val="Ttulo3"/>
      </w:pPr>
      <w:r>
        <w:t>Nível 6</w:t>
      </w:r>
    </w:p>
    <w:p w:rsidR="009166EE" w:rsidRDefault="009166EE"/>
    <w:p w:rsidR="009166EE" w:rsidRDefault="00DB4411">
      <w:pPr>
        <w:pStyle w:val="PargrafodaLista"/>
        <w:numPr>
          <w:ilvl w:val="0"/>
          <w:numId w:val="1"/>
        </w:numPr>
      </w:pPr>
      <w:r>
        <w:t>Permitir que o aquecimento seja pausado ou cancelado a qualquer momento: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t>Se o aquecimento foi pausado, ele pode ser retomado do ponto em que paro</w:t>
      </w:r>
      <w:r>
        <w:t>u.</w:t>
      </w:r>
    </w:p>
    <w:p w:rsidR="009166EE" w:rsidRDefault="00DB4411">
      <w:pPr>
        <w:pStyle w:val="PargrafodaLista"/>
        <w:numPr>
          <w:ilvl w:val="1"/>
          <w:numId w:val="1"/>
        </w:numPr>
      </w:pPr>
      <w:r>
        <w:t>Se o aquecimento foi cancelado, ele não pode ser retomado.</w:t>
      </w:r>
    </w:p>
    <w:p w:rsidR="009166EE" w:rsidRDefault="009166EE">
      <w:pPr>
        <w:pStyle w:val="PargrafodaLista"/>
      </w:pPr>
    </w:p>
    <w:sectPr w:rsidR="009166EE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816BC"/>
    <w:multiLevelType w:val="multilevel"/>
    <w:tmpl w:val="A5A8AA3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E49E3"/>
    <w:multiLevelType w:val="multilevel"/>
    <w:tmpl w:val="AF9C9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774DB"/>
    <w:multiLevelType w:val="multilevel"/>
    <w:tmpl w:val="6BD670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6EE"/>
    <w:rsid w:val="009166EE"/>
    <w:rsid w:val="00DB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0BF282-3F79-48F0-9A1B-DEFBB48F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8A3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7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05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sid w:val="00595FB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qFormat/>
    <w:rsid w:val="008A3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B67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A705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tulo">
    <w:name w:val="Title"/>
    <w:basedOn w:val="Normal"/>
    <w:next w:val="Corpodetexto"/>
    <w:link w:val="TtuloCha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595FB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argrafodaLista">
    <w:name w:val="List Paragraph"/>
    <w:basedOn w:val="Normal"/>
    <w:uiPriority w:val="34"/>
    <w:qFormat/>
    <w:rsid w:val="00B67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728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Cazangi</dc:creator>
  <dc:description/>
  <cp:lastModifiedBy>Gabriela Hoffmann</cp:lastModifiedBy>
  <cp:revision>154</cp:revision>
  <dcterms:created xsi:type="dcterms:W3CDTF">2014-04-24T11:33:00Z</dcterms:created>
  <dcterms:modified xsi:type="dcterms:W3CDTF">2018-02-06T12:19:00Z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